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FA8E" w14:textId="56A6F00D" w:rsidR="00AE32BE" w:rsidRDefault="00AE32BE" w:rsidP="00AE32BE">
      <w:pPr>
        <w:jc w:val="center"/>
        <w:rPr>
          <w:b/>
          <w:bCs/>
          <w:u w:val="single"/>
        </w:rPr>
      </w:pPr>
    </w:p>
    <w:p w14:paraId="5D541416" w14:textId="18CEF9C3" w:rsidR="00AE32BE" w:rsidRDefault="00AE32BE" w:rsidP="00AE32BE">
      <w:pPr>
        <w:jc w:val="center"/>
        <w:rPr>
          <w:b/>
          <w:bCs/>
          <w:u w:val="single"/>
        </w:rPr>
      </w:pPr>
    </w:p>
    <w:p w14:paraId="60F0D4CD" w14:textId="19ECE63C" w:rsidR="00AE32BE" w:rsidRPr="00AE32BE" w:rsidRDefault="00AE32BE" w:rsidP="00AE32BE"/>
    <w:p w14:paraId="76904C60" w14:textId="106C531E" w:rsidR="00AE32BE" w:rsidRDefault="00AE32BE" w:rsidP="00AE32BE">
      <w:pPr>
        <w:jc w:val="center"/>
        <w:rPr>
          <w:b/>
          <w:bCs/>
        </w:rPr>
      </w:pPr>
      <w:r>
        <w:rPr>
          <w:noProof/>
        </w:rPr>
        <w:drawing>
          <wp:inline distT="0" distB="0" distL="0" distR="0" wp14:anchorId="26BD50D6" wp14:editId="47D2D84A">
            <wp:extent cx="962025" cy="885825"/>
            <wp:effectExtent l="0" t="0" r="0" b="0"/>
            <wp:docPr id="2" name="Picture 2" descr="Mountain View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ain View School Distric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p w14:paraId="3B415583" w14:textId="3031838C" w:rsidR="00AE32BE" w:rsidRPr="00AE32BE" w:rsidRDefault="00AE32BE" w:rsidP="00AE32BE">
      <w:pPr>
        <w:jc w:val="center"/>
        <w:rPr>
          <w:b/>
          <w:bCs/>
          <w:sz w:val="32"/>
          <w:szCs w:val="24"/>
        </w:rPr>
      </w:pPr>
      <w:r w:rsidRPr="00AE32BE">
        <w:rPr>
          <w:b/>
          <w:bCs/>
          <w:sz w:val="32"/>
          <w:szCs w:val="24"/>
        </w:rPr>
        <w:t>MOUNTAIN VIEW SCHOOL DISTRICT</w:t>
      </w:r>
    </w:p>
    <w:p w14:paraId="65354A86" w14:textId="58C4C953" w:rsidR="00AE32BE" w:rsidRDefault="00AE32BE" w:rsidP="00AE32BE">
      <w:pPr>
        <w:jc w:val="center"/>
      </w:pPr>
    </w:p>
    <w:p w14:paraId="080C02F6" w14:textId="1402F6C0" w:rsidR="00AE32BE" w:rsidRDefault="00AE32BE" w:rsidP="00AE32BE">
      <w:pPr>
        <w:jc w:val="center"/>
        <w:rPr>
          <w:b/>
          <w:bCs/>
        </w:rPr>
      </w:pPr>
    </w:p>
    <w:p w14:paraId="50C0EB88" w14:textId="77777777" w:rsidR="00AE32BE" w:rsidRPr="00AE32BE" w:rsidRDefault="00AE32BE" w:rsidP="00AE32BE">
      <w:pPr>
        <w:jc w:val="center"/>
        <w:rPr>
          <w:b/>
          <w:bCs/>
        </w:rPr>
      </w:pPr>
    </w:p>
    <w:p w14:paraId="5E8B087C" w14:textId="0635702B" w:rsidR="00AE32BE" w:rsidRPr="00AE32BE" w:rsidRDefault="00AE32BE" w:rsidP="00607144">
      <w:pPr>
        <w:jc w:val="center"/>
        <w:rPr>
          <w:b/>
          <w:bCs/>
        </w:rPr>
      </w:pPr>
      <w:r w:rsidRPr="00AE32BE">
        <w:rPr>
          <w:b/>
          <w:bCs/>
        </w:rPr>
        <w:t>R</w:t>
      </w:r>
      <w:r w:rsidR="003C706E">
        <w:rPr>
          <w:b/>
          <w:bCs/>
        </w:rPr>
        <w:t xml:space="preserve">equest for </w:t>
      </w:r>
      <w:r w:rsidR="00607144">
        <w:rPr>
          <w:b/>
          <w:bCs/>
        </w:rPr>
        <w:t>Proposal</w:t>
      </w:r>
      <w:r w:rsidR="003C706E">
        <w:rPr>
          <w:b/>
          <w:bCs/>
        </w:rPr>
        <w:t xml:space="preserve"> (RFP)</w:t>
      </w:r>
      <w:r w:rsidRPr="00AE32BE">
        <w:rPr>
          <w:b/>
          <w:bCs/>
        </w:rPr>
        <w:t xml:space="preserve"> NO. 23/24</w:t>
      </w:r>
      <w:r w:rsidR="00384BED">
        <w:rPr>
          <w:b/>
          <w:bCs/>
        </w:rPr>
        <w:t xml:space="preserve"> MVSD 01</w:t>
      </w:r>
    </w:p>
    <w:p w14:paraId="5848C0C1" w14:textId="77777777" w:rsidR="0047041C" w:rsidRDefault="0047041C" w:rsidP="00AE32BE">
      <w:pPr>
        <w:jc w:val="center"/>
        <w:rPr>
          <w:b/>
          <w:bCs/>
        </w:rPr>
      </w:pPr>
    </w:p>
    <w:p w14:paraId="27968481" w14:textId="4B1AA56A" w:rsidR="00AE32BE" w:rsidRPr="00AE32BE" w:rsidRDefault="0047041C" w:rsidP="00AE32BE">
      <w:pPr>
        <w:jc w:val="center"/>
        <w:rPr>
          <w:b/>
          <w:bCs/>
        </w:rPr>
      </w:pPr>
      <w:bookmarkStart w:id="0" w:name="_Hlk150509771"/>
      <w:r>
        <w:rPr>
          <w:b/>
          <w:bCs/>
        </w:rPr>
        <w:t>District-Wide</w:t>
      </w:r>
      <w:r w:rsidR="00B0692C">
        <w:rPr>
          <w:b/>
          <w:bCs/>
        </w:rPr>
        <w:t xml:space="preserve"> </w:t>
      </w:r>
      <w:r w:rsidR="00AE32BE" w:rsidRPr="00AE32BE">
        <w:rPr>
          <w:b/>
          <w:bCs/>
        </w:rPr>
        <w:t>Waste, Recycling &amp; Organic Services</w:t>
      </w:r>
      <w:bookmarkEnd w:id="0"/>
      <w:r w:rsidR="00AE32BE" w:rsidRPr="00AE32BE">
        <w:rPr>
          <w:b/>
          <w:bCs/>
        </w:rPr>
        <w:t xml:space="preserve"> </w:t>
      </w:r>
    </w:p>
    <w:p w14:paraId="06357CFE" w14:textId="4D08DE82" w:rsidR="00AE32BE" w:rsidRPr="00AE32BE" w:rsidRDefault="00AE32BE" w:rsidP="00AE32BE">
      <w:pPr>
        <w:jc w:val="center"/>
      </w:pPr>
    </w:p>
    <w:p w14:paraId="17CE7A00" w14:textId="672B00D4" w:rsidR="00AE32BE" w:rsidRDefault="00AE32BE" w:rsidP="00AE32BE">
      <w:pPr>
        <w:jc w:val="center"/>
      </w:pPr>
    </w:p>
    <w:p w14:paraId="77CBB302" w14:textId="5C9F4671" w:rsidR="00AE32BE" w:rsidRDefault="00AE32BE" w:rsidP="00AE32BE"/>
    <w:p w14:paraId="655E3A7C" w14:textId="77777777" w:rsidR="00AE32BE" w:rsidRPr="00AE32BE" w:rsidRDefault="00AE32BE" w:rsidP="00AE32BE"/>
    <w:p w14:paraId="61CB181E" w14:textId="476917DB" w:rsidR="00AE32BE" w:rsidRPr="00AE32BE" w:rsidRDefault="00AE32BE" w:rsidP="00AE32BE">
      <w:pPr>
        <w:jc w:val="center"/>
      </w:pPr>
    </w:p>
    <w:p w14:paraId="25C5080C" w14:textId="77777777" w:rsidR="00AE32BE" w:rsidRPr="00AE32BE" w:rsidRDefault="00AE32BE" w:rsidP="00AE32BE">
      <w:pPr>
        <w:jc w:val="center"/>
      </w:pPr>
    </w:p>
    <w:p w14:paraId="0C1FC273" w14:textId="77777777" w:rsidR="00AE32BE" w:rsidRDefault="00AE32BE" w:rsidP="00AE32BE">
      <w:pPr>
        <w:tabs>
          <w:tab w:val="left" w:pos="2880"/>
        </w:tabs>
      </w:pPr>
    </w:p>
    <w:p w14:paraId="1AB24EB3" w14:textId="77777777" w:rsidR="00AE32BE" w:rsidRDefault="00AE32BE" w:rsidP="00AE32BE">
      <w:pPr>
        <w:tabs>
          <w:tab w:val="left" w:pos="2880"/>
        </w:tabs>
      </w:pPr>
    </w:p>
    <w:p w14:paraId="22BB699D" w14:textId="77777777" w:rsidR="00AE32BE" w:rsidRDefault="00AE32BE" w:rsidP="00AE32BE">
      <w:pPr>
        <w:tabs>
          <w:tab w:val="left" w:pos="2880"/>
        </w:tabs>
      </w:pPr>
    </w:p>
    <w:p w14:paraId="76FCC2DA" w14:textId="44773CF1" w:rsidR="00AE32BE" w:rsidRDefault="00AE32BE" w:rsidP="00AE32BE">
      <w:pPr>
        <w:tabs>
          <w:tab w:val="left" w:pos="2880"/>
        </w:tabs>
      </w:pPr>
    </w:p>
    <w:p w14:paraId="2D69C81D" w14:textId="77777777" w:rsidR="00BE28EA" w:rsidRDefault="00BE28EA" w:rsidP="00AE32BE">
      <w:pPr>
        <w:tabs>
          <w:tab w:val="left" w:pos="2880"/>
        </w:tabs>
      </w:pPr>
    </w:p>
    <w:p w14:paraId="050ECB0C" w14:textId="77777777" w:rsidR="00AE32BE" w:rsidRDefault="00AE32BE" w:rsidP="00AE32BE">
      <w:pPr>
        <w:tabs>
          <w:tab w:val="left" w:pos="2880"/>
        </w:tabs>
      </w:pPr>
    </w:p>
    <w:p w14:paraId="7128F981" w14:textId="77777777" w:rsidR="00AE32BE" w:rsidRDefault="00AE32BE" w:rsidP="00AE32BE">
      <w:pPr>
        <w:tabs>
          <w:tab w:val="left" w:pos="2880"/>
        </w:tabs>
      </w:pPr>
    </w:p>
    <w:p w14:paraId="21222EB9" w14:textId="77777777" w:rsidR="00AE32BE" w:rsidRDefault="00AE32BE" w:rsidP="00AE32BE">
      <w:pPr>
        <w:tabs>
          <w:tab w:val="left" w:pos="2880"/>
        </w:tabs>
      </w:pPr>
    </w:p>
    <w:p w14:paraId="09B17482" w14:textId="77777777" w:rsidR="00AE32BE" w:rsidRDefault="00AE32BE" w:rsidP="00AE32BE">
      <w:pPr>
        <w:tabs>
          <w:tab w:val="left" w:pos="2880"/>
        </w:tabs>
      </w:pPr>
    </w:p>
    <w:p w14:paraId="652951A4" w14:textId="77777777" w:rsidR="00AE32BE" w:rsidRDefault="00AE32BE" w:rsidP="00AE32BE">
      <w:pPr>
        <w:tabs>
          <w:tab w:val="left" w:pos="2880"/>
        </w:tabs>
      </w:pPr>
    </w:p>
    <w:p w14:paraId="67541C2C" w14:textId="77777777" w:rsidR="00AE32BE" w:rsidRDefault="00AE32BE" w:rsidP="00AE32BE">
      <w:pPr>
        <w:tabs>
          <w:tab w:val="left" w:pos="2880"/>
        </w:tabs>
      </w:pPr>
    </w:p>
    <w:p w14:paraId="103DF59D" w14:textId="77777777" w:rsidR="00AE32BE" w:rsidRDefault="00AE32BE" w:rsidP="00AE32BE">
      <w:pPr>
        <w:tabs>
          <w:tab w:val="left" w:pos="2880"/>
        </w:tabs>
      </w:pPr>
    </w:p>
    <w:p w14:paraId="1A4F2B7C" w14:textId="7B58944B" w:rsidR="00AE32BE" w:rsidRDefault="00AE32BE" w:rsidP="00AE32BE">
      <w:pPr>
        <w:tabs>
          <w:tab w:val="left" w:pos="2880"/>
        </w:tabs>
      </w:pPr>
      <w:r>
        <w:t>Mountain View School District</w:t>
      </w:r>
    </w:p>
    <w:p w14:paraId="6A43FC20" w14:textId="1CCD98FB" w:rsidR="00AE32BE" w:rsidRDefault="00AE32BE" w:rsidP="00AE32BE">
      <w:pPr>
        <w:tabs>
          <w:tab w:val="left" w:pos="2880"/>
        </w:tabs>
      </w:pPr>
      <w:r>
        <w:t xml:space="preserve">Business Services Division </w:t>
      </w:r>
    </w:p>
    <w:p w14:paraId="4D2C4DC9" w14:textId="1BECD4D4" w:rsidR="00AE32BE" w:rsidRDefault="00AE32BE" w:rsidP="00AE32BE">
      <w:pPr>
        <w:tabs>
          <w:tab w:val="left" w:pos="2880"/>
        </w:tabs>
      </w:pPr>
      <w:r>
        <w:t xml:space="preserve">Contact: </w:t>
      </w:r>
      <w:r w:rsidR="006064C9">
        <w:t>Mr. Darin De</w:t>
      </w:r>
      <w:r w:rsidR="00CF20A8">
        <w:t xml:space="preserve"> </w:t>
      </w:r>
      <w:proofErr w:type="spellStart"/>
      <w:r w:rsidR="006064C9">
        <w:t>Knikker</w:t>
      </w:r>
      <w:proofErr w:type="spellEnd"/>
      <w:r w:rsidR="006064C9">
        <w:t>, Associate Superintendent of Business Services</w:t>
      </w:r>
    </w:p>
    <w:p w14:paraId="3319BA06" w14:textId="3B08BCF9" w:rsidR="00AE32BE" w:rsidRDefault="00AE32BE" w:rsidP="00AE32BE">
      <w:pPr>
        <w:tabs>
          <w:tab w:val="left" w:pos="2880"/>
        </w:tabs>
      </w:pPr>
      <w:r>
        <w:t xml:space="preserve">Email: </w:t>
      </w:r>
      <w:r w:rsidR="006064C9" w:rsidRPr="006064C9">
        <w:t>ddeknikker@mtviewschools.net</w:t>
      </w:r>
    </w:p>
    <w:p w14:paraId="5FFA7816" w14:textId="26DDBC8F" w:rsidR="00436419" w:rsidRDefault="00436419" w:rsidP="00AE32BE">
      <w:pPr>
        <w:tabs>
          <w:tab w:val="left" w:pos="2880"/>
        </w:tabs>
        <w:rPr>
          <w:b/>
          <w:bCs/>
        </w:rPr>
      </w:pPr>
    </w:p>
    <w:p w14:paraId="23978840" w14:textId="77777777" w:rsidR="00436419" w:rsidRDefault="00436419" w:rsidP="00AE32BE">
      <w:pPr>
        <w:tabs>
          <w:tab w:val="left" w:pos="2880"/>
        </w:tabs>
        <w:rPr>
          <w:b/>
          <w:bCs/>
        </w:rPr>
      </w:pPr>
    </w:p>
    <w:p w14:paraId="7D08ADC8" w14:textId="46B9FDF6" w:rsidR="00436419" w:rsidRDefault="00436419" w:rsidP="006064C9">
      <w:pPr>
        <w:tabs>
          <w:tab w:val="left" w:pos="2880"/>
        </w:tabs>
        <w:rPr>
          <w:b/>
          <w:bCs/>
        </w:rPr>
      </w:pPr>
      <w:r>
        <w:rPr>
          <w:b/>
          <w:bCs/>
        </w:rPr>
        <w:t xml:space="preserve">RFP Issued: </w:t>
      </w:r>
      <w:r w:rsidR="006064C9">
        <w:rPr>
          <w:b/>
          <w:bCs/>
        </w:rPr>
        <w:t>December 4, 2023</w:t>
      </w:r>
    </w:p>
    <w:p w14:paraId="71F82144" w14:textId="13C4023A" w:rsidR="00436419" w:rsidRDefault="00436419">
      <w:pPr>
        <w:rPr>
          <w:b/>
          <w:bCs/>
        </w:rPr>
      </w:pPr>
      <w:r>
        <w:rPr>
          <w:b/>
          <w:bCs/>
        </w:rPr>
        <w:t xml:space="preserve">Mandatory </w:t>
      </w:r>
      <w:r w:rsidR="0017615E">
        <w:rPr>
          <w:b/>
          <w:bCs/>
        </w:rPr>
        <w:t>Job Walk</w:t>
      </w:r>
      <w:r>
        <w:rPr>
          <w:b/>
          <w:bCs/>
        </w:rPr>
        <w:t xml:space="preserve">: </w:t>
      </w:r>
      <w:r w:rsidR="006064C9">
        <w:rPr>
          <w:b/>
          <w:bCs/>
        </w:rPr>
        <w:t>December 20, 2023</w:t>
      </w:r>
      <w:r>
        <w:rPr>
          <w:b/>
          <w:bCs/>
        </w:rPr>
        <w:t xml:space="preserve"> at </w:t>
      </w:r>
      <w:r w:rsidR="006064C9" w:rsidRPr="006064C9">
        <w:rPr>
          <w:b/>
          <w:bCs/>
          <w:highlight w:val="yellow"/>
        </w:rPr>
        <w:t>10:00 AM</w:t>
      </w:r>
    </w:p>
    <w:p w14:paraId="55D497D0" w14:textId="2F773AA9" w:rsidR="00600931" w:rsidRDefault="00600931">
      <w:pPr>
        <w:rPr>
          <w:b/>
          <w:bCs/>
        </w:rPr>
      </w:pPr>
      <w:r w:rsidRPr="00006F4E">
        <w:rPr>
          <w:b/>
          <w:bCs/>
          <w:highlight w:val="yellow"/>
        </w:rPr>
        <w:t>Request for Information Deadline: December 20, 2023 at 10:00 AM</w:t>
      </w:r>
    </w:p>
    <w:p w14:paraId="1A3F26AA" w14:textId="34207496" w:rsidR="00AE32BE" w:rsidRPr="00AE32BE" w:rsidRDefault="00AE32BE">
      <w:pPr>
        <w:rPr>
          <w:b/>
          <w:bCs/>
        </w:rPr>
      </w:pPr>
      <w:r w:rsidRPr="00AE32BE">
        <w:rPr>
          <w:b/>
          <w:bCs/>
        </w:rPr>
        <w:t xml:space="preserve">RFP Due: </w:t>
      </w:r>
      <w:r w:rsidR="006064C9">
        <w:rPr>
          <w:b/>
          <w:bCs/>
        </w:rPr>
        <w:t>December 27, 2023</w:t>
      </w:r>
      <w:r w:rsidRPr="00AE32BE">
        <w:rPr>
          <w:b/>
          <w:bCs/>
        </w:rPr>
        <w:t xml:space="preserve"> at 10:00 A</w:t>
      </w:r>
      <w:r>
        <w:rPr>
          <w:b/>
          <w:bCs/>
        </w:rPr>
        <w:t>M</w:t>
      </w:r>
    </w:p>
    <w:p w14:paraId="4B7D6433" w14:textId="77777777" w:rsidR="00436419" w:rsidRDefault="00436419">
      <w:pPr>
        <w:rPr>
          <w:b/>
          <w:bCs/>
          <w:u w:val="single"/>
        </w:rPr>
      </w:pPr>
      <w:r>
        <w:rPr>
          <w:b/>
          <w:bCs/>
          <w:u w:val="single"/>
        </w:rPr>
        <w:br w:type="page"/>
      </w:r>
    </w:p>
    <w:p w14:paraId="57E45B36" w14:textId="5E63F5E2" w:rsidR="00442EE9" w:rsidRPr="00AE32BE" w:rsidRDefault="004D5474" w:rsidP="004D5474">
      <w:pPr>
        <w:jc w:val="center"/>
        <w:rPr>
          <w:b/>
          <w:bCs/>
          <w:u w:val="single"/>
        </w:rPr>
      </w:pPr>
      <w:r w:rsidRPr="00AE32BE">
        <w:rPr>
          <w:b/>
          <w:bCs/>
          <w:u w:val="single"/>
        </w:rPr>
        <w:lastRenderedPageBreak/>
        <w:t>REQUIRED DOCUMENTS</w:t>
      </w:r>
      <w:r w:rsidR="00321FD8">
        <w:rPr>
          <w:b/>
          <w:bCs/>
          <w:u w:val="single"/>
        </w:rPr>
        <w:t xml:space="preserve"> CHECKLIST</w:t>
      </w:r>
    </w:p>
    <w:p w14:paraId="47F054F8" w14:textId="77777777" w:rsidR="004D5474" w:rsidRDefault="004D5474" w:rsidP="00B1632A"/>
    <w:p w14:paraId="68C563D8" w14:textId="6D649D38" w:rsidR="004D5474" w:rsidRPr="0090079D" w:rsidRDefault="004D5474" w:rsidP="00B1632A">
      <w:pPr>
        <w:rPr>
          <w:b/>
          <w:bCs/>
        </w:rPr>
      </w:pPr>
      <w:r w:rsidRPr="0090079D">
        <w:rPr>
          <w:b/>
          <w:bCs/>
        </w:rPr>
        <w:t>RFP DOCUMENTS DUE ON THE DUE DATE</w:t>
      </w:r>
    </w:p>
    <w:p w14:paraId="7450AEEF" w14:textId="77777777" w:rsidR="004D5474" w:rsidRDefault="004D5474" w:rsidP="00B1632A"/>
    <w:p w14:paraId="6FB37316" w14:textId="5F37C214" w:rsidR="004D5474" w:rsidRDefault="002A2B70" w:rsidP="004D5474">
      <w:pPr>
        <w:ind w:left="720" w:hanging="360"/>
      </w:pPr>
      <w:sdt>
        <w:sdtPr>
          <w:id w:val="-180130553"/>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t>
      </w:r>
      <w:r w:rsidR="00607144">
        <w:t>Bid</w:t>
      </w:r>
      <w:r w:rsidR="004D5474">
        <w:t xml:space="preserve"> Form</w:t>
      </w:r>
    </w:p>
    <w:p w14:paraId="6DE9A888" w14:textId="500158D5" w:rsidR="004D5474" w:rsidRDefault="002A2B70" w:rsidP="004D5474">
      <w:pPr>
        <w:ind w:left="720" w:hanging="360"/>
      </w:pPr>
      <w:sdt>
        <w:sdtPr>
          <w:id w:val="2125110069"/>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t>
      </w:r>
      <w:proofErr w:type="spellStart"/>
      <w:r w:rsidR="004D5474">
        <w:t>Noncollusion</w:t>
      </w:r>
      <w:proofErr w:type="spellEnd"/>
      <w:r w:rsidR="004D5474">
        <w:t xml:space="preserve"> Declaration</w:t>
      </w:r>
    </w:p>
    <w:p w14:paraId="55C73A9A" w14:textId="082700BD" w:rsidR="002971BB" w:rsidRDefault="002A2B70" w:rsidP="002971BB">
      <w:pPr>
        <w:ind w:left="720" w:hanging="360"/>
      </w:pPr>
      <w:sdt>
        <w:sdtPr>
          <w:id w:val="2146003232"/>
          <w14:checkbox>
            <w14:checked w14:val="0"/>
            <w14:checkedState w14:val="2612" w14:font="MS Gothic"/>
            <w14:uncheckedState w14:val="2610" w14:font="MS Gothic"/>
          </w14:checkbox>
        </w:sdtPr>
        <w:sdtContent>
          <w:r w:rsidR="002971BB">
            <w:rPr>
              <w:rFonts w:ascii="MS Gothic" w:eastAsia="MS Gothic" w:hAnsi="MS Gothic" w:hint="eastAsia"/>
            </w:rPr>
            <w:t>☐</w:t>
          </w:r>
        </w:sdtContent>
      </w:sdt>
      <w:r w:rsidR="002971BB">
        <w:t xml:space="preserve"> Certified or Cashier’s Check or Bid Bond</w:t>
      </w:r>
    </w:p>
    <w:p w14:paraId="5720088D" w14:textId="7C50B9CE" w:rsidR="002971BB" w:rsidRDefault="002A2B70" w:rsidP="002971BB">
      <w:pPr>
        <w:ind w:left="720" w:hanging="360"/>
      </w:pPr>
      <w:sdt>
        <w:sdtPr>
          <w:id w:val="-1708176014"/>
          <w14:checkbox>
            <w14:checked w14:val="0"/>
            <w14:checkedState w14:val="2612" w14:font="MS Gothic"/>
            <w14:uncheckedState w14:val="2610" w14:font="MS Gothic"/>
          </w14:checkbox>
        </w:sdtPr>
        <w:sdtContent>
          <w:r w:rsidR="002971BB">
            <w:rPr>
              <w:rFonts w:ascii="MS Gothic" w:eastAsia="MS Gothic" w:hAnsi="MS Gothic" w:hint="eastAsia"/>
            </w:rPr>
            <w:t>☐</w:t>
          </w:r>
        </w:sdtContent>
      </w:sdt>
      <w:r w:rsidR="002971BB">
        <w:t xml:space="preserve"> Designation of Subcontractors </w:t>
      </w:r>
    </w:p>
    <w:p w14:paraId="02F4E490" w14:textId="5AD74C79" w:rsidR="002971BB" w:rsidRDefault="002A2B70" w:rsidP="002971BB">
      <w:pPr>
        <w:ind w:left="720" w:hanging="360"/>
      </w:pPr>
      <w:sdt>
        <w:sdtPr>
          <w:id w:val="1251001152"/>
          <w14:checkbox>
            <w14:checked w14:val="0"/>
            <w14:checkedState w14:val="2612" w14:font="MS Gothic"/>
            <w14:uncheckedState w14:val="2610" w14:font="MS Gothic"/>
          </w14:checkbox>
        </w:sdtPr>
        <w:sdtContent>
          <w:r w:rsidR="002971BB">
            <w:rPr>
              <w:rFonts w:ascii="MS Gothic" w:eastAsia="MS Gothic" w:hAnsi="MS Gothic" w:hint="eastAsia"/>
            </w:rPr>
            <w:t>☐</w:t>
          </w:r>
        </w:sdtContent>
      </w:sdt>
      <w:r w:rsidR="002971BB">
        <w:t xml:space="preserve"> Site Visit Certification</w:t>
      </w:r>
    </w:p>
    <w:p w14:paraId="5EB9B3ED" w14:textId="5D3715B3" w:rsidR="002971BB" w:rsidRDefault="002A2B70" w:rsidP="002971BB">
      <w:pPr>
        <w:ind w:left="720" w:hanging="360"/>
      </w:pPr>
      <w:sdt>
        <w:sdtPr>
          <w:id w:val="-661007434"/>
          <w14:checkbox>
            <w14:checked w14:val="0"/>
            <w14:checkedState w14:val="2612" w14:font="MS Gothic"/>
            <w14:uncheckedState w14:val="2610" w14:font="MS Gothic"/>
          </w14:checkbox>
        </w:sdtPr>
        <w:sdtContent>
          <w:r w:rsidR="002971BB">
            <w:rPr>
              <w:rFonts w:ascii="MS Gothic" w:eastAsia="MS Gothic" w:hAnsi="MS Gothic" w:hint="eastAsia"/>
            </w:rPr>
            <w:t>☐</w:t>
          </w:r>
        </w:sdtContent>
      </w:sdt>
      <w:r w:rsidR="002971BB">
        <w:t xml:space="preserve"> Information Required of Bidder form</w:t>
      </w:r>
    </w:p>
    <w:p w14:paraId="2E023BF5" w14:textId="36EB4D47" w:rsidR="00D9102F" w:rsidRDefault="002A2B70" w:rsidP="0005292E">
      <w:pPr>
        <w:ind w:left="720" w:hanging="360"/>
      </w:pPr>
      <w:sdt>
        <w:sdtPr>
          <w:id w:val="-1298144845"/>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Certification of Primary Participation Regarding Debarment, Suspension, and other Responsibility Matters</w:t>
      </w:r>
    </w:p>
    <w:p w14:paraId="63BE7A73" w14:textId="557CC5D4" w:rsidR="004D5474" w:rsidRDefault="002A2B70" w:rsidP="004D5474">
      <w:pPr>
        <w:ind w:left="720" w:hanging="360"/>
      </w:pPr>
      <w:sdt>
        <w:sdtPr>
          <w:id w:val="987287194"/>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Certification of Restriction on Lobbying</w:t>
      </w:r>
    </w:p>
    <w:p w14:paraId="2EBE394C" w14:textId="7CFFF202" w:rsidR="004D5474" w:rsidRDefault="002A2B70" w:rsidP="004D5474">
      <w:pPr>
        <w:ind w:left="720" w:hanging="360"/>
      </w:pPr>
      <w:sdt>
        <w:sdtPr>
          <w:id w:val="-1521391341"/>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W-9</w:t>
      </w:r>
    </w:p>
    <w:p w14:paraId="07AE5AF3" w14:textId="7F89F3DE" w:rsidR="004D5474" w:rsidRDefault="002A2B70" w:rsidP="004D5474">
      <w:pPr>
        <w:ind w:left="720" w:hanging="360"/>
      </w:pPr>
      <w:sdt>
        <w:sdtPr>
          <w:id w:val="1966699505"/>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t>
      </w:r>
      <w:r w:rsidR="00CC5844">
        <w:t>Specifications</w:t>
      </w:r>
      <w:r w:rsidR="004D5474">
        <w:t xml:space="preserve"> (Appendix </w:t>
      </w:r>
      <w:r w:rsidR="00CC5844">
        <w:t>A</w:t>
      </w:r>
      <w:r w:rsidR="004D5474">
        <w:t>)</w:t>
      </w:r>
    </w:p>
    <w:p w14:paraId="0E11FB0F" w14:textId="77777777" w:rsidR="004D5474" w:rsidRDefault="004D5474" w:rsidP="004D5474">
      <w:pPr>
        <w:ind w:left="720" w:hanging="360"/>
      </w:pPr>
    </w:p>
    <w:p w14:paraId="5F240D43" w14:textId="1A99DCC8" w:rsidR="004D5474" w:rsidRPr="0090079D" w:rsidRDefault="004D5474" w:rsidP="004D5474">
      <w:pPr>
        <w:ind w:left="720" w:hanging="720"/>
        <w:rPr>
          <w:b/>
          <w:bCs/>
        </w:rPr>
      </w:pPr>
      <w:r w:rsidRPr="0090079D">
        <w:rPr>
          <w:b/>
          <w:bCs/>
        </w:rPr>
        <w:t>OTHER FORMS NOT RQUIRED UNTIL AFTER AWARD</w:t>
      </w:r>
    </w:p>
    <w:p w14:paraId="1BB7A074" w14:textId="6E9333AA" w:rsidR="004D5474" w:rsidRDefault="004D5474" w:rsidP="004D5474">
      <w:pPr>
        <w:ind w:left="720" w:hanging="720"/>
      </w:pPr>
    </w:p>
    <w:p w14:paraId="2032036F" w14:textId="5A59F06E" w:rsidR="004D5474" w:rsidRDefault="002A2B70" w:rsidP="004D5474">
      <w:pPr>
        <w:ind w:left="720" w:hanging="360"/>
      </w:pPr>
      <w:sdt>
        <w:sdtPr>
          <w:id w:val="1937017044"/>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t>
      </w:r>
      <w:r w:rsidR="00755B0D">
        <w:t>Contract</w:t>
      </w:r>
    </w:p>
    <w:p w14:paraId="4816E336" w14:textId="5D2806C4" w:rsidR="00755B0D" w:rsidRDefault="002A2B70" w:rsidP="004D5474">
      <w:pPr>
        <w:ind w:left="720" w:hanging="360"/>
      </w:pPr>
      <w:sdt>
        <w:sdtPr>
          <w:id w:val="343133669"/>
          <w14:checkbox>
            <w14:checked w14:val="0"/>
            <w14:checkedState w14:val="2612" w14:font="MS Gothic"/>
            <w14:uncheckedState w14:val="2610" w14:font="MS Gothic"/>
          </w14:checkbox>
        </w:sdtPr>
        <w:sdtContent>
          <w:r w:rsidR="00755B0D">
            <w:rPr>
              <w:rFonts w:ascii="MS Gothic" w:eastAsia="MS Gothic" w:hAnsi="MS Gothic" w:hint="eastAsia"/>
            </w:rPr>
            <w:t>☐</w:t>
          </w:r>
        </w:sdtContent>
      </w:sdt>
      <w:r w:rsidR="00755B0D">
        <w:t xml:space="preserve"> Performance Bond</w:t>
      </w:r>
    </w:p>
    <w:p w14:paraId="6ADD093A" w14:textId="5FD0AF0C" w:rsidR="004D5474" w:rsidRDefault="002A2B70" w:rsidP="004D5474">
      <w:pPr>
        <w:ind w:left="720" w:hanging="360"/>
      </w:pPr>
      <w:sdt>
        <w:sdtPr>
          <w:id w:val="-1591155464"/>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Tobacco Use Policy</w:t>
      </w:r>
    </w:p>
    <w:p w14:paraId="63D83CF1" w14:textId="25B602CD" w:rsidR="004D5474" w:rsidRDefault="002A2B70" w:rsidP="004D5474">
      <w:pPr>
        <w:ind w:left="720" w:hanging="360"/>
      </w:pPr>
      <w:sdt>
        <w:sdtPr>
          <w:id w:val="-938677162"/>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Worker’s Compensation Certificate</w:t>
      </w:r>
    </w:p>
    <w:p w14:paraId="529639F4" w14:textId="5A37E393" w:rsidR="004D5474" w:rsidRDefault="002A2B70" w:rsidP="004D5474">
      <w:pPr>
        <w:ind w:left="720" w:hanging="360"/>
      </w:pPr>
      <w:sdt>
        <w:sdtPr>
          <w:id w:val="-797756172"/>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Drug-Free Workplace Certification</w:t>
      </w:r>
    </w:p>
    <w:p w14:paraId="2D2275FD" w14:textId="60BD4E9A" w:rsidR="004D5474" w:rsidRDefault="002A2B70" w:rsidP="004D5474">
      <w:pPr>
        <w:ind w:left="720" w:hanging="360"/>
      </w:pPr>
      <w:sdt>
        <w:sdtPr>
          <w:id w:val="-1703538150"/>
          <w14:checkbox>
            <w14:checked w14:val="0"/>
            <w14:checkedState w14:val="2612" w14:font="MS Gothic"/>
            <w14:uncheckedState w14:val="2610" w14:font="MS Gothic"/>
          </w14:checkbox>
        </w:sdtPr>
        <w:sdtContent>
          <w:r w:rsidR="009B56FB">
            <w:rPr>
              <w:rFonts w:ascii="MS Gothic" w:eastAsia="MS Gothic" w:hAnsi="MS Gothic" w:hint="eastAsia"/>
            </w:rPr>
            <w:t>☐</w:t>
          </w:r>
        </w:sdtContent>
      </w:sdt>
      <w:r w:rsidR="004D5474">
        <w:t xml:space="preserve"> Criminal Records Check Certification </w:t>
      </w:r>
    </w:p>
    <w:p w14:paraId="3C3F01BA" w14:textId="59EAEBE1" w:rsidR="004D5474" w:rsidRDefault="002A2B70" w:rsidP="004D5474">
      <w:pPr>
        <w:ind w:left="720" w:hanging="360"/>
      </w:pPr>
      <w:sdt>
        <w:sdtPr>
          <w:id w:val="-1335677781"/>
          <w14:checkbox>
            <w14:checked w14:val="0"/>
            <w14:checkedState w14:val="2612" w14:font="MS Gothic"/>
            <w14:uncheckedState w14:val="2610" w14:font="MS Gothic"/>
          </w14:checkbox>
        </w:sdtPr>
        <w:sdtContent>
          <w:r w:rsidR="004D5474">
            <w:rPr>
              <w:rFonts w:ascii="MS Gothic" w:eastAsia="MS Gothic" w:hAnsi="MS Gothic" w:hint="eastAsia"/>
            </w:rPr>
            <w:t>☐</w:t>
          </w:r>
        </w:sdtContent>
      </w:sdt>
      <w:r w:rsidR="004D5474">
        <w:t xml:space="preserve"> Certificate</w:t>
      </w:r>
      <w:r w:rsidR="002F279B">
        <w:t>(s)</w:t>
      </w:r>
      <w:r w:rsidR="004D5474">
        <w:t xml:space="preserve"> of Liability Insurance, including an Additional Insured Endorsement, this is a separate document (Mountain View School District must be named as an Additional Insured) </w:t>
      </w:r>
    </w:p>
    <w:p w14:paraId="7CFBD445" w14:textId="640B4550" w:rsidR="004D5474" w:rsidRDefault="004D5474" w:rsidP="004D5474"/>
    <w:p w14:paraId="28432E87" w14:textId="77777777" w:rsidR="00AE32BE" w:rsidRDefault="00AE32BE">
      <w:r>
        <w:br w:type="page"/>
      </w:r>
    </w:p>
    <w:p w14:paraId="35C7F452" w14:textId="254434DA" w:rsidR="004D5474" w:rsidRPr="00AE32BE" w:rsidRDefault="00AE32BE" w:rsidP="00AE32BE">
      <w:pPr>
        <w:jc w:val="center"/>
        <w:rPr>
          <w:b/>
          <w:bCs/>
          <w:u w:val="single"/>
        </w:rPr>
      </w:pPr>
      <w:r w:rsidRPr="00AE32BE">
        <w:rPr>
          <w:b/>
          <w:bCs/>
          <w:u w:val="single"/>
        </w:rPr>
        <w:t>TABLE OF CONTENTS</w:t>
      </w:r>
    </w:p>
    <w:p w14:paraId="15255B1C" w14:textId="0162E4D7" w:rsidR="00174659" w:rsidRDefault="00174659" w:rsidP="004D5474"/>
    <w:p w14:paraId="49F1AE46" w14:textId="73A449FF" w:rsidR="00AE32BE" w:rsidRDefault="00384BED" w:rsidP="0022757F">
      <w:pPr>
        <w:spacing w:line="480" w:lineRule="auto"/>
      </w:pPr>
      <w:r>
        <w:t>N</w:t>
      </w:r>
      <w:r w:rsidR="0022757F">
        <w:t>OTICE CALLING FOR BIDS</w:t>
      </w:r>
      <w:r w:rsidR="002A2B70">
        <w:tab/>
      </w:r>
      <w:r w:rsidR="002A2B70">
        <w:tab/>
      </w:r>
      <w:r w:rsidR="002A2B70">
        <w:tab/>
      </w:r>
      <w:r w:rsidR="002A2B70">
        <w:tab/>
      </w:r>
      <w:r w:rsidR="002A2B70">
        <w:tab/>
      </w:r>
      <w:r w:rsidR="002A2B70">
        <w:tab/>
      </w:r>
      <w:r w:rsidR="002A2B70">
        <w:tab/>
      </w:r>
      <w:r w:rsidR="002A2B70">
        <w:tab/>
        <w:t>4</w:t>
      </w:r>
    </w:p>
    <w:p w14:paraId="7AB555AA" w14:textId="77777777" w:rsidR="0022757F" w:rsidRDefault="0022757F" w:rsidP="0022757F">
      <w:pPr>
        <w:spacing w:line="480" w:lineRule="auto"/>
      </w:pPr>
      <w:r>
        <w:t>INFORMATION FOR BIDDERS</w:t>
      </w:r>
      <w:r>
        <w:tab/>
      </w:r>
      <w:r>
        <w:tab/>
      </w:r>
      <w:r>
        <w:tab/>
      </w:r>
      <w:r>
        <w:tab/>
      </w:r>
      <w:r>
        <w:tab/>
      </w:r>
      <w:r>
        <w:tab/>
      </w:r>
      <w:r>
        <w:tab/>
      </w:r>
      <w:r>
        <w:tab/>
        <w:t>18</w:t>
      </w:r>
    </w:p>
    <w:p w14:paraId="08541ECC" w14:textId="7562108F" w:rsidR="0022757F" w:rsidRDefault="0022757F" w:rsidP="0022757F">
      <w:pPr>
        <w:spacing w:line="480" w:lineRule="auto"/>
      </w:pPr>
      <w:r>
        <w:t>BID FORM</w:t>
      </w:r>
      <w:r>
        <w:tab/>
      </w:r>
      <w:r>
        <w:tab/>
      </w:r>
      <w:r>
        <w:tab/>
      </w:r>
      <w:r>
        <w:tab/>
      </w:r>
      <w:r>
        <w:tab/>
      </w:r>
      <w:r>
        <w:tab/>
      </w:r>
      <w:r>
        <w:tab/>
      </w:r>
      <w:r>
        <w:tab/>
      </w:r>
      <w:r>
        <w:tab/>
      </w:r>
      <w:r>
        <w:tab/>
      </w:r>
      <w:r>
        <w:tab/>
        <w:t>19</w:t>
      </w:r>
    </w:p>
    <w:p w14:paraId="4E224352" w14:textId="6E4A41A5" w:rsidR="0022757F" w:rsidRDefault="0022757F" w:rsidP="0022757F">
      <w:pPr>
        <w:spacing w:line="480" w:lineRule="auto"/>
      </w:pPr>
      <w:r>
        <w:t xml:space="preserve">NONCOLLUSION DECLARATION </w:t>
      </w:r>
      <w:r>
        <w:tab/>
      </w:r>
      <w:r>
        <w:tab/>
      </w:r>
      <w:r>
        <w:tab/>
      </w:r>
      <w:r>
        <w:tab/>
      </w:r>
      <w:r>
        <w:tab/>
      </w:r>
      <w:r>
        <w:tab/>
      </w:r>
      <w:r>
        <w:tab/>
        <w:t>26</w:t>
      </w:r>
    </w:p>
    <w:p w14:paraId="31C54BC1" w14:textId="0CC4BCB9" w:rsidR="0022757F" w:rsidRDefault="0022757F" w:rsidP="0022757F">
      <w:pPr>
        <w:spacing w:line="480" w:lineRule="auto"/>
      </w:pPr>
      <w:r>
        <w:t>INFORMATION REQUIRED OF BIDDER</w:t>
      </w:r>
      <w:r>
        <w:tab/>
      </w:r>
      <w:r>
        <w:tab/>
      </w:r>
      <w:r>
        <w:tab/>
      </w:r>
      <w:r>
        <w:tab/>
      </w:r>
      <w:r>
        <w:tab/>
      </w:r>
      <w:r>
        <w:tab/>
      </w:r>
      <w:r>
        <w:tab/>
        <w:t>27</w:t>
      </w:r>
    </w:p>
    <w:p w14:paraId="7288B83B" w14:textId="317AD1FB" w:rsidR="0022757F" w:rsidRDefault="0022757F" w:rsidP="0022757F">
      <w:pPr>
        <w:spacing w:line="480" w:lineRule="auto"/>
      </w:pPr>
      <w:r>
        <w:t>BID BOND</w:t>
      </w:r>
      <w:r>
        <w:tab/>
      </w:r>
      <w:r>
        <w:tab/>
      </w:r>
      <w:r>
        <w:tab/>
      </w:r>
      <w:r>
        <w:tab/>
      </w:r>
      <w:r>
        <w:tab/>
      </w:r>
      <w:r>
        <w:tab/>
      </w:r>
      <w:r>
        <w:tab/>
      </w:r>
      <w:r>
        <w:tab/>
      </w:r>
      <w:r>
        <w:tab/>
      </w:r>
      <w:r>
        <w:tab/>
      </w:r>
      <w:r>
        <w:tab/>
        <w:t>30</w:t>
      </w:r>
    </w:p>
    <w:p w14:paraId="4FD64AD9" w14:textId="47A27110" w:rsidR="0022757F" w:rsidRDefault="0022757F" w:rsidP="0022757F">
      <w:pPr>
        <w:spacing w:line="480" w:lineRule="auto"/>
      </w:pPr>
      <w:r>
        <w:t>AGREEMENT</w:t>
      </w:r>
      <w:r>
        <w:tab/>
      </w:r>
      <w:r>
        <w:tab/>
      </w:r>
      <w:r>
        <w:tab/>
      </w:r>
      <w:r>
        <w:tab/>
      </w:r>
      <w:r>
        <w:tab/>
      </w:r>
      <w:r>
        <w:tab/>
      </w:r>
      <w:r>
        <w:tab/>
      </w:r>
      <w:r>
        <w:tab/>
      </w:r>
      <w:r>
        <w:tab/>
      </w:r>
      <w:r>
        <w:tab/>
        <w:t>35</w:t>
      </w:r>
    </w:p>
    <w:p w14:paraId="3DD86108" w14:textId="572074AD" w:rsidR="0022757F" w:rsidRDefault="0022757F" w:rsidP="0022757F">
      <w:pPr>
        <w:spacing w:line="480" w:lineRule="auto"/>
      </w:pPr>
      <w:r>
        <w:t>PERFORMACE BOND</w:t>
      </w:r>
      <w:r>
        <w:tab/>
      </w:r>
      <w:r>
        <w:tab/>
      </w:r>
      <w:r>
        <w:tab/>
      </w:r>
      <w:r>
        <w:tab/>
      </w:r>
      <w:r>
        <w:tab/>
      </w:r>
      <w:r>
        <w:tab/>
      </w:r>
      <w:r>
        <w:tab/>
      </w:r>
      <w:r>
        <w:tab/>
      </w:r>
      <w:r>
        <w:tab/>
        <w:t>4</w:t>
      </w:r>
      <w:r w:rsidR="00132197">
        <w:t>2</w:t>
      </w:r>
    </w:p>
    <w:p w14:paraId="5CE678FE" w14:textId="75AFD21B" w:rsidR="0022757F" w:rsidRDefault="0022757F" w:rsidP="0022757F">
      <w:pPr>
        <w:spacing w:line="480" w:lineRule="auto"/>
      </w:pPr>
      <w:r>
        <w:t>TABACCO USE POLICY</w:t>
      </w:r>
      <w:r>
        <w:tab/>
      </w:r>
      <w:r>
        <w:tab/>
      </w:r>
      <w:r>
        <w:tab/>
      </w:r>
      <w:r>
        <w:tab/>
      </w:r>
      <w:r>
        <w:tab/>
      </w:r>
      <w:r>
        <w:tab/>
      </w:r>
      <w:r>
        <w:tab/>
      </w:r>
      <w:r>
        <w:tab/>
      </w:r>
      <w:r>
        <w:tab/>
        <w:t>4</w:t>
      </w:r>
      <w:r w:rsidR="00C55D64">
        <w:t>5</w:t>
      </w:r>
    </w:p>
    <w:p w14:paraId="19815359" w14:textId="57BE29A2" w:rsidR="0022757F" w:rsidRDefault="0022757F" w:rsidP="0022757F">
      <w:pPr>
        <w:spacing w:line="480" w:lineRule="auto"/>
      </w:pPr>
      <w:r>
        <w:t>WORKER’S COMPENSATION CERTIFICATE</w:t>
      </w:r>
      <w:r>
        <w:tab/>
      </w:r>
      <w:r>
        <w:tab/>
      </w:r>
      <w:r>
        <w:tab/>
      </w:r>
      <w:r>
        <w:tab/>
      </w:r>
      <w:r>
        <w:tab/>
      </w:r>
      <w:r>
        <w:tab/>
        <w:t>4</w:t>
      </w:r>
      <w:r w:rsidR="00C55D64">
        <w:t>6</w:t>
      </w:r>
    </w:p>
    <w:p w14:paraId="092596D7" w14:textId="5C418E97" w:rsidR="0022757F" w:rsidRDefault="0022757F" w:rsidP="0022757F">
      <w:pPr>
        <w:spacing w:line="480" w:lineRule="auto"/>
      </w:pPr>
      <w:r>
        <w:t>DRUG-FREE WORKPLACE CERTIFICATE</w:t>
      </w:r>
      <w:r>
        <w:tab/>
      </w:r>
      <w:r>
        <w:tab/>
      </w:r>
      <w:r>
        <w:tab/>
      </w:r>
      <w:r>
        <w:tab/>
      </w:r>
      <w:r>
        <w:tab/>
      </w:r>
      <w:r>
        <w:tab/>
        <w:t>4</w:t>
      </w:r>
      <w:r w:rsidR="00C55D64">
        <w:t>7</w:t>
      </w:r>
    </w:p>
    <w:p w14:paraId="016CE05A" w14:textId="70B28888" w:rsidR="00AE32BE" w:rsidRDefault="0022757F" w:rsidP="0022757F">
      <w:pPr>
        <w:spacing w:line="480" w:lineRule="auto"/>
      </w:pPr>
      <w:r>
        <w:t>CRIMINAL RECORDS CHECK CERTIFICATE</w:t>
      </w:r>
      <w:r>
        <w:tab/>
      </w:r>
      <w:r>
        <w:tab/>
      </w:r>
      <w:r>
        <w:tab/>
      </w:r>
      <w:r>
        <w:tab/>
      </w:r>
      <w:r>
        <w:tab/>
      </w:r>
      <w:r>
        <w:tab/>
      </w:r>
      <w:r w:rsidR="00C55D64">
        <w:t>49</w:t>
      </w:r>
    </w:p>
    <w:p w14:paraId="74CC4C54" w14:textId="2D9B3348" w:rsidR="0022757F" w:rsidRDefault="0022757F" w:rsidP="0022757F">
      <w:pPr>
        <w:spacing w:line="480" w:lineRule="auto"/>
      </w:pPr>
      <w:r>
        <w:t>DESIGNATION OF SUBCONTRACTORS</w:t>
      </w:r>
      <w:r>
        <w:tab/>
      </w:r>
      <w:r>
        <w:tab/>
      </w:r>
      <w:r>
        <w:tab/>
      </w:r>
      <w:r>
        <w:tab/>
      </w:r>
      <w:r>
        <w:tab/>
      </w:r>
      <w:r>
        <w:tab/>
      </w:r>
      <w:r>
        <w:tab/>
        <w:t>5</w:t>
      </w:r>
      <w:r w:rsidR="00C55D64">
        <w:t>1</w:t>
      </w:r>
    </w:p>
    <w:p w14:paraId="257573BD" w14:textId="63F37C06" w:rsidR="0022757F" w:rsidRDefault="0022757F" w:rsidP="0022757F">
      <w:pPr>
        <w:spacing w:line="480" w:lineRule="auto"/>
      </w:pPr>
      <w:r>
        <w:t>W-9 FORM</w:t>
      </w:r>
      <w:r>
        <w:tab/>
      </w:r>
      <w:r>
        <w:tab/>
      </w:r>
      <w:r>
        <w:tab/>
      </w:r>
      <w:r>
        <w:tab/>
      </w:r>
      <w:r>
        <w:tab/>
      </w:r>
      <w:r>
        <w:tab/>
      </w:r>
      <w:r>
        <w:tab/>
      </w:r>
      <w:r>
        <w:tab/>
      </w:r>
      <w:r>
        <w:tab/>
      </w:r>
      <w:r>
        <w:tab/>
      </w:r>
      <w:r>
        <w:tab/>
        <w:t>5</w:t>
      </w:r>
      <w:r w:rsidR="00C55D64">
        <w:t>3</w:t>
      </w:r>
    </w:p>
    <w:p w14:paraId="2F110830" w14:textId="3E525ECD" w:rsidR="0022757F" w:rsidRDefault="0022757F" w:rsidP="0022757F">
      <w:pPr>
        <w:spacing w:line="480" w:lineRule="auto"/>
      </w:pPr>
      <w:r>
        <w:t>SPECIFICATIONS</w:t>
      </w:r>
      <w:r>
        <w:tab/>
      </w:r>
      <w:r>
        <w:tab/>
      </w:r>
      <w:r>
        <w:tab/>
      </w:r>
      <w:r>
        <w:tab/>
      </w:r>
      <w:r>
        <w:tab/>
      </w:r>
      <w:r>
        <w:tab/>
      </w:r>
      <w:r>
        <w:tab/>
      </w:r>
      <w:r>
        <w:tab/>
      </w:r>
      <w:r>
        <w:tab/>
      </w:r>
      <w:r>
        <w:tab/>
        <w:t>5</w:t>
      </w:r>
      <w:r w:rsidR="00C55D64">
        <w:t>4</w:t>
      </w:r>
      <w:bookmarkStart w:id="1" w:name="_GoBack"/>
      <w:bookmarkEnd w:id="1"/>
    </w:p>
    <w:p w14:paraId="3A389A6C" w14:textId="77777777" w:rsidR="00AE32BE" w:rsidRDefault="00AE32BE">
      <w:pPr>
        <w:rPr>
          <w:b/>
          <w:bCs/>
          <w:u w:val="single"/>
        </w:rPr>
      </w:pPr>
      <w:r>
        <w:rPr>
          <w:b/>
          <w:bCs/>
          <w:u w:val="single"/>
        </w:rPr>
        <w:br w:type="page"/>
      </w:r>
    </w:p>
    <w:p w14:paraId="1D0B1E20" w14:textId="3F9917A9" w:rsidR="00AE32BE" w:rsidRPr="0070028E" w:rsidRDefault="00AE32BE" w:rsidP="00AE32BE">
      <w:pPr>
        <w:jc w:val="center"/>
        <w:rPr>
          <w:b/>
          <w:bCs/>
          <w:u w:val="single"/>
        </w:rPr>
      </w:pPr>
      <w:r w:rsidRPr="0070028E">
        <w:rPr>
          <w:b/>
          <w:bCs/>
          <w:u w:val="single"/>
        </w:rPr>
        <w:t xml:space="preserve">NOTICE CALLING FOR </w:t>
      </w:r>
      <w:r w:rsidR="00607144">
        <w:rPr>
          <w:b/>
          <w:bCs/>
          <w:u w:val="single"/>
        </w:rPr>
        <w:t>BID</w:t>
      </w:r>
      <w:r w:rsidRPr="0070028E">
        <w:rPr>
          <w:b/>
          <w:bCs/>
          <w:u w:val="single"/>
        </w:rPr>
        <w:t>S</w:t>
      </w:r>
    </w:p>
    <w:p w14:paraId="4E8F841F" w14:textId="3068FB14" w:rsidR="00AE32BE" w:rsidRDefault="00AE32BE" w:rsidP="00AE32BE"/>
    <w:p w14:paraId="46750089" w14:textId="77777777" w:rsidR="003C706E" w:rsidRDefault="003C706E" w:rsidP="00AE32BE"/>
    <w:p w14:paraId="0A506143" w14:textId="65E0D4CB" w:rsidR="006A0C0C" w:rsidRPr="00D046E8" w:rsidRDefault="00AE32BE" w:rsidP="00AE32BE">
      <w:pPr>
        <w:tabs>
          <w:tab w:val="left" w:pos="2880"/>
        </w:tabs>
        <w:rPr>
          <w:b/>
          <w:bCs/>
        </w:rPr>
      </w:pPr>
      <w:r w:rsidRPr="00D046E8">
        <w:rPr>
          <w:b/>
          <w:bCs/>
        </w:rPr>
        <w:t xml:space="preserve">DISTRICT: </w:t>
      </w:r>
      <w:r w:rsidRPr="00D046E8">
        <w:rPr>
          <w:b/>
          <w:bCs/>
        </w:rPr>
        <w:tab/>
        <w:t>MOUNTAIN VIEW SCHOOL DISTRICT</w:t>
      </w:r>
      <w:r w:rsidR="009555C1" w:rsidRPr="00D046E8">
        <w:rPr>
          <w:b/>
          <w:bCs/>
        </w:rPr>
        <w:t xml:space="preserve"> (“District”)</w:t>
      </w:r>
    </w:p>
    <w:p w14:paraId="28545F06" w14:textId="5B482BCC" w:rsidR="00AE32BE" w:rsidRDefault="00607144" w:rsidP="00AE32BE">
      <w:pPr>
        <w:tabs>
          <w:tab w:val="left" w:pos="2880"/>
        </w:tabs>
      </w:pPr>
      <w:r>
        <w:rPr>
          <w:b/>
          <w:bCs/>
        </w:rPr>
        <w:t>BID</w:t>
      </w:r>
      <w:r w:rsidR="00AE32BE" w:rsidRPr="00D046E8">
        <w:rPr>
          <w:b/>
          <w:bCs/>
        </w:rPr>
        <w:t xml:space="preserve"> DEADLINE:</w:t>
      </w:r>
      <w:r w:rsidR="00AE32BE">
        <w:t xml:space="preserve"> </w:t>
      </w:r>
      <w:r w:rsidR="00AE32BE">
        <w:tab/>
      </w:r>
      <w:r w:rsidR="002B4680">
        <w:rPr>
          <w:b/>
          <w:bCs/>
        </w:rPr>
        <w:t>December 27</w:t>
      </w:r>
      <w:r w:rsidR="00AE32BE" w:rsidRPr="00D046E8">
        <w:rPr>
          <w:b/>
          <w:bCs/>
        </w:rPr>
        <w:t>, 202</w:t>
      </w:r>
      <w:r w:rsidR="002B4680">
        <w:rPr>
          <w:b/>
          <w:bCs/>
        </w:rPr>
        <w:t>3</w:t>
      </w:r>
      <w:r w:rsidR="00AE32BE" w:rsidRPr="00D046E8">
        <w:rPr>
          <w:b/>
          <w:bCs/>
        </w:rPr>
        <w:t xml:space="preserve"> at 10:00 am</w:t>
      </w:r>
    </w:p>
    <w:p w14:paraId="4D72798F" w14:textId="1637FC01" w:rsidR="00AE32BE" w:rsidRDefault="00AE32BE" w:rsidP="00AE32BE">
      <w:pPr>
        <w:tabs>
          <w:tab w:val="left" w:pos="2880"/>
        </w:tabs>
      </w:pPr>
      <w:r w:rsidRPr="00D046E8">
        <w:rPr>
          <w:b/>
          <w:bCs/>
        </w:rPr>
        <w:t>PLACE OF RECEIPT:</w:t>
      </w:r>
      <w:r>
        <w:t xml:space="preserve"> </w:t>
      </w:r>
      <w:r>
        <w:tab/>
        <w:t>Mountain View School District</w:t>
      </w:r>
      <w:r w:rsidR="006A0C0C">
        <w:t xml:space="preserve">, </w:t>
      </w:r>
      <w:r>
        <w:t xml:space="preserve">Business Services Division </w:t>
      </w:r>
    </w:p>
    <w:p w14:paraId="3BAE433C" w14:textId="7BCCDF0C" w:rsidR="00AE32BE" w:rsidRDefault="00AE32BE" w:rsidP="004761E0">
      <w:pPr>
        <w:tabs>
          <w:tab w:val="left" w:pos="2880"/>
        </w:tabs>
        <w:ind w:left="2880"/>
      </w:pPr>
      <w:r>
        <w:t xml:space="preserve">Attn: </w:t>
      </w:r>
      <w:r w:rsidR="002F6D4A">
        <w:t>Darin De</w:t>
      </w:r>
      <w:r w:rsidR="00B17DEF">
        <w:t xml:space="preserve"> </w:t>
      </w:r>
      <w:proofErr w:type="spellStart"/>
      <w:r w:rsidR="002F6D4A">
        <w:t>Knikker</w:t>
      </w:r>
      <w:proofErr w:type="spellEnd"/>
      <w:r w:rsidR="004761E0">
        <w:t xml:space="preserve">, Assistant Superintendent of Business Services and Strategic Planning </w:t>
      </w:r>
    </w:p>
    <w:p w14:paraId="275617EF" w14:textId="5376CCA4" w:rsidR="00AE32BE" w:rsidRPr="00384BED" w:rsidRDefault="00AE32BE" w:rsidP="00AE32BE">
      <w:pPr>
        <w:tabs>
          <w:tab w:val="left" w:pos="2880"/>
        </w:tabs>
        <w:rPr>
          <w:lang w:val="es-MX"/>
        </w:rPr>
      </w:pPr>
      <w:r>
        <w:tab/>
      </w:r>
      <w:r w:rsidRPr="00384BED">
        <w:rPr>
          <w:lang w:val="es-MX"/>
        </w:rPr>
        <w:t xml:space="preserve">3320 </w:t>
      </w:r>
      <w:proofErr w:type="spellStart"/>
      <w:r w:rsidRPr="00384BED">
        <w:rPr>
          <w:lang w:val="es-MX"/>
        </w:rPr>
        <w:t>Gilman</w:t>
      </w:r>
      <w:proofErr w:type="spellEnd"/>
      <w:r w:rsidRPr="00384BED">
        <w:rPr>
          <w:lang w:val="es-MX"/>
        </w:rPr>
        <w:t xml:space="preserve"> </w:t>
      </w:r>
      <w:proofErr w:type="spellStart"/>
      <w:r w:rsidRPr="00384BED">
        <w:rPr>
          <w:lang w:val="es-MX"/>
        </w:rPr>
        <w:t>Rd</w:t>
      </w:r>
      <w:proofErr w:type="spellEnd"/>
      <w:r w:rsidRPr="00384BED">
        <w:rPr>
          <w:lang w:val="es-MX"/>
        </w:rPr>
        <w:t>., El Monte, CA 91732</w:t>
      </w:r>
    </w:p>
    <w:p w14:paraId="2CE0FC13" w14:textId="59239D0B" w:rsidR="00AE32BE" w:rsidRDefault="006A0C0C" w:rsidP="00AE32BE">
      <w:pPr>
        <w:tabs>
          <w:tab w:val="left" w:pos="2880"/>
        </w:tabs>
      </w:pPr>
      <w:r w:rsidRPr="00D046E8">
        <w:rPr>
          <w:b/>
          <w:bCs/>
        </w:rPr>
        <w:t>PROJECT NAME:</w:t>
      </w:r>
      <w:r>
        <w:t xml:space="preserve"> </w:t>
      </w:r>
      <w:r>
        <w:tab/>
      </w:r>
      <w:r w:rsidRPr="00D046E8">
        <w:rPr>
          <w:b/>
          <w:bCs/>
        </w:rPr>
        <w:t>District-Wide Waste, Recycling &amp; Organic Services</w:t>
      </w:r>
    </w:p>
    <w:p w14:paraId="464C9F17" w14:textId="77777777" w:rsidR="006A0C0C" w:rsidRDefault="006A0C0C" w:rsidP="00AE32BE">
      <w:pPr>
        <w:tabs>
          <w:tab w:val="left" w:pos="2880"/>
        </w:tabs>
      </w:pPr>
    </w:p>
    <w:p w14:paraId="4E332CFC" w14:textId="31C1E3DB" w:rsidR="00AE32BE" w:rsidRDefault="00AE32BE" w:rsidP="00AE32BE">
      <w:pPr>
        <w:tabs>
          <w:tab w:val="left" w:pos="2880"/>
        </w:tabs>
      </w:pPr>
      <w:r>
        <w:t xml:space="preserve">NOTICE IS HEREBY GIVEN that the Mountain View School District of the County of Los Angeles, State of California, acting by and through its Board of </w:t>
      </w:r>
      <w:r w:rsidR="00B3172D">
        <w:t>Education</w:t>
      </w:r>
      <w:r>
        <w:t xml:space="preserve">, hereinafter referred to as “District,” will receive up to, but not later than, the above-stated </w:t>
      </w:r>
      <w:r w:rsidR="00607144">
        <w:t>bid</w:t>
      </w:r>
      <w:r>
        <w:t xml:space="preserve"> deadline, sealed </w:t>
      </w:r>
      <w:r w:rsidR="00607144">
        <w:t>bid</w:t>
      </w:r>
      <w:r>
        <w:t>s at the place identified above for the award of a contract for RFP No. 23/24</w:t>
      </w:r>
      <w:r w:rsidR="00384BED">
        <w:t xml:space="preserve"> MVSD 01</w:t>
      </w:r>
      <w:r>
        <w:t xml:space="preserve">, </w:t>
      </w:r>
      <w:r w:rsidR="00A177D2">
        <w:t xml:space="preserve">District-Wide </w:t>
      </w:r>
      <w:r>
        <w:t>Waste, Recycling &amp; Organic Services</w:t>
      </w:r>
      <w:r w:rsidR="009E7982">
        <w:t xml:space="preserve"> (“Project”)</w:t>
      </w:r>
    </w:p>
    <w:p w14:paraId="1C518F59" w14:textId="77777777" w:rsidR="00AE32BE" w:rsidRDefault="00AE32BE" w:rsidP="00AE32BE">
      <w:pPr>
        <w:tabs>
          <w:tab w:val="left" w:pos="2880"/>
        </w:tabs>
      </w:pPr>
    </w:p>
    <w:p w14:paraId="7A41976F" w14:textId="26930866" w:rsidR="00AE32BE" w:rsidRDefault="000C2B46" w:rsidP="00AE32BE">
      <w:pPr>
        <w:tabs>
          <w:tab w:val="left" w:pos="2880"/>
        </w:tabs>
      </w:pPr>
      <w:r>
        <w:t xml:space="preserve">Contract </w:t>
      </w:r>
      <w:r w:rsidR="009E7982">
        <w:t>D</w:t>
      </w:r>
      <w:r w:rsidR="00AE32BE">
        <w:t>ocuments</w:t>
      </w:r>
      <w:r>
        <w:t>, including the Specifications</w:t>
      </w:r>
      <w:r w:rsidR="0043144E">
        <w:t xml:space="preserve"> (Appendix A)</w:t>
      </w:r>
      <w:r>
        <w:t>, are on file at the District Office and</w:t>
      </w:r>
      <w:r w:rsidR="00AE32BE">
        <w:t xml:space="preserve"> will be available on [</w:t>
      </w:r>
      <w:r w:rsidR="00384BED" w:rsidRPr="0022757F">
        <w:t>December 5, 2023</w:t>
      </w:r>
      <w:r w:rsidR="00AE32BE">
        <w:t>] as a download at [</w:t>
      </w:r>
      <w:r w:rsidR="007038A8" w:rsidRPr="00043D93">
        <w:rPr>
          <w:szCs w:val="24"/>
        </w:rPr>
        <w:t>mtviewschools.</w:t>
      </w:r>
      <w:r w:rsidR="00384BED">
        <w:rPr>
          <w:szCs w:val="24"/>
        </w:rPr>
        <w:t>com</w:t>
      </w:r>
      <w:r w:rsidR="007038A8">
        <w:rPr>
          <w:szCs w:val="24"/>
        </w:rPr>
        <w:t>/</w:t>
      </w:r>
      <w:r w:rsidR="007038A8" w:rsidRPr="007038A8">
        <w:rPr>
          <w:szCs w:val="24"/>
          <w:highlight w:val="yellow"/>
        </w:rPr>
        <w:t>_______________</w:t>
      </w:r>
      <w:r w:rsidR="00AE32BE">
        <w:t xml:space="preserve">]. </w:t>
      </w:r>
      <w:r w:rsidR="00326A10" w:rsidRPr="0069348F">
        <w:rPr>
          <w:szCs w:val="24"/>
        </w:rPr>
        <w:t xml:space="preserve">For </w:t>
      </w:r>
      <w:r w:rsidR="00326A10">
        <w:rPr>
          <w:szCs w:val="24"/>
        </w:rPr>
        <w:t>B</w:t>
      </w:r>
      <w:r w:rsidR="00326A10" w:rsidRPr="0069348F">
        <w:rPr>
          <w:szCs w:val="24"/>
        </w:rPr>
        <w:t xml:space="preserve">idders desiring that the </w:t>
      </w:r>
      <w:r w:rsidR="00326A10">
        <w:rPr>
          <w:szCs w:val="24"/>
        </w:rPr>
        <w:t>C</w:t>
      </w:r>
      <w:r w:rsidR="00326A10" w:rsidRPr="0069348F">
        <w:rPr>
          <w:szCs w:val="24"/>
        </w:rPr>
        <w:t xml:space="preserve">ontract </w:t>
      </w:r>
      <w:r w:rsidR="00326A10">
        <w:rPr>
          <w:szCs w:val="24"/>
        </w:rPr>
        <w:t>D</w:t>
      </w:r>
      <w:r w:rsidR="00326A10" w:rsidRPr="0069348F">
        <w:rPr>
          <w:szCs w:val="24"/>
        </w:rPr>
        <w:t xml:space="preserve">ocuments be forwarded to them via UPS, a </w:t>
      </w:r>
      <w:r w:rsidR="00326A10">
        <w:rPr>
          <w:szCs w:val="24"/>
        </w:rPr>
        <w:t>T</w:t>
      </w:r>
      <w:r w:rsidR="00326A10" w:rsidRPr="0069348F">
        <w:rPr>
          <w:szCs w:val="24"/>
        </w:rPr>
        <w:t xml:space="preserve">en </w:t>
      </w:r>
      <w:r w:rsidR="00326A10">
        <w:rPr>
          <w:szCs w:val="24"/>
        </w:rPr>
        <w:t>D</w:t>
      </w:r>
      <w:r w:rsidR="00326A10" w:rsidRPr="0069348F">
        <w:rPr>
          <w:szCs w:val="24"/>
        </w:rPr>
        <w:t>ollar ($10.00) per set fee for postage and handling will be required.</w:t>
      </w:r>
      <w:r w:rsidR="0021226F">
        <w:rPr>
          <w:szCs w:val="24"/>
        </w:rPr>
        <w:t xml:space="preserve"> </w:t>
      </w:r>
      <w:r w:rsidR="00AE32BE">
        <w:t xml:space="preserve">It is each bidder’s sole responsibility to ensure its RFP is timely delivered and received at the location designated as specified above. Any RFPs received at the designated location after the scheduled closing time for receipt of RFPs shall be returned to the bidder unopened. Questions regarding this RFP must be received via e-mail to the attention of </w:t>
      </w:r>
      <w:r w:rsidR="003D5552">
        <w:t xml:space="preserve">Darin De </w:t>
      </w:r>
      <w:proofErr w:type="spellStart"/>
      <w:r w:rsidR="003D5552">
        <w:t>Knikker</w:t>
      </w:r>
      <w:proofErr w:type="spellEnd"/>
      <w:r w:rsidR="003D5552">
        <w:t xml:space="preserve"> </w:t>
      </w:r>
      <w:r w:rsidR="00AE32BE">
        <w:t xml:space="preserve">at </w:t>
      </w:r>
      <w:r w:rsidR="003D5552" w:rsidRPr="006064C9">
        <w:t>ddeknikker@mtviewschools.net</w:t>
      </w:r>
      <w:r w:rsidR="003D5552">
        <w:t xml:space="preserve"> </w:t>
      </w:r>
      <w:r w:rsidR="00AE32BE">
        <w:t xml:space="preserve">by </w:t>
      </w:r>
      <w:r w:rsidR="002B4680">
        <w:t>4</w:t>
      </w:r>
      <w:r w:rsidR="00AE32BE">
        <w:t xml:space="preserve">:00 </w:t>
      </w:r>
      <w:r w:rsidR="002B4680">
        <w:t>PM</w:t>
      </w:r>
      <w:r w:rsidR="00AE32BE">
        <w:t xml:space="preserve"> on </w:t>
      </w:r>
      <w:r w:rsidR="001A705D">
        <w:t>December 2</w:t>
      </w:r>
      <w:r w:rsidR="002B4680">
        <w:t>2</w:t>
      </w:r>
      <w:r w:rsidR="001A705D">
        <w:t>, 2023</w:t>
      </w:r>
      <w:r w:rsidR="00AE32BE">
        <w:t xml:space="preserve">. </w:t>
      </w:r>
    </w:p>
    <w:p w14:paraId="019A3F9F" w14:textId="1587722F" w:rsidR="009E7982" w:rsidRDefault="009E7982" w:rsidP="00AE32BE">
      <w:pPr>
        <w:tabs>
          <w:tab w:val="left" w:pos="2880"/>
        </w:tabs>
      </w:pPr>
    </w:p>
    <w:p w14:paraId="08342A21" w14:textId="586B686F" w:rsidR="009E7982" w:rsidRPr="009E7982" w:rsidRDefault="009E7982" w:rsidP="009E7982">
      <w:pPr>
        <w:jc w:val="both"/>
        <w:rPr>
          <w:szCs w:val="24"/>
        </w:rPr>
      </w:pPr>
      <w:r w:rsidRPr="0069348F">
        <w:rPr>
          <w:szCs w:val="24"/>
        </w:rPr>
        <w:t xml:space="preserve">District intends to award </w:t>
      </w:r>
      <w:r>
        <w:rPr>
          <w:szCs w:val="24"/>
        </w:rPr>
        <w:t>the C</w:t>
      </w:r>
      <w:r w:rsidRPr="0069348F">
        <w:rPr>
          <w:szCs w:val="24"/>
        </w:rPr>
        <w:t xml:space="preserve">ontract </w:t>
      </w:r>
      <w:r>
        <w:rPr>
          <w:szCs w:val="24"/>
        </w:rPr>
        <w:t>to the lowest responsible Bidder</w:t>
      </w:r>
      <w:r w:rsidRPr="0069348F">
        <w:rPr>
          <w:szCs w:val="24"/>
        </w:rPr>
        <w:t xml:space="preserve"> fo</w:t>
      </w:r>
      <w:r>
        <w:rPr>
          <w:szCs w:val="24"/>
        </w:rPr>
        <w:t>r the initial period of one </w:t>
      </w:r>
      <w:r w:rsidRPr="0069348F">
        <w:rPr>
          <w:szCs w:val="24"/>
        </w:rPr>
        <w:t>(1) year</w:t>
      </w:r>
      <w:r>
        <w:rPr>
          <w:szCs w:val="24"/>
        </w:rPr>
        <w:t>.  The Contract may be renewed annually for an additional four (4) years, for a total of five (5) years, upon the agreement of both parties</w:t>
      </w:r>
      <w:r w:rsidRPr="0069348F">
        <w:rPr>
          <w:szCs w:val="24"/>
        </w:rPr>
        <w:t>.</w:t>
      </w:r>
    </w:p>
    <w:p w14:paraId="015C7390" w14:textId="77777777" w:rsidR="009E7982" w:rsidRDefault="009E7982" w:rsidP="009E7982">
      <w:pPr>
        <w:jc w:val="both"/>
        <w:rPr>
          <w:b/>
          <w:szCs w:val="24"/>
        </w:rPr>
      </w:pPr>
    </w:p>
    <w:p w14:paraId="6F42938A" w14:textId="33849BDE" w:rsidR="009E7982" w:rsidRPr="0069348F" w:rsidRDefault="009E7982" w:rsidP="009E7982">
      <w:pPr>
        <w:jc w:val="both"/>
        <w:rPr>
          <w:szCs w:val="24"/>
        </w:rPr>
      </w:pPr>
      <w:r w:rsidRPr="0069348F">
        <w:rPr>
          <w:b/>
          <w:szCs w:val="24"/>
        </w:rPr>
        <w:t>Bid Opening</w:t>
      </w:r>
      <w:r w:rsidRPr="0069348F">
        <w:rPr>
          <w:szCs w:val="24"/>
        </w:rPr>
        <w:t xml:space="preserve">:  Bids shall be opened publicly and read aloud following the </w:t>
      </w:r>
      <w:r>
        <w:rPr>
          <w:szCs w:val="24"/>
        </w:rPr>
        <w:t>b</w:t>
      </w:r>
      <w:r w:rsidRPr="0069348F">
        <w:rPr>
          <w:szCs w:val="24"/>
        </w:rPr>
        <w:t xml:space="preserve">id </w:t>
      </w:r>
      <w:r>
        <w:rPr>
          <w:szCs w:val="24"/>
        </w:rPr>
        <w:t>d</w:t>
      </w:r>
      <w:r w:rsidRPr="0069348F">
        <w:rPr>
          <w:szCs w:val="24"/>
        </w:rPr>
        <w:t>eadline s</w:t>
      </w:r>
      <w:r>
        <w:rPr>
          <w:szCs w:val="24"/>
        </w:rPr>
        <w:t>pecified</w:t>
      </w:r>
      <w:r w:rsidRPr="0069348F">
        <w:rPr>
          <w:szCs w:val="24"/>
        </w:rPr>
        <w:t xml:space="preserve"> above.</w:t>
      </w:r>
    </w:p>
    <w:p w14:paraId="5F8E12D6" w14:textId="77777777" w:rsidR="000C2B46" w:rsidRPr="009E7982" w:rsidRDefault="000C2B46" w:rsidP="000C2B46">
      <w:pPr>
        <w:jc w:val="both"/>
        <w:rPr>
          <w:bCs/>
          <w:szCs w:val="24"/>
        </w:rPr>
      </w:pPr>
    </w:p>
    <w:p w14:paraId="6FF1E213" w14:textId="65E340AF" w:rsidR="000C2B46" w:rsidRDefault="000C2B46" w:rsidP="000C2B46">
      <w:pPr>
        <w:jc w:val="both"/>
        <w:rPr>
          <w:szCs w:val="24"/>
        </w:rPr>
      </w:pPr>
      <w:r w:rsidRPr="0069348F">
        <w:rPr>
          <w:b/>
          <w:szCs w:val="24"/>
        </w:rPr>
        <w:t>Place of Bid Receipt and Opening</w:t>
      </w:r>
      <w:r w:rsidRPr="0069348F">
        <w:rPr>
          <w:szCs w:val="24"/>
        </w:rPr>
        <w:t xml:space="preserve">:  </w:t>
      </w:r>
      <w:r>
        <w:rPr>
          <w:szCs w:val="24"/>
        </w:rPr>
        <w:t>District</w:t>
      </w:r>
      <w:r w:rsidRPr="0069348F">
        <w:rPr>
          <w:szCs w:val="24"/>
        </w:rPr>
        <w:t xml:space="preserve"> </w:t>
      </w:r>
      <w:r>
        <w:rPr>
          <w:szCs w:val="24"/>
        </w:rPr>
        <w:t>Business Services Department,</w:t>
      </w:r>
      <w:r w:rsidRPr="0069348F">
        <w:rPr>
          <w:szCs w:val="24"/>
        </w:rPr>
        <w:t xml:space="preserve"> 3320 Gilman Road, El Monte, CA  91732 (</w:t>
      </w:r>
      <w:r>
        <w:rPr>
          <w:szCs w:val="24"/>
        </w:rPr>
        <w:t>“</w:t>
      </w:r>
      <w:r w:rsidRPr="0069348F">
        <w:rPr>
          <w:szCs w:val="24"/>
        </w:rPr>
        <w:t>D</w:t>
      </w:r>
      <w:r>
        <w:rPr>
          <w:szCs w:val="24"/>
        </w:rPr>
        <w:t>istrict</w:t>
      </w:r>
      <w:r w:rsidRPr="0069348F">
        <w:rPr>
          <w:szCs w:val="24"/>
        </w:rPr>
        <w:t xml:space="preserve"> </w:t>
      </w:r>
      <w:r>
        <w:rPr>
          <w:szCs w:val="24"/>
        </w:rPr>
        <w:t>Office”</w:t>
      </w:r>
      <w:r w:rsidRPr="0069348F">
        <w:rPr>
          <w:szCs w:val="24"/>
        </w:rPr>
        <w:t>).</w:t>
      </w:r>
      <w:r>
        <w:rPr>
          <w:szCs w:val="24"/>
        </w:rPr>
        <w:t xml:space="preserve">  Bids shall be submitted to the attention of Darin De </w:t>
      </w:r>
      <w:proofErr w:type="spellStart"/>
      <w:r>
        <w:rPr>
          <w:szCs w:val="24"/>
        </w:rPr>
        <w:t>Knikker</w:t>
      </w:r>
      <w:proofErr w:type="spellEnd"/>
      <w:r>
        <w:rPr>
          <w:szCs w:val="24"/>
        </w:rPr>
        <w:t>, Assistant Superintendent of Business Services.</w:t>
      </w:r>
    </w:p>
    <w:p w14:paraId="415B8206" w14:textId="4FDC5F45" w:rsidR="00AE32BE" w:rsidRDefault="00AE32BE" w:rsidP="00AE32BE">
      <w:pPr>
        <w:tabs>
          <w:tab w:val="left" w:pos="2880"/>
        </w:tabs>
      </w:pPr>
    </w:p>
    <w:p w14:paraId="4F164E7A" w14:textId="79CE6253" w:rsidR="002F6F05" w:rsidRPr="0069348F" w:rsidRDefault="002F6F05" w:rsidP="002F6F05">
      <w:pPr>
        <w:jc w:val="both"/>
        <w:rPr>
          <w:szCs w:val="24"/>
        </w:rPr>
      </w:pPr>
      <w:r>
        <w:t xml:space="preserve">Each bid </w:t>
      </w:r>
      <w:r w:rsidRPr="0069348F">
        <w:rPr>
          <w:szCs w:val="24"/>
        </w:rPr>
        <w:t>shall be accompanied by a certified or cashier</w:t>
      </w:r>
      <w:r>
        <w:rPr>
          <w:szCs w:val="24"/>
        </w:rPr>
        <w:t>’</w:t>
      </w:r>
      <w:r w:rsidRPr="0069348F">
        <w:rPr>
          <w:szCs w:val="24"/>
        </w:rPr>
        <w:t xml:space="preserve">s check or bid bond executed by an admitted surety insurer, as defined in California </w:t>
      </w:r>
      <w:r w:rsidRPr="00DA6C25">
        <w:rPr>
          <w:i/>
          <w:szCs w:val="24"/>
        </w:rPr>
        <w:t>Code of Civil Procedure</w:t>
      </w:r>
      <w:r w:rsidRPr="00061EA2">
        <w:rPr>
          <w:szCs w:val="24"/>
        </w:rPr>
        <w:t xml:space="preserve"> section 995.120</w:t>
      </w:r>
      <w:r>
        <w:rPr>
          <w:szCs w:val="24"/>
        </w:rPr>
        <w:t>,</w:t>
      </w:r>
      <w:r w:rsidRPr="0069348F">
        <w:rPr>
          <w:szCs w:val="24"/>
        </w:rPr>
        <w:t xml:space="preserve"> in </w:t>
      </w:r>
      <w:r>
        <w:rPr>
          <w:szCs w:val="24"/>
        </w:rPr>
        <w:t>the</w:t>
      </w:r>
      <w:r w:rsidRPr="0069348F">
        <w:rPr>
          <w:szCs w:val="24"/>
        </w:rPr>
        <w:t xml:space="preserve"> amount o</w:t>
      </w:r>
      <w:r>
        <w:rPr>
          <w:szCs w:val="24"/>
        </w:rPr>
        <w:t>f Ten</w:t>
      </w:r>
      <w:r w:rsidR="00083C5C">
        <w:rPr>
          <w:szCs w:val="24"/>
        </w:rPr>
        <w:t xml:space="preserve"> </w:t>
      </w:r>
      <w:r>
        <w:rPr>
          <w:szCs w:val="24"/>
        </w:rPr>
        <w:t>Thousand</w:t>
      </w:r>
      <w:r w:rsidRPr="00061EA2">
        <w:rPr>
          <w:szCs w:val="24"/>
        </w:rPr>
        <w:t xml:space="preserve"> Dollars ($</w:t>
      </w:r>
      <w:r>
        <w:rPr>
          <w:szCs w:val="24"/>
        </w:rPr>
        <w:t>10,000</w:t>
      </w:r>
      <w:r w:rsidRPr="00061EA2">
        <w:rPr>
          <w:szCs w:val="24"/>
        </w:rPr>
        <w:t>)</w:t>
      </w:r>
      <w:r w:rsidRPr="0069348F">
        <w:rPr>
          <w:szCs w:val="24"/>
        </w:rPr>
        <w:t xml:space="preserve">, payable to the </w:t>
      </w:r>
      <w:r>
        <w:rPr>
          <w:szCs w:val="24"/>
        </w:rPr>
        <w:t>District</w:t>
      </w:r>
      <w:r w:rsidRPr="0069348F">
        <w:rPr>
          <w:szCs w:val="24"/>
        </w:rPr>
        <w:t xml:space="preserve"> as a guarantee that the </w:t>
      </w:r>
      <w:r>
        <w:rPr>
          <w:szCs w:val="24"/>
        </w:rPr>
        <w:t>B</w:t>
      </w:r>
      <w:r w:rsidRPr="0069348F">
        <w:rPr>
          <w:szCs w:val="24"/>
        </w:rPr>
        <w:t xml:space="preserve">idder, </w:t>
      </w:r>
      <w:r>
        <w:rPr>
          <w:szCs w:val="24"/>
        </w:rPr>
        <w:t>should</w:t>
      </w:r>
      <w:r w:rsidRPr="0069348F">
        <w:rPr>
          <w:szCs w:val="24"/>
        </w:rPr>
        <w:t xml:space="preserve"> its </w:t>
      </w:r>
      <w:r w:rsidR="00607144">
        <w:rPr>
          <w:szCs w:val="24"/>
        </w:rPr>
        <w:t xml:space="preserve">bid </w:t>
      </w:r>
      <w:r w:rsidRPr="0069348F">
        <w:rPr>
          <w:szCs w:val="24"/>
        </w:rPr>
        <w:t xml:space="preserve">is accepted, shall promptly </w:t>
      </w:r>
      <w:r w:rsidRPr="0022757F">
        <w:rPr>
          <w:szCs w:val="24"/>
        </w:rPr>
        <w:t xml:space="preserve">execute the </w:t>
      </w:r>
      <w:r w:rsidRPr="0022757F">
        <w:rPr>
          <w:b/>
          <w:bCs/>
          <w:szCs w:val="24"/>
        </w:rPr>
        <w:t>Contract</w:t>
      </w:r>
      <w:r w:rsidRPr="0022757F">
        <w:rPr>
          <w:szCs w:val="24"/>
        </w:rPr>
        <w:t xml:space="preserve"> and furnish </w:t>
      </w:r>
      <w:r w:rsidRPr="0022757F">
        <w:t xml:space="preserve">a satisfactory performance bond in the amount of </w:t>
      </w:r>
      <w:r w:rsidR="00B87FD2" w:rsidRPr="0022757F">
        <w:rPr>
          <w:szCs w:val="24"/>
        </w:rPr>
        <w:t>Twenty Thousand</w:t>
      </w:r>
      <w:r w:rsidRPr="0022757F">
        <w:rPr>
          <w:szCs w:val="24"/>
        </w:rPr>
        <w:t xml:space="preserve"> Dollars ($</w:t>
      </w:r>
      <w:r w:rsidR="00B87FD2" w:rsidRPr="0022757F">
        <w:rPr>
          <w:szCs w:val="24"/>
        </w:rPr>
        <w:t>20,000</w:t>
      </w:r>
      <w:r w:rsidRPr="0022757F">
        <w:rPr>
          <w:szCs w:val="24"/>
        </w:rPr>
        <w:t>)</w:t>
      </w:r>
      <w:r w:rsidRPr="0022757F">
        <w:t xml:space="preserve">, </w:t>
      </w:r>
      <w:r w:rsidRPr="0022757F">
        <w:rPr>
          <w:szCs w:val="24"/>
        </w:rPr>
        <w:t>the Workers’ Compensation Certification, the Criminal Records Check Certification, and certificates evidencing that the required insurance is in effect in the amounts set forth in the Specifications.  In the event the successful Bidder fails to</w:t>
      </w:r>
      <w:r w:rsidRPr="0069348F">
        <w:rPr>
          <w:szCs w:val="24"/>
        </w:rPr>
        <w:t xml:space="preserve"> enter into the </w:t>
      </w:r>
      <w:r>
        <w:rPr>
          <w:szCs w:val="24"/>
        </w:rPr>
        <w:t>C</w:t>
      </w:r>
      <w:r w:rsidRPr="0069348F">
        <w:rPr>
          <w:szCs w:val="24"/>
        </w:rPr>
        <w:t xml:space="preserve">ontract and </w:t>
      </w:r>
      <w:r>
        <w:rPr>
          <w:szCs w:val="24"/>
        </w:rPr>
        <w:t>provide</w:t>
      </w:r>
      <w:r w:rsidRPr="0069348F">
        <w:rPr>
          <w:szCs w:val="24"/>
        </w:rPr>
        <w:t xml:space="preserve"> the required documents, such bid security will be forfeited.</w:t>
      </w:r>
    </w:p>
    <w:p w14:paraId="543FBBFF" w14:textId="25CD8A4B" w:rsidR="002F6F05" w:rsidRDefault="002F6F05" w:rsidP="00AE32BE">
      <w:pPr>
        <w:tabs>
          <w:tab w:val="left" w:pos="2880"/>
        </w:tabs>
      </w:pPr>
    </w:p>
    <w:p w14:paraId="6E97EE07" w14:textId="6025DACF" w:rsidR="00AE32BE" w:rsidRDefault="00AE32BE" w:rsidP="00AE32BE">
      <w:pPr>
        <w:tabs>
          <w:tab w:val="left" w:pos="2880"/>
        </w:tabs>
      </w:pPr>
      <w:r>
        <w:t xml:space="preserve">The District reserves the right to reject any or all proposals or to waive any irregularities or informalities in any proposals or in the bidding process. The award of the </w:t>
      </w:r>
      <w:r w:rsidRPr="001A4AED">
        <w:rPr>
          <w:b/>
          <w:bCs/>
        </w:rPr>
        <w:t>Contract</w:t>
      </w:r>
      <w:r>
        <w:t xml:space="preserve">, if made by the District, will be by action of the Board of </w:t>
      </w:r>
      <w:r w:rsidR="00B3172D">
        <w:t>Education</w:t>
      </w:r>
      <w:r>
        <w:t>. No bidder may withdraw any proposal for a period of sixty (60) calendar days after the date set for the opening of the proposals.</w:t>
      </w:r>
    </w:p>
    <w:p w14:paraId="5593782E" w14:textId="77777777" w:rsidR="00AE32BE" w:rsidRDefault="00AE32BE" w:rsidP="00AE32BE">
      <w:pPr>
        <w:tabs>
          <w:tab w:val="left" w:pos="2880"/>
        </w:tabs>
      </w:pPr>
    </w:p>
    <w:p w14:paraId="15765D72" w14:textId="77777777" w:rsidR="00AE32BE" w:rsidRDefault="00AE32BE" w:rsidP="00AE32BE">
      <w:pPr>
        <w:tabs>
          <w:tab w:val="left" w:pos="2880"/>
        </w:tabs>
      </w:pPr>
      <w:r>
        <w:t>Mountain View School District</w:t>
      </w:r>
    </w:p>
    <w:p w14:paraId="78EBA4FE" w14:textId="03EED130" w:rsidR="00AE32BE" w:rsidRDefault="00AE32BE" w:rsidP="00AE32BE">
      <w:pPr>
        <w:tabs>
          <w:tab w:val="left" w:pos="2880"/>
        </w:tabs>
      </w:pPr>
      <w:r>
        <w:t xml:space="preserve">Board of </w:t>
      </w:r>
      <w:r w:rsidR="00B3172D">
        <w:t>Education</w:t>
      </w:r>
    </w:p>
    <w:p w14:paraId="0325A887" w14:textId="77777777" w:rsidR="00AE32BE" w:rsidRDefault="00AE32BE" w:rsidP="00AE32BE">
      <w:pPr>
        <w:tabs>
          <w:tab w:val="left" w:pos="2880"/>
        </w:tabs>
      </w:pPr>
    </w:p>
    <w:p w14:paraId="008A6637" w14:textId="67AD8D0C" w:rsidR="006E6E7A" w:rsidRDefault="00AE32BE" w:rsidP="006E6E7A">
      <w:r>
        <w:t xml:space="preserve">By: </w:t>
      </w:r>
      <w:r w:rsidR="006E6E7A">
        <w:t>Darin De</w:t>
      </w:r>
      <w:r w:rsidR="00CF20A8">
        <w:t xml:space="preserve"> </w:t>
      </w:r>
      <w:proofErr w:type="spellStart"/>
      <w:r w:rsidR="006E6E7A">
        <w:t>Knikker</w:t>
      </w:r>
      <w:proofErr w:type="spellEnd"/>
      <w:r w:rsidR="006E6E7A">
        <w:t xml:space="preserve">, </w:t>
      </w:r>
      <w:r w:rsidR="006E6E7A">
        <w:rPr>
          <w:szCs w:val="24"/>
        </w:rPr>
        <w:t>Assistant Superintendent of Business Services</w:t>
      </w:r>
    </w:p>
    <w:p w14:paraId="74B3F8A1" w14:textId="58800AEB" w:rsidR="00AE32BE" w:rsidRDefault="00AE32BE" w:rsidP="00AE32BE">
      <w:pPr>
        <w:tabs>
          <w:tab w:val="left" w:pos="2880"/>
        </w:tabs>
      </w:pPr>
    </w:p>
    <w:p w14:paraId="55A1D835" w14:textId="77777777" w:rsidR="002F37F4" w:rsidRDefault="002F37F4">
      <w:pPr>
        <w:rPr>
          <w:b/>
          <w:bCs/>
          <w:u w:val="single"/>
        </w:rPr>
      </w:pPr>
      <w:r>
        <w:rPr>
          <w:b/>
          <w:bCs/>
          <w:u w:val="single"/>
        </w:rPr>
        <w:br w:type="page"/>
      </w:r>
    </w:p>
    <w:p w14:paraId="6CD6DEFB" w14:textId="72D7A355" w:rsidR="00174659" w:rsidRPr="003C706E" w:rsidRDefault="003C706E" w:rsidP="003C706E">
      <w:pPr>
        <w:jc w:val="center"/>
        <w:rPr>
          <w:b/>
          <w:bCs/>
          <w:u w:val="single"/>
        </w:rPr>
      </w:pPr>
      <w:r w:rsidRPr="003C706E">
        <w:rPr>
          <w:b/>
          <w:bCs/>
          <w:u w:val="single"/>
        </w:rPr>
        <w:t>PROPOSAL SCHEDULE</w:t>
      </w:r>
    </w:p>
    <w:p w14:paraId="5B8D81B5" w14:textId="77777777" w:rsidR="003C706E" w:rsidRDefault="003C706E" w:rsidP="004D5474"/>
    <w:tbl>
      <w:tblPr>
        <w:tblStyle w:val="TableGrid"/>
        <w:tblW w:w="0" w:type="auto"/>
        <w:tblLook w:val="04A0" w:firstRow="1" w:lastRow="0" w:firstColumn="1" w:lastColumn="0" w:noHBand="0" w:noVBand="1"/>
      </w:tblPr>
      <w:tblGrid>
        <w:gridCol w:w="2691"/>
        <w:gridCol w:w="421"/>
        <w:gridCol w:w="4353"/>
        <w:gridCol w:w="2245"/>
      </w:tblGrid>
      <w:tr w:rsidR="003C706E" w14:paraId="22757025" w14:textId="77777777" w:rsidTr="000E052C">
        <w:tc>
          <w:tcPr>
            <w:tcW w:w="3112" w:type="dxa"/>
            <w:gridSpan w:val="2"/>
            <w:shd w:val="clear" w:color="auto" w:fill="17365D" w:themeFill="text2" w:themeFillShade="BF"/>
          </w:tcPr>
          <w:p w14:paraId="083EC41D" w14:textId="1D203F95" w:rsidR="003C706E" w:rsidRPr="003C706E" w:rsidRDefault="003C706E" w:rsidP="004D5474">
            <w:pPr>
              <w:rPr>
                <w:b/>
                <w:bCs/>
              </w:rPr>
            </w:pPr>
            <w:r w:rsidRPr="003C706E">
              <w:rPr>
                <w:b/>
                <w:bCs/>
              </w:rPr>
              <w:t>EVENT</w:t>
            </w:r>
          </w:p>
        </w:tc>
        <w:tc>
          <w:tcPr>
            <w:tcW w:w="4353" w:type="dxa"/>
            <w:shd w:val="clear" w:color="auto" w:fill="17365D" w:themeFill="text2" w:themeFillShade="BF"/>
          </w:tcPr>
          <w:p w14:paraId="6AF65091" w14:textId="23E028CA" w:rsidR="003C706E" w:rsidRPr="003C706E" w:rsidRDefault="003C706E" w:rsidP="004D5474">
            <w:pPr>
              <w:rPr>
                <w:b/>
                <w:bCs/>
              </w:rPr>
            </w:pPr>
            <w:r w:rsidRPr="003C706E">
              <w:rPr>
                <w:b/>
                <w:bCs/>
              </w:rPr>
              <w:t>DETAILS</w:t>
            </w:r>
          </w:p>
        </w:tc>
        <w:tc>
          <w:tcPr>
            <w:tcW w:w="2245" w:type="dxa"/>
            <w:shd w:val="clear" w:color="auto" w:fill="17365D" w:themeFill="text2" w:themeFillShade="BF"/>
          </w:tcPr>
          <w:p w14:paraId="067DC82F" w14:textId="2EB1FC53" w:rsidR="003C706E" w:rsidRPr="003C706E" w:rsidRDefault="003C706E" w:rsidP="004D5474">
            <w:pPr>
              <w:rPr>
                <w:b/>
                <w:bCs/>
              </w:rPr>
            </w:pPr>
            <w:r w:rsidRPr="003C706E">
              <w:rPr>
                <w:b/>
                <w:bCs/>
              </w:rPr>
              <w:t>DATE</w:t>
            </w:r>
          </w:p>
        </w:tc>
      </w:tr>
      <w:tr w:rsidR="003C706E" w14:paraId="4F501DA8" w14:textId="77777777" w:rsidTr="000E052C">
        <w:trPr>
          <w:trHeight w:val="864"/>
        </w:trPr>
        <w:tc>
          <w:tcPr>
            <w:tcW w:w="2691" w:type="dxa"/>
          </w:tcPr>
          <w:p w14:paraId="2F52E591" w14:textId="324BD3AE" w:rsidR="003C706E" w:rsidRPr="000E052C" w:rsidRDefault="003C706E" w:rsidP="004D5474">
            <w:pPr>
              <w:rPr>
                <w:b/>
                <w:bCs/>
              </w:rPr>
            </w:pPr>
            <w:r w:rsidRPr="000E052C">
              <w:rPr>
                <w:b/>
                <w:bCs/>
              </w:rPr>
              <w:t>RFP Posted</w:t>
            </w:r>
          </w:p>
        </w:tc>
        <w:tc>
          <w:tcPr>
            <w:tcW w:w="4774" w:type="dxa"/>
            <w:gridSpan w:val="2"/>
          </w:tcPr>
          <w:p w14:paraId="1A3DC6CB" w14:textId="136C3C51" w:rsidR="00225677" w:rsidRPr="00851CCA" w:rsidRDefault="005552E5" w:rsidP="004D5474">
            <w:pPr>
              <w:rPr>
                <w:highlight w:val="yellow"/>
              </w:rPr>
            </w:pPr>
            <w:r w:rsidRPr="005552E5">
              <w:t>Mtviewschools.com</w:t>
            </w:r>
          </w:p>
        </w:tc>
        <w:tc>
          <w:tcPr>
            <w:tcW w:w="2245" w:type="dxa"/>
          </w:tcPr>
          <w:p w14:paraId="4F00086D" w14:textId="398C06A9" w:rsidR="003C706E" w:rsidRDefault="003952AD" w:rsidP="004D5474">
            <w:r w:rsidRPr="003952AD">
              <w:t xml:space="preserve">December </w:t>
            </w:r>
            <w:r w:rsidR="00384BED">
              <w:t>5</w:t>
            </w:r>
            <w:r w:rsidRPr="003952AD">
              <w:t>, 2023</w:t>
            </w:r>
          </w:p>
        </w:tc>
      </w:tr>
      <w:tr w:rsidR="000617CA" w14:paraId="3A290ADC" w14:textId="77777777" w:rsidTr="000E052C">
        <w:trPr>
          <w:trHeight w:val="864"/>
        </w:trPr>
        <w:tc>
          <w:tcPr>
            <w:tcW w:w="2691" w:type="dxa"/>
          </w:tcPr>
          <w:p w14:paraId="5EABAC09" w14:textId="76F8CD0C" w:rsidR="000617CA" w:rsidRPr="000E052C" w:rsidRDefault="000617CA" w:rsidP="004D5474">
            <w:pPr>
              <w:rPr>
                <w:b/>
                <w:bCs/>
              </w:rPr>
            </w:pPr>
            <w:r w:rsidRPr="000E052C">
              <w:rPr>
                <w:b/>
                <w:bCs/>
              </w:rPr>
              <w:t>Pre-Submittal Conference and Job Walk</w:t>
            </w:r>
          </w:p>
        </w:tc>
        <w:tc>
          <w:tcPr>
            <w:tcW w:w="4774" w:type="dxa"/>
            <w:gridSpan w:val="2"/>
          </w:tcPr>
          <w:p w14:paraId="04656074" w14:textId="77777777" w:rsidR="000617CA" w:rsidRPr="005552E5" w:rsidRDefault="005552E5" w:rsidP="004D5474">
            <w:r w:rsidRPr="005552E5">
              <w:t>3320 Gilman Road</w:t>
            </w:r>
          </w:p>
          <w:p w14:paraId="7AF3B553" w14:textId="232FFDB2" w:rsidR="005552E5" w:rsidRDefault="005552E5" w:rsidP="004D5474">
            <w:r>
              <w:t>El Monte, CA 91732</w:t>
            </w:r>
          </w:p>
        </w:tc>
        <w:tc>
          <w:tcPr>
            <w:tcW w:w="2245" w:type="dxa"/>
          </w:tcPr>
          <w:p w14:paraId="72802C1B" w14:textId="1944D63C" w:rsidR="000617CA" w:rsidRDefault="00035AA5" w:rsidP="004D5474">
            <w:r w:rsidRPr="00035AA5">
              <w:t xml:space="preserve">December 20, 2023 at 10:00 </w:t>
            </w:r>
            <w:r w:rsidR="000E052C">
              <w:t>A</w:t>
            </w:r>
            <w:r w:rsidRPr="00035AA5">
              <w:t>M</w:t>
            </w:r>
          </w:p>
        </w:tc>
      </w:tr>
      <w:tr w:rsidR="003C706E" w14:paraId="664B54C3" w14:textId="77777777" w:rsidTr="000E052C">
        <w:trPr>
          <w:trHeight w:val="864"/>
        </w:trPr>
        <w:tc>
          <w:tcPr>
            <w:tcW w:w="2691" w:type="dxa"/>
          </w:tcPr>
          <w:p w14:paraId="4F8E8AA0" w14:textId="540C9B01" w:rsidR="003C706E" w:rsidRPr="000E052C" w:rsidRDefault="003C706E" w:rsidP="004D5474">
            <w:pPr>
              <w:rPr>
                <w:b/>
                <w:bCs/>
              </w:rPr>
            </w:pPr>
            <w:r w:rsidRPr="000E052C">
              <w:rPr>
                <w:b/>
                <w:bCs/>
              </w:rPr>
              <w:t>Last Day to Submit RFIs/Questions</w:t>
            </w:r>
          </w:p>
        </w:tc>
        <w:tc>
          <w:tcPr>
            <w:tcW w:w="4774" w:type="dxa"/>
            <w:gridSpan w:val="2"/>
          </w:tcPr>
          <w:p w14:paraId="3E1B32FC" w14:textId="16CE064E" w:rsidR="003C706E" w:rsidRDefault="00050392" w:rsidP="004D5474">
            <w:r>
              <w:t xml:space="preserve">District Contact: </w:t>
            </w:r>
          </w:p>
          <w:p w14:paraId="3D28EC44" w14:textId="080902DE" w:rsidR="00006F4E" w:rsidRDefault="00006F4E" w:rsidP="004D5474">
            <w:r>
              <w:t>Darin De</w:t>
            </w:r>
            <w:r w:rsidR="00CF20A8">
              <w:t xml:space="preserve"> </w:t>
            </w:r>
            <w:proofErr w:type="spellStart"/>
            <w:r>
              <w:t>Knikker</w:t>
            </w:r>
            <w:proofErr w:type="spellEnd"/>
            <w:r>
              <w:t xml:space="preserve"> </w:t>
            </w:r>
          </w:p>
          <w:p w14:paraId="78D48DEA" w14:textId="1C93D6D9" w:rsidR="00006F4E" w:rsidRDefault="00006F4E" w:rsidP="00006F4E">
            <w:r w:rsidRPr="006064C9">
              <w:t>ddeknikker@mtviewschools.net</w:t>
            </w:r>
            <w:r>
              <w:t xml:space="preserve"> </w:t>
            </w:r>
          </w:p>
          <w:p w14:paraId="2A68F8BD" w14:textId="19B8DA25" w:rsidR="00050392" w:rsidRDefault="00050392" w:rsidP="004D5474"/>
        </w:tc>
        <w:tc>
          <w:tcPr>
            <w:tcW w:w="2245" w:type="dxa"/>
          </w:tcPr>
          <w:p w14:paraId="181B319F" w14:textId="616C0420" w:rsidR="003C706E" w:rsidRDefault="00006F4E" w:rsidP="004D5474">
            <w:r>
              <w:t xml:space="preserve">December </w:t>
            </w:r>
            <w:r w:rsidR="000E052C">
              <w:t>22</w:t>
            </w:r>
            <w:r>
              <w:t>, 2023 at 4:00 PM</w:t>
            </w:r>
          </w:p>
        </w:tc>
      </w:tr>
      <w:tr w:rsidR="003C706E" w14:paraId="7F3E8314" w14:textId="77777777" w:rsidTr="000E052C">
        <w:trPr>
          <w:trHeight w:val="864"/>
        </w:trPr>
        <w:tc>
          <w:tcPr>
            <w:tcW w:w="2691" w:type="dxa"/>
          </w:tcPr>
          <w:p w14:paraId="72FF98ED" w14:textId="6F01D0EC" w:rsidR="003C706E" w:rsidRPr="000E052C" w:rsidRDefault="003C706E" w:rsidP="004D5474">
            <w:pPr>
              <w:rPr>
                <w:b/>
                <w:bCs/>
              </w:rPr>
            </w:pPr>
            <w:r w:rsidRPr="000E052C">
              <w:rPr>
                <w:b/>
                <w:bCs/>
              </w:rPr>
              <w:t>Proposal Deadline/RFP Due</w:t>
            </w:r>
          </w:p>
        </w:tc>
        <w:tc>
          <w:tcPr>
            <w:tcW w:w="4774" w:type="dxa"/>
            <w:gridSpan w:val="2"/>
          </w:tcPr>
          <w:p w14:paraId="0DF17989" w14:textId="4624DDA5" w:rsidR="00C1513B" w:rsidRDefault="007D6C24" w:rsidP="00C1513B">
            <w:pPr>
              <w:rPr>
                <w:szCs w:val="24"/>
              </w:rPr>
            </w:pPr>
            <w:r>
              <w:rPr>
                <w:szCs w:val="24"/>
              </w:rPr>
              <w:t>Ensure the bid is timely delivered and received at the location below:</w:t>
            </w:r>
          </w:p>
          <w:p w14:paraId="07199758" w14:textId="0391DDAA" w:rsidR="007D6C24" w:rsidRDefault="007D6C24" w:rsidP="00D042A4">
            <w:pPr>
              <w:ind w:left="166"/>
              <w:rPr>
                <w:szCs w:val="24"/>
              </w:rPr>
            </w:pPr>
            <w:r>
              <w:rPr>
                <w:szCs w:val="24"/>
              </w:rPr>
              <w:t>Mountain View School District Offices</w:t>
            </w:r>
          </w:p>
          <w:p w14:paraId="517B9B37" w14:textId="0DFE7090" w:rsidR="007D6C24" w:rsidRDefault="007D6C24" w:rsidP="00D042A4">
            <w:pPr>
              <w:ind w:left="166"/>
              <w:rPr>
                <w:szCs w:val="24"/>
              </w:rPr>
            </w:pPr>
            <w:r w:rsidRPr="0069348F">
              <w:rPr>
                <w:szCs w:val="24"/>
              </w:rPr>
              <w:t xml:space="preserve">3320 Gilman Road, </w:t>
            </w:r>
          </w:p>
          <w:p w14:paraId="4C1BB8A4" w14:textId="77777777" w:rsidR="003C706E" w:rsidRDefault="007D6C24" w:rsidP="00D042A4">
            <w:pPr>
              <w:ind w:left="166"/>
              <w:rPr>
                <w:szCs w:val="24"/>
              </w:rPr>
            </w:pPr>
            <w:r w:rsidRPr="0069348F">
              <w:rPr>
                <w:szCs w:val="24"/>
              </w:rPr>
              <w:t>El Monte, CA  91732</w:t>
            </w:r>
          </w:p>
          <w:p w14:paraId="529A9F01" w14:textId="79ABD588" w:rsidR="007D6C24" w:rsidRDefault="007D6C24" w:rsidP="00D042A4">
            <w:pPr>
              <w:ind w:left="166"/>
            </w:pPr>
            <w:r>
              <w:rPr>
                <w:szCs w:val="24"/>
              </w:rPr>
              <w:t>Attn: Darin De</w:t>
            </w:r>
            <w:r w:rsidR="0022757F">
              <w:rPr>
                <w:szCs w:val="24"/>
              </w:rPr>
              <w:t xml:space="preserve"> </w:t>
            </w:r>
            <w:proofErr w:type="spellStart"/>
            <w:r>
              <w:rPr>
                <w:szCs w:val="24"/>
              </w:rPr>
              <w:t>Knikker</w:t>
            </w:r>
            <w:proofErr w:type="spellEnd"/>
            <w:r>
              <w:rPr>
                <w:szCs w:val="24"/>
              </w:rPr>
              <w:t xml:space="preserve">, </w:t>
            </w:r>
            <w:bookmarkStart w:id="2" w:name="_Hlk152161315"/>
            <w:r>
              <w:rPr>
                <w:szCs w:val="24"/>
              </w:rPr>
              <w:t>As</w:t>
            </w:r>
            <w:r w:rsidR="0022757F">
              <w:rPr>
                <w:szCs w:val="24"/>
              </w:rPr>
              <w:t xml:space="preserve">sociate </w:t>
            </w:r>
            <w:r>
              <w:rPr>
                <w:szCs w:val="24"/>
              </w:rPr>
              <w:t>Superintendent of Business Services</w:t>
            </w:r>
            <w:bookmarkEnd w:id="2"/>
            <w:r w:rsidR="00132197">
              <w:rPr>
                <w:szCs w:val="24"/>
              </w:rPr>
              <w:t xml:space="preserve"> and Strategic Planning</w:t>
            </w:r>
          </w:p>
        </w:tc>
        <w:tc>
          <w:tcPr>
            <w:tcW w:w="2245" w:type="dxa"/>
          </w:tcPr>
          <w:p w14:paraId="10D2BA37" w14:textId="4C31899E" w:rsidR="003C706E" w:rsidRDefault="00683A13" w:rsidP="004D5474">
            <w:r>
              <w:t>December 27,</w:t>
            </w:r>
            <w:r w:rsidR="003C706E">
              <w:t xml:space="preserve"> 202</w:t>
            </w:r>
            <w:r>
              <w:t>3</w:t>
            </w:r>
            <w:r w:rsidR="003C706E">
              <w:t xml:space="preserve"> at 10:00 </w:t>
            </w:r>
            <w:r w:rsidR="000E052C">
              <w:t>AM</w:t>
            </w:r>
          </w:p>
        </w:tc>
      </w:tr>
      <w:tr w:rsidR="003C706E" w14:paraId="1783E944" w14:textId="77777777" w:rsidTr="000E052C">
        <w:trPr>
          <w:trHeight w:val="864"/>
        </w:trPr>
        <w:tc>
          <w:tcPr>
            <w:tcW w:w="2691" w:type="dxa"/>
          </w:tcPr>
          <w:p w14:paraId="1C3791D3" w14:textId="2C8BBF46" w:rsidR="003C706E" w:rsidRPr="000E052C" w:rsidRDefault="00050392" w:rsidP="004D5474">
            <w:pPr>
              <w:rPr>
                <w:b/>
                <w:bCs/>
              </w:rPr>
            </w:pPr>
            <w:r w:rsidRPr="000E052C">
              <w:rPr>
                <w:b/>
                <w:bCs/>
              </w:rPr>
              <w:t>Award of Contract</w:t>
            </w:r>
          </w:p>
        </w:tc>
        <w:tc>
          <w:tcPr>
            <w:tcW w:w="4774" w:type="dxa"/>
            <w:gridSpan w:val="2"/>
          </w:tcPr>
          <w:p w14:paraId="1AE2135C" w14:textId="7BF936C2" w:rsidR="003C706E" w:rsidRDefault="003C706E" w:rsidP="004D5474"/>
        </w:tc>
        <w:tc>
          <w:tcPr>
            <w:tcW w:w="2245" w:type="dxa"/>
          </w:tcPr>
          <w:p w14:paraId="6E0D83BD" w14:textId="025E2959" w:rsidR="003C706E" w:rsidRDefault="00683A13" w:rsidP="004D5474">
            <w:r>
              <w:t xml:space="preserve">December 28, 2023 </w:t>
            </w:r>
          </w:p>
        </w:tc>
      </w:tr>
    </w:tbl>
    <w:p w14:paraId="2992C722" w14:textId="1542F444" w:rsidR="003C706E" w:rsidRDefault="003C706E" w:rsidP="004D5474"/>
    <w:p w14:paraId="44A19511" w14:textId="77777777" w:rsidR="003C706E" w:rsidRDefault="003C706E">
      <w:r>
        <w:br w:type="page"/>
      </w:r>
    </w:p>
    <w:p w14:paraId="008BFBAE" w14:textId="0388A573" w:rsidR="003C706E" w:rsidRPr="003C706E" w:rsidRDefault="003C706E" w:rsidP="003C706E">
      <w:pPr>
        <w:jc w:val="center"/>
        <w:rPr>
          <w:b/>
          <w:bCs/>
          <w:u w:val="single"/>
        </w:rPr>
      </w:pPr>
      <w:r w:rsidRPr="003C706E">
        <w:rPr>
          <w:b/>
          <w:bCs/>
          <w:u w:val="single"/>
        </w:rPr>
        <w:t xml:space="preserve">INFORMATION FOR </w:t>
      </w:r>
      <w:r w:rsidR="00AA40EE">
        <w:rPr>
          <w:b/>
          <w:bCs/>
          <w:u w:val="single"/>
        </w:rPr>
        <w:t>BIDDERS</w:t>
      </w:r>
    </w:p>
    <w:p w14:paraId="3FDBF55A" w14:textId="74605489" w:rsidR="003C706E" w:rsidRDefault="003C706E" w:rsidP="004D5474"/>
    <w:p w14:paraId="2865BC7A" w14:textId="068824BD" w:rsidR="00AA40EE" w:rsidRPr="004C4CC7" w:rsidRDefault="00467724" w:rsidP="004C4CC7">
      <w:pPr>
        <w:widowControl w:val="0"/>
        <w:jc w:val="center"/>
        <w:rPr>
          <w:sz w:val="20"/>
        </w:rPr>
      </w:pPr>
      <w:r w:rsidRPr="00BA3921">
        <w:rPr>
          <w:sz w:val="20"/>
        </w:rPr>
        <w:t xml:space="preserve">(WARNING: </w:t>
      </w:r>
      <w:r w:rsidR="00BA3921" w:rsidRPr="00BA3921">
        <w:rPr>
          <w:sz w:val="20"/>
        </w:rPr>
        <w:t>READ THIS DOCUMENT CAREFULLY. DO NOT ASSUME THAT IT IS THE SAME AS OTHER SIMILAR DOCUMENTS YOU MAY HAVE SEEN, EVEN IF FROM THE SAME DISTRICT.</w:t>
      </w:r>
      <w:r w:rsidRPr="00BA3921">
        <w:rPr>
          <w:sz w:val="20"/>
        </w:rPr>
        <w:t>)</w:t>
      </w:r>
      <w:r w:rsidR="00355B7E">
        <w:rPr>
          <w:szCs w:val="24"/>
        </w:rPr>
        <w:t xml:space="preserve"> </w:t>
      </w:r>
    </w:p>
    <w:p w14:paraId="0AA4BEB3" w14:textId="77777777" w:rsidR="00AA40EE" w:rsidRPr="00AA40EE" w:rsidRDefault="00AA40EE" w:rsidP="004D5474">
      <w:pPr>
        <w:rPr>
          <w:b/>
          <w:bCs/>
        </w:rPr>
      </w:pPr>
    </w:p>
    <w:p w14:paraId="10C9FFDA" w14:textId="6A298C39" w:rsidR="003C706E" w:rsidRPr="009E09ED" w:rsidRDefault="009E09ED" w:rsidP="007E0EB4">
      <w:pPr>
        <w:pStyle w:val="ListParagraph"/>
        <w:numPr>
          <w:ilvl w:val="0"/>
          <w:numId w:val="8"/>
        </w:numPr>
        <w:ind w:left="720"/>
        <w:rPr>
          <w:b/>
          <w:bCs/>
          <w:u w:val="single"/>
        </w:rPr>
      </w:pPr>
      <w:r w:rsidRPr="009E09ED">
        <w:rPr>
          <w:b/>
          <w:bCs/>
          <w:u w:val="single"/>
        </w:rPr>
        <w:t>Submittal Requirements</w:t>
      </w:r>
    </w:p>
    <w:p w14:paraId="56F55334" w14:textId="2FB46026" w:rsidR="009E09ED" w:rsidRDefault="009E09ED" w:rsidP="00962E20"/>
    <w:p w14:paraId="4010FC82" w14:textId="309E3F8E" w:rsidR="001B7054" w:rsidRPr="007E0EB4" w:rsidRDefault="00462CC3" w:rsidP="001B7054">
      <w:pPr>
        <w:pStyle w:val="ListParagraph"/>
        <w:numPr>
          <w:ilvl w:val="0"/>
          <w:numId w:val="9"/>
        </w:numPr>
        <w:rPr>
          <w:b/>
          <w:bCs/>
        </w:rPr>
      </w:pPr>
      <w:r w:rsidRPr="00427B43">
        <w:t>The Mountain View School District (</w:t>
      </w:r>
      <w:r>
        <w:t>“District”</w:t>
      </w:r>
      <w:r w:rsidRPr="00427B43">
        <w:t xml:space="preserve">) </w:t>
      </w:r>
      <w:r w:rsidRPr="006F348D">
        <w:rPr>
          <w:szCs w:val="24"/>
        </w:rPr>
        <w:t xml:space="preserve">invites bids </w:t>
      </w:r>
      <w:r>
        <w:rPr>
          <w:szCs w:val="24"/>
        </w:rPr>
        <w:t xml:space="preserve">for District-Wide </w:t>
      </w:r>
      <w:r w:rsidRPr="006A0C0C">
        <w:t>Waste, Recycling &amp; Organic Services</w:t>
      </w:r>
      <w:r>
        <w:rPr>
          <w:szCs w:val="24"/>
        </w:rPr>
        <w:t xml:space="preserve"> (“Project”),</w:t>
      </w:r>
      <w:r w:rsidRPr="006F348D">
        <w:rPr>
          <w:szCs w:val="24"/>
        </w:rPr>
        <w:t xml:space="preserve"> to be submitted at the time and place s</w:t>
      </w:r>
      <w:r>
        <w:rPr>
          <w:szCs w:val="24"/>
        </w:rPr>
        <w:t>pecified</w:t>
      </w:r>
      <w:r w:rsidRPr="006F348D">
        <w:rPr>
          <w:szCs w:val="24"/>
        </w:rPr>
        <w:t xml:space="preserve"> in the Notice to Contractors Calling for Bids</w:t>
      </w:r>
      <w:r>
        <w:rPr>
          <w:szCs w:val="24"/>
        </w:rPr>
        <w:t xml:space="preserve"> and in accordance with these instructions.</w:t>
      </w:r>
    </w:p>
    <w:p w14:paraId="0A93E251" w14:textId="77777777" w:rsidR="00307144" w:rsidRPr="00307144" w:rsidRDefault="00307144" w:rsidP="00307144">
      <w:pPr>
        <w:ind w:left="360"/>
        <w:rPr>
          <w:u w:val="single"/>
        </w:rPr>
      </w:pPr>
    </w:p>
    <w:p w14:paraId="5179FA6C" w14:textId="368CD730" w:rsidR="00D57C65" w:rsidRPr="005D4C1F" w:rsidRDefault="00EA3C70" w:rsidP="001B7054">
      <w:pPr>
        <w:pStyle w:val="ListParagraph"/>
        <w:numPr>
          <w:ilvl w:val="0"/>
          <w:numId w:val="10"/>
        </w:numPr>
      </w:pPr>
      <w:r>
        <w:t xml:space="preserve">Bids shall be </w:t>
      </w:r>
      <w:r w:rsidRPr="006F348D">
        <w:rPr>
          <w:szCs w:val="24"/>
        </w:rPr>
        <w:t>s</w:t>
      </w:r>
      <w:r>
        <w:rPr>
          <w:szCs w:val="24"/>
        </w:rPr>
        <w:t>ubmitted on the prescribed Bid Form</w:t>
      </w:r>
      <w:r w:rsidRPr="006F348D">
        <w:rPr>
          <w:szCs w:val="24"/>
        </w:rPr>
        <w:t xml:space="preserve">, completed in full. </w:t>
      </w:r>
    </w:p>
    <w:p w14:paraId="5BB308F0" w14:textId="77777777" w:rsidR="00F0715C" w:rsidRDefault="00F0715C" w:rsidP="00F0715C">
      <w:pPr>
        <w:pStyle w:val="ListParagraph"/>
        <w:numPr>
          <w:ilvl w:val="0"/>
          <w:numId w:val="10"/>
        </w:numPr>
      </w:pPr>
      <w:r>
        <w:t xml:space="preserve">A response to any specific item with terms such as “negotiable,” “will negotiate,” or of similar intent will be considered nonresponsive to the specific item.  </w:t>
      </w:r>
    </w:p>
    <w:p w14:paraId="6284EDF8" w14:textId="06621010" w:rsidR="00F0715C" w:rsidRDefault="00F0715C" w:rsidP="00F0715C">
      <w:pPr>
        <w:pStyle w:val="ListParagraph"/>
        <w:numPr>
          <w:ilvl w:val="0"/>
          <w:numId w:val="10"/>
        </w:numPr>
      </w:pPr>
      <w:r>
        <w:t xml:space="preserve">Numbers shall be stated both in words and in figures, and, where there is a conflict in the words and the figures, the words shall govern.  </w:t>
      </w:r>
    </w:p>
    <w:p w14:paraId="39754AE0" w14:textId="7B0EF799" w:rsidR="00F0715C" w:rsidRDefault="00F0715C" w:rsidP="00F0715C">
      <w:pPr>
        <w:pStyle w:val="ListParagraph"/>
        <w:numPr>
          <w:ilvl w:val="0"/>
          <w:numId w:val="10"/>
        </w:numPr>
      </w:pPr>
      <w:r>
        <w:t xml:space="preserve">The signatures of all persons signing the bid shall be in longhand and in permanent blue ink.  </w:t>
      </w:r>
    </w:p>
    <w:p w14:paraId="497049F2" w14:textId="13FDA11F" w:rsidR="00F0715C" w:rsidRDefault="00F0715C" w:rsidP="00F0715C">
      <w:pPr>
        <w:pStyle w:val="ListParagraph"/>
        <w:numPr>
          <w:ilvl w:val="0"/>
          <w:numId w:val="10"/>
        </w:numPr>
      </w:pPr>
      <w:r>
        <w:t xml:space="preserve">Prices, wording, and notations must be in ink or typewritten.  </w:t>
      </w:r>
    </w:p>
    <w:p w14:paraId="54282022" w14:textId="041AEE05" w:rsidR="005D4C1F" w:rsidRDefault="00F0715C" w:rsidP="00F0715C">
      <w:pPr>
        <w:pStyle w:val="ListParagraph"/>
        <w:numPr>
          <w:ilvl w:val="0"/>
          <w:numId w:val="10"/>
        </w:numPr>
      </w:pPr>
      <w:r>
        <w:t xml:space="preserve">Erasures or other changes shall be noted over by the bidder’s (“Bidder” or “Contractor”) signature.  </w:t>
      </w:r>
    </w:p>
    <w:p w14:paraId="6EB53FA7" w14:textId="77777777" w:rsidR="00732151" w:rsidRDefault="00732151" w:rsidP="00732151">
      <w:pPr>
        <w:pStyle w:val="ListParagraph"/>
        <w:ind w:left="1080"/>
      </w:pPr>
    </w:p>
    <w:p w14:paraId="7F98E10B" w14:textId="6BBD8083" w:rsidR="00761839" w:rsidRPr="00761839" w:rsidRDefault="00C356F8" w:rsidP="00F0715C">
      <w:pPr>
        <w:pStyle w:val="ListParagraph"/>
        <w:numPr>
          <w:ilvl w:val="0"/>
          <w:numId w:val="9"/>
        </w:numPr>
      </w:pPr>
      <w:r w:rsidRPr="00894327">
        <w:rPr>
          <w:szCs w:val="24"/>
          <w:u w:val="single"/>
        </w:rPr>
        <w:t>Form and Delivery of Bids</w:t>
      </w:r>
      <w:r>
        <w:rPr>
          <w:szCs w:val="24"/>
        </w:rPr>
        <w:t xml:space="preserve">. </w:t>
      </w:r>
      <w:r w:rsidR="00761839">
        <w:rPr>
          <w:szCs w:val="24"/>
        </w:rPr>
        <w:t xml:space="preserve">The Bid Form, together with any and all additional materials required (collectively, “Contract Documents”), shall be enclosed in a sealed envelope, </w:t>
      </w:r>
      <w:r w:rsidR="00761839" w:rsidRPr="006F348D">
        <w:rPr>
          <w:szCs w:val="24"/>
        </w:rPr>
        <w:t xml:space="preserve">addressed and delivered or mailed to the </w:t>
      </w:r>
      <w:r w:rsidR="00761839">
        <w:rPr>
          <w:szCs w:val="24"/>
        </w:rPr>
        <w:t xml:space="preserve">District </w:t>
      </w:r>
      <w:r w:rsidR="00761839" w:rsidRPr="00EB5665">
        <w:rPr>
          <w:szCs w:val="24"/>
        </w:rPr>
        <w:t xml:space="preserve">Business </w:t>
      </w:r>
      <w:r w:rsidR="00761839">
        <w:rPr>
          <w:szCs w:val="24"/>
        </w:rPr>
        <w:t>Services Department,</w:t>
      </w:r>
      <w:r w:rsidR="00761839" w:rsidRPr="00EB5665">
        <w:rPr>
          <w:szCs w:val="24"/>
        </w:rPr>
        <w:t xml:space="preserve"> 3320 Gilman Road, El Monte, C</w:t>
      </w:r>
      <w:r w:rsidR="00761839">
        <w:rPr>
          <w:szCs w:val="24"/>
        </w:rPr>
        <w:t>alifornia</w:t>
      </w:r>
      <w:r w:rsidR="00761839" w:rsidRPr="00EB5665">
        <w:rPr>
          <w:szCs w:val="24"/>
        </w:rPr>
        <w:t xml:space="preserve"> 91732</w:t>
      </w:r>
      <w:r w:rsidR="00761839">
        <w:rPr>
          <w:szCs w:val="24"/>
        </w:rPr>
        <w:t xml:space="preserve"> (“District Office”), Attn: Darin De </w:t>
      </w:r>
      <w:proofErr w:type="spellStart"/>
      <w:r w:rsidR="00761839">
        <w:rPr>
          <w:szCs w:val="24"/>
        </w:rPr>
        <w:t>Knikker</w:t>
      </w:r>
      <w:proofErr w:type="spellEnd"/>
      <w:r w:rsidR="00761839">
        <w:rPr>
          <w:szCs w:val="24"/>
        </w:rPr>
        <w:t>, Assistant Superintendent of Business Services</w:t>
      </w:r>
      <w:r w:rsidR="00761839" w:rsidRPr="006F348D">
        <w:rPr>
          <w:szCs w:val="24"/>
        </w:rPr>
        <w:t xml:space="preserve">.  The envelope shall be plainly marked in the upper </w:t>
      </w:r>
      <w:proofErr w:type="gramStart"/>
      <w:r w:rsidR="00761839" w:rsidRPr="006F348D">
        <w:rPr>
          <w:szCs w:val="24"/>
        </w:rPr>
        <w:t>left hand</w:t>
      </w:r>
      <w:proofErr w:type="gramEnd"/>
      <w:r w:rsidR="00761839" w:rsidRPr="006F348D">
        <w:rPr>
          <w:szCs w:val="24"/>
        </w:rPr>
        <w:t xml:space="preserve"> corner with the</w:t>
      </w:r>
      <w:r w:rsidR="00761839">
        <w:rPr>
          <w:szCs w:val="24"/>
        </w:rPr>
        <w:t xml:space="preserve"> request for proposal (“RFP”) number and title, as well as the</w:t>
      </w:r>
      <w:r w:rsidR="00761839" w:rsidRPr="006F348D">
        <w:rPr>
          <w:szCs w:val="24"/>
        </w:rPr>
        <w:t xml:space="preserve"> </w:t>
      </w:r>
      <w:r w:rsidR="00761839">
        <w:rPr>
          <w:szCs w:val="24"/>
        </w:rPr>
        <w:t>B</w:t>
      </w:r>
      <w:r w:rsidR="00761839" w:rsidRPr="006F348D">
        <w:rPr>
          <w:szCs w:val="24"/>
        </w:rPr>
        <w:t>idder</w:t>
      </w:r>
      <w:r w:rsidR="00761839">
        <w:rPr>
          <w:szCs w:val="24"/>
        </w:rPr>
        <w:t>’</w:t>
      </w:r>
      <w:r w:rsidR="00761839" w:rsidRPr="006F348D">
        <w:rPr>
          <w:szCs w:val="24"/>
        </w:rPr>
        <w:t xml:space="preserve">s name, </w:t>
      </w:r>
      <w:r w:rsidR="00761839">
        <w:rPr>
          <w:szCs w:val="24"/>
        </w:rPr>
        <w:t xml:space="preserve">the Bidder’s address, </w:t>
      </w:r>
      <w:r w:rsidR="00761839" w:rsidRPr="006F348D">
        <w:rPr>
          <w:szCs w:val="24"/>
        </w:rPr>
        <w:t xml:space="preserve">the </w:t>
      </w:r>
      <w:r w:rsidR="00761839">
        <w:rPr>
          <w:szCs w:val="24"/>
        </w:rPr>
        <w:t>contract</w:t>
      </w:r>
      <w:r w:rsidR="00761839" w:rsidRPr="006F348D">
        <w:rPr>
          <w:szCs w:val="24"/>
        </w:rPr>
        <w:t xml:space="preserve"> designation</w:t>
      </w:r>
      <w:r w:rsidR="00761839">
        <w:rPr>
          <w:szCs w:val="24"/>
        </w:rPr>
        <w:t>,</w:t>
      </w:r>
      <w:r w:rsidR="00761839" w:rsidRPr="006F348D">
        <w:rPr>
          <w:szCs w:val="24"/>
        </w:rPr>
        <w:t xml:space="preserve"> and the date and time for the opening of bids.  </w:t>
      </w:r>
      <w:r w:rsidR="00761839" w:rsidRPr="00336B70">
        <w:rPr>
          <w:szCs w:val="24"/>
          <w:u w:val="single"/>
        </w:rPr>
        <w:t>Email or facsimile submissions will not be accepted</w:t>
      </w:r>
      <w:r w:rsidR="00761839">
        <w:rPr>
          <w:szCs w:val="24"/>
        </w:rPr>
        <w:t xml:space="preserve">.  </w:t>
      </w:r>
      <w:r w:rsidR="00761839" w:rsidRPr="006F348D">
        <w:rPr>
          <w:szCs w:val="24"/>
        </w:rPr>
        <w:t xml:space="preserve">It is the </w:t>
      </w:r>
      <w:r w:rsidR="00761839">
        <w:rPr>
          <w:szCs w:val="24"/>
        </w:rPr>
        <w:t>B</w:t>
      </w:r>
      <w:r w:rsidR="00761839" w:rsidRPr="006F348D">
        <w:rPr>
          <w:szCs w:val="24"/>
        </w:rPr>
        <w:t>idder</w:t>
      </w:r>
      <w:r w:rsidR="00761839">
        <w:rPr>
          <w:szCs w:val="24"/>
        </w:rPr>
        <w:t>’</w:t>
      </w:r>
      <w:r w:rsidR="00761839" w:rsidRPr="006F348D">
        <w:rPr>
          <w:szCs w:val="24"/>
        </w:rPr>
        <w:t>s sole responsibility to ensure that its bid is received prior to the scheduled closing time for receipt of bids</w:t>
      </w:r>
      <w:r w:rsidR="00761839" w:rsidRPr="00427B43">
        <w:rPr>
          <w:szCs w:val="24"/>
        </w:rPr>
        <w:t xml:space="preserve">.  </w:t>
      </w:r>
      <w:r w:rsidR="00945A59" w:rsidRPr="00427B43">
        <w:t>In accordance with Government Code section 53068 and Public Contract Code section 4104.5, any bid received after the scheduled closing time for receipt of bids or after any extension due to material changes shall be returned to the bidder unopened</w:t>
      </w:r>
      <w:r w:rsidR="00761839" w:rsidRPr="00427B43">
        <w:t xml:space="preserve">.  At the time </w:t>
      </w:r>
      <w:r w:rsidR="00761839">
        <w:t xml:space="preserve">for the opening of bids </w:t>
      </w:r>
      <w:r w:rsidR="00761839" w:rsidRPr="00427B43">
        <w:t xml:space="preserve">set forth in the Notice to Contractors Calling for Bids, the sealed bids will be opened and read aloud at the </w:t>
      </w:r>
      <w:r w:rsidR="00761839">
        <w:t>District Office</w:t>
      </w:r>
      <w:r w:rsidR="00761839" w:rsidRPr="00427B43">
        <w:t>.</w:t>
      </w:r>
      <w:r w:rsidR="00945A59" w:rsidRPr="00945A59">
        <w:t xml:space="preserve"> </w:t>
      </w:r>
    </w:p>
    <w:p w14:paraId="09FC5896" w14:textId="77777777" w:rsidR="00761839" w:rsidRPr="00761839" w:rsidRDefault="00761839" w:rsidP="00E93BE1">
      <w:pPr>
        <w:pStyle w:val="ListParagraph"/>
      </w:pPr>
    </w:p>
    <w:p w14:paraId="20BAABA2" w14:textId="6B43414F" w:rsidR="00BE5936" w:rsidRDefault="00894327" w:rsidP="00F0715C">
      <w:pPr>
        <w:pStyle w:val="ListParagraph"/>
        <w:numPr>
          <w:ilvl w:val="0"/>
          <w:numId w:val="9"/>
        </w:numPr>
      </w:pPr>
      <w:r w:rsidRPr="00894327">
        <w:rPr>
          <w:szCs w:val="24"/>
          <w:u w:val="single"/>
        </w:rPr>
        <w:t>Bid Security/Delivery of Documents</w:t>
      </w:r>
      <w:r>
        <w:rPr>
          <w:szCs w:val="24"/>
        </w:rPr>
        <w:t xml:space="preserve">. </w:t>
      </w:r>
      <w:r w:rsidR="009A4E75" w:rsidRPr="00940A91">
        <w:t xml:space="preserve">Each bid shall be accompanied </w:t>
      </w:r>
      <w:r w:rsidR="009A4E75" w:rsidRPr="00932A1F">
        <w:t xml:space="preserve">by a certified or cashier’s check or bid bond issued by an admitted surety insurer, as defined in California </w:t>
      </w:r>
      <w:r w:rsidR="009A4E75" w:rsidRPr="00932A1F">
        <w:rPr>
          <w:i/>
        </w:rPr>
        <w:t>Code of Civil Procedure</w:t>
      </w:r>
      <w:r w:rsidR="009A4E75" w:rsidRPr="00932A1F">
        <w:t xml:space="preserve"> section 995.120, in the amount of </w:t>
      </w:r>
      <w:r w:rsidR="009A4E75" w:rsidRPr="00932A1F">
        <w:rPr>
          <w:szCs w:val="24"/>
        </w:rPr>
        <w:t>Ten Thousand Dollars ($10,000)</w:t>
      </w:r>
      <w:r w:rsidR="009A4E75" w:rsidRPr="00932A1F">
        <w:t>.  Said check or bond shall be made payable to the District and shall be given</w:t>
      </w:r>
      <w:r w:rsidR="009A4E75" w:rsidRPr="00940A91">
        <w:t xml:space="preserve"> as a guarantee that the </w:t>
      </w:r>
      <w:r w:rsidR="009A4E75">
        <w:t>B</w:t>
      </w:r>
      <w:r w:rsidR="009A4E75" w:rsidRPr="00940A91">
        <w:t xml:space="preserve">idder, if awarded the contract, shall, within five (5) calendar days of receiving notice of award of the contract, unless otherwise directed in writing by the </w:t>
      </w:r>
      <w:r w:rsidR="009A4E75">
        <w:t>District</w:t>
      </w:r>
      <w:r w:rsidR="009A4E75" w:rsidRPr="00940A91">
        <w:t xml:space="preserve">, provide to the </w:t>
      </w:r>
      <w:r w:rsidR="009A4E75">
        <w:t>District</w:t>
      </w:r>
      <w:r w:rsidR="009A4E75" w:rsidRPr="00940A91">
        <w:t>, on the prescribed forms,</w:t>
      </w:r>
      <w:r w:rsidR="009A4E75">
        <w:t xml:space="preserve"> the executed </w:t>
      </w:r>
      <w:r w:rsidR="00787455" w:rsidRPr="00932A1F">
        <w:t>Agreement,</w:t>
      </w:r>
      <w:r w:rsidR="009A4E75" w:rsidRPr="00932A1F">
        <w:t xml:space="preserve"> Performance Bond, Tobacco Use Policy, Workers’ Compensation Certification, </w:t>
      </w:r>
      <w:r w:rsidR="00CB426C" w:rsidRPr="00932A1F">
        <w:t xml:space="preserve">Drug-Free Workplace Certification, </w:t>
      </w:r>
      <w:r w:rsidR="009A4E75" w:rsidRPr="00932A1F">
        <w:t>Criminal Records Check Certification, and the necessary insurance certificates, in accordance with the Contract Documents.</w:t>
      </w:r>
      <w:r w:rsidR="009A4E75" w:rsidRPr="00940A91">
        <w:t xml:space="preserve">  In case of </w:t>
      </w:r>
      <w:r w:rsidR="009A4E75">
        <w:t xml:space="preserve">the selected Bidder’s </w:t>
      </w:r>
      <w:r w:rsidR="009A4E75" w:rsidRPr="00940A91">
        <w:t xml:space="preserve">refusal or failure to enter into the </w:t>
      </w:r>
      <w:r w:rsidR="009A4E75">
        <w:t>Contract</w:t>
      </w:r>
      <w:r w:rsidR="009A4E75" w:rsidRPr="00940A91">
        <w:t xml:space="preserve"> </w:t>
      </w:r>
      <w:r w:rsidR="009A4E75">
        <w:t>and/</w:t>
      </w:r>
      <w:r w:rsidR="009A4E75" w:rsidRPr="00940A91">
        <w:t xml:space="preserve">or return the </w:t>
      </w:r>
      <w:r w:rsidR="009A4E75">
        <w:t>required documents</w:t>
      </w:r>
      <w:r w:rsidR="009A4E75" w:rsidRPr="00940A91">
        <w:t xml:space="preserve">, the check or bid bond, as the case may be, shall be forfeited to the </w:t>
      </w:r>
      <w:r w:rsidR="009A4E75">
        <w:t>District,</w:t>
      </w:r>
      <w:r w:rsidR="009A4E75" w:rsidRPr="00940A91">
        <w:t xml:space="preserve"> and the D</w:t>
      </w:r>
      <w:r w:rsidR="009A4E75">
        <w:t xml:space="preserve">istrict </w:t>
      </w:r>
      <w:r w:rsidR="009A4E75" w:rsidRPr="00940A91">
        <w:t>may</w:t>
      </w:r>
      <w:r w:rsidR="009A4E75">
        <w:t>,</w:t>
      </w:r>
      <w:r w:rsidR="009A4E75" w:rsidRPr="00940A91">
        <w:t xml:space="preserve"> in its </w:t>
      </w:r>
      <w:r w:rsidR="009A4E75">
        <w:t xml:space="preserve">sole </w:t>
      </w:r>
      <w:r w:rsidR="009A4E75" w:rsidRPr="00940A91">
        <w:t>discretion</w:t>
      </w:r>
      <w:r w:rsidR="009A4E75">
        <w:t>,</w:t>
      </w:r>
      <w:r w:rsidR="009A4E75" w:rsidRPr="00940A91">
        <w:t xml:space="preserve"> award the contract </w:t>
      </w:r>
      <w:r w:rsidR="009A4E75">
        <w:t xml:space="preserve">(“Contract”) </w:t>
      </w:r>
      <w:r w:rsidR="009A4E75" w:rsidRPr="00940A91">
        <w:t xml:space="preserve">to the second lowest responsible </w:t>
      </w:r>
      <w:r w:rsidR="009A4E75">
        <w:t>B</w:t>
      </w:r>
      <w:r w:rsidR="009A4E75" w:rsidRPr="00940A91">
        <w:t>idder</w:t>
      </w:r>
      <w:r w:rsidR="009A4E75">
        <w:t>,</w:t>
      </w:r>
      <w:r w:rsidR="009A4E75" w:rsidRPr="00940A91">
        <w:t xml:space="preserve"> reject all bids</w:t>
      </w:r>
      <w:r w:rsidR="009A4E75">
        <w:t>, and/or call for new bids</w:t>
      </w:r>
      <w:r w:rsidR="009A4E75" w:rsidRPr="00940A91">
        <w:t xml:space="preserve">.  If the </w:t>
      </w:r>
      <w:r w:rsidR="009A4E75">
        <w:t>B</w:t>
      </w:r>
      <w:r w:rsidR="009A4E75" w:rsidRPr="00940A91">
        <w:t xml:space="preserve">idder elects to furnish a bid bond as its bid security, the </w:t>
      </w:r>
      <w:r w:rsidR="009A4E75">
        <w:t>B</w:t>
      </w:r>
      <w:r w:rsidR="009A4E75" w:rsidRPr="00940A91">
        <w:t>idder shall use the Bid Bond form included herein.</w:t>
      </w:r>
    </w:p>
    <w:p w14:paraId="7D399F52" w14:textId="77777777" w:rsidR="005A29F1" w:rsidRDefault="005A29F1" w:rsidP="00877916"/>
    <w:p w14:paraId="1CC21167" w14:textId="72DD6219" w:rsidR="007E5DC6" w:rsidRPr="005C13D2" w:rsidRDefault="007E5DC6" w:rsidP="007E5DC6">
      <w:pPr>
        <w:pStyle w:val="ListParagraph"/>
        <w:numPr>
          <w:ilvl w:val="0"/>
          <w:numId w:val="9"/>
        </w:numPr>
      </w:pPr>
      <w:r w:rsidRPr="002056C7">
        <w:rPr>
          <w:b/>
          <w:bCs/>
          <w:u w:val="single"/>
        </w:rPr>
        <w:t>Required Certifications/Documents; Bid Form</w:t>
      </w:r>
      <w:r w:rsidRPr="002056C7">
        <w:rPr>
          <w:b/>
          <w:bCs/>
        </w:rPr>
        <w:t>.</w:t>
      </w:r>
      <w:r>
        <w:t xml:space="preserve"> </w:t>
      </w:r>
      <w:r w:rsidRPr="00216B69">
        <w:t>All Bidders are required to execute and submit, together with the Bid Form, the items set forth below.  Failure to submit any of the following may render the proposal nonresponsive</w:t>
      </w:r>
      <w:r>
        <w:t>. Bids must be concise, well organized, and demonstrate Firm’s qualifications. Include a primary contact person or persons from your firm, listing their name, title, telephone, email, and fax.</w:t>
      </w:r>
    </w:p>
    <w:p w14:paraId="5C2268EB" w14:textId="77777777" w:rsidR="007E5DC6" w:rsidRPr="002056C7" w:rsidRDefault="007E5DC6" w:rsidP="007E5DC6">
      <w:pPr>
        <w:pStyle w:val="ListParagraph"/>
        <w:rPr>
          <w:szCs w:val="24"/>
        </w:rPr>
      </w:pPr>
    </w:p>
    <w:p w14:paraId="2F1FEAAB" w14:textId="11E3727E" w:rsidR="007E5DC6" w:rsidRPr="00E879F7" w:rsidRDefault="00E55C5F" w:rsidP="007E5DC6">
      <w:pPr>
        <w:pStyle w:val="ListParagraph"/>
        <w:numPr>
          <w:ilvl w:val="1"/>
          <w:numId w:val="9"/>
        </w:numPr>
        <w:jc w:val="both"/>
        <w:rPr>
          <w:szCs w:val="24"/>
        </w:rPr>
      </w:pPr>
      <w:r>
        <w:t>Bid</w:t>
      </w:r>
      <w:r w:rsidR="007E5DC6" w:rsidRPr="00E879F7">
        <w:t xml:space="preserve"> Form</w:t>
      </w:r>
    </w:p>
    <w:p w14:paraId="767A8027" w14:textId="77777777" w:rsidR="007E5DC6" w:rsidRPr="00E879F7" w:rsidRDefault="007E5DC6" w:rsidP="007E5DC6">
      <w:pPr>
        <w:pStyle w:val="ListParagraph"/>
        <w:numPr>
          <w:ilvl w:val="1"/>
          <w:numId w:val="9"/>
        </w:numPr>
        <w:jc w:val="both"/>
        <w:rPr>
          <w:szCs w:val="24"/>
        </w:rPr>
      </w:pPr>
      <w:proofErr w:type="spellStart"/>
      <w:r w:rsidRPr="00E879F7">
        <w:t>Noncollusion</w:t>
      </w:r>
      <w:proofErr w:type="spellEnd"/>
      <w:r w:rsidRPr="00E879F7">
        <w:t xml:space="preserve"> Declaration</w:t>
      </w:r>
    </w:p>
    <w:p w14:paraId="549356CC" w14:textId="77777777" w:rsidR="007E5DC6" w:rsidRPr="00E879F7" w:rsidRDefault="007E5DC6" w:rsidP="007E5DC6">
      <w:pPr>
        <w:pStyle w:val="ListParagraph"/>
        <w:numPr>
          <w:ilvl w:val="1"/>
          <w:numId w:val="9"/>
        </w:numPr>
        <w:jc w:val="both"/>
        <w:rPr>
          <w:szCs w:val="24"/>
        </w:rPr>
      </w:pPr>
      <w:r w:rsidRPr="00E879F7">
        <w:t>Certified or Cashier’s Check or Bid Bond</w:t>
      </w:r>
    </w:p>
    <w:p w14:paraId="3375A90D" w14:textId="77777777" w:rsidR="007E5DC6" w:rsidRPr="00E879F7" w:rsidRDefault="007E5DC6" w:rsidP="007E5DC6">
      <w:pPr>
        <w:pStyle w:val="ListParagraph"/>
        <w:numPr>
          <w:ilvl w:val="1"/>
          <w:numId w:val="9"/>
        </w:numPr>
        <w:jc w:val="both"/>
        <w:rPr>
          <w:szCs w:val="24"/>
        </w:rPr>
      </w:pPr>
      <w:r w:rsidRPr="00E879F7">
        <w:t xml:space="preserve">Designation of Subcontractors </w:t>
      </w:r>
    </w:p>
    <w:p w14:paraId="43E32280" w14:textId="77777777" w:rsidR="007E5DC6" w:rsidRPr="00E879F7" w:rsidRDefault="007E5DC6" w:rsidP="007E5DC6">
      <w:pPr>
        <w:pStyle w:val="ListParagraph"/>
        <w:numPr>
          <w:ilvl w:val="1"/>
          <w:numId w:val="9"/>
        </w:numPr>
        <w:jc w:val="both"/>
        <w:rPr>
          <w:szCs w:val="24"/>
        </w:rPr>
      </w:pPr>
      <w:r w:rsidRPr="00E879F7">
        <w:t>Site Visit Certification</w:t>
      </w:r>
    </w:p>
    <w:p w14:paraId="7BAF6CFA" w14:textId="77777777" w:rsidR="007E5DC6" w:rsidRPr="00E879F7" w:rsidRDefault="007E5DC6" w:rsidP="007E5DC6">
      <w:pPr>
        <w:pStyle w:val="ListParagraph"/>
        <w:numPr>
          <w:ilvl w:val="1"/>
          <w:numId w:val="9"/>
        </w:numPr>
        <w:jc w:val="both"/>
        <w:rPr>
          <w:szCs w:val="24"/>
        </w:rPr>
      </w:pPr>
      <w:r w:rsidRPr="00E879F7">
        <w:t>Information Required of Bidder form</w:t>
      </w:r>
    </w:p>
    <w:p w14:paraId="13F4A2EB" w14:textId="77777777" w:rsidR="007E5DC6" w:rsidRPr="00E879F7" w:rsidRDefault="007E5DC6" w:rsidP="007E5DC6">
      <w:pPr>
        <w:pStyle w:val="ListParagraph"/>
        <w:numPr>
          <w:ilvl w:val="1"/>
          <w:numId w:val="9"/>
        </w:numPr>
        <w:jc w:val="both"/>
        <w:rPr>
          <w:szCs w:val="24"/>
        </w:rPr>
      </w:pPr>
      <w:r w:rsidRPr="00E879F7">
        <w:t xml:space="preserve">Certification of Primary Participant Regarding Debarment, Suspension, and other Responsibility Matters </w:t>
      </w:r>
    </w:p>
    <w:p w14:paraId="2B1ABAA8" w14:textId="77777777" w:rsidR="007E5DC6" w:rsidRPr="00E879F7" w:rsidRDefault="007E5DC6" w:rsidP="007E5DC6">
      <w:pPr>
        <w:pStyle w:val="ListParagraph"/>
        <w:numPr>
          <w:ilvl w:val="1"/>
          <w:numId w:val="9"/>
        </w:numPr>
        <w:jc w:val="both"/>
        <w:rPr>
          <w:szCs w:val="24"/>
        </w:rPr>
      </w:pPr>
      <w:r w:rsidRPr="00E879F7">
        <w:t xml:space="preserve">Certification of Restriction on Lobbying </w:t>
      </w:r>
    </w:p>
    <w:p w14:paraId="3B779C18" w14:textId="77777777" w:rsidR="007E5DC6" w:rsidRPr="008339FC" w:rsidRDefault="007E5DC6" w:rsidP="007E5DC6">
      <w:pPr>
        <w:pStyle w:val="ListParagraph"/>
        <w:numPr>
          <w:ilvl w:val="1"/>
          <w:numId w:val="9"/>
        </w:numPr>
        <w:jc w:val="both"/>
        <w:rPr>
          <w:szCs w:val="24"/>
        </w:rPr>
      </w:pPr>
      <w:r w:rsidRPr="008339FC">
        <w:t xml:space="preserve">W-9 </w:t>
      </w:r>
    </w:p>
    <w:p w14:paraId="76AC0F1F" w14:textId="5417E9E0" w:rsidR="007E5DC6" w:rsidRPr="008339FC" w:rsidRDefault="007E5DC6" w:rsidP="007E5DC6">
      <w:pPr>
        <w:pStyle w:val="ListParagraph"/>
        <w:numPr>
          <w:ilvl w:val="1"/>
          <w:numId w:val="9"/>
        </w:numPr>
        <w:jc w:val="both"/>
        <w:rPr>
          <w:szCs w:val="24"/>
        </w:rPr>
      </w:pPr>
      <w:r w:rsidRPr="008339FC">
        <w:t xml:space="preserve">Appendix </w:t>
      </w:r>
      <w:r w:rsidR="0043144E" w:rsidRPr="008339FC">
        <w:t>A</w:t>
      </w:r>
      <w:r w:rsidRPr="008339FC">
        <w:t xml:space="preserve"> – Specifications </w:t>
      </w:r>
    </w:p>
    <w:p w14:paraId="33910A29" w14:textId="77777777" w:rsidR="005A29F1" w:rsidRDefault="005A29F1" w:rsidP="00877916"/>
    <w:p w14:paraId="51BF06D1" w14:textId="77777777" w:rsidR="00FB40FF" w:rsidRDefault="006034F3" w:rsidP="006F2531">
      <w:pPr>
        <w:pStyle w:val="ListParagraph"/>
        <w:numPr>
          <w:ilvl w:val="0"/>
          <w:numId w:val="9"/>
        </w:numPr>
      </w:pPr>
      <w:r w:rsidRPr="006034F3">
        <w:rPr>
          <w:u w:val="single"/>
        </w:rPr>
        <w:t>Signature</w:t>
      </w:r>
      <w:r>
        <w:t xml:space="preserve">. </w:t>
      </w:r>
      <w:r w:rsidR="00FB40FF" w:rsidRPr="001437E5">
        <w:t xml:space="preserve">Any signature required on the Contract Documents must be </w:t>
      </w:r>
      <w:r w:rsidR="00FB40FF">
        <w:t>provided</w:t>
      </w:r>
      <w:r w:rsidR="00FB40FF" w:rsidRPr="001437E5">
        <w:t xml:space="preserve"> in the name of the </w:t>
      </w:r>
      <w:r w:rsidR="00FB40FF">
        <w:t>B</w:t>
      </w:r>
      <w:r w:rsidR="00FB40FF" w:rsidRPr="001437E5">
        <w:t xml:space="preserve">idder, must be the signature of the person or persons duly authorized to sign the </w:t>
      </w:r>
      <w:r w:rsidR="00FB40FF">
        <w:t>Contract D</w:t>
      </w:r>
      <w:r w:rsidR="00FB40FF" w:rsidRPr="001437E5">
        <w:t xml:space="preserve">ocuments, and must be in </w:t>
      </w:r>
      <w:r w:rsidR="00FB40FF">
        <w:t xml:space="preserve">longhand and in </w:t>
      </w:r>
      <w:r w:rsidR="00FB40FF" w:rsidRPr="001437E5">
        <w:t>permanent blue ink.</w:t>
      </w:r>
      <w:r w:rsidR="00FB40FF">
        <w:t xml:space="preserve">  Unsigned bids will not be considered.</w:t>
      </w:r>
      <w:r w:rsidR="00FB40FF" w:rsidRPr="001437E5">
        <w:t xml:space="preserve">  </w:t>
      </w:r>
    </w:p>
    <w:p w14:paraId="2875708B" w14:textId="77777777" w:rsidR="00FB40FF" w:rsidRDefault="00FB40FF" w:rsidP="00FB40FF">
      <w:pPr>
        <w:pStyle w:val="ListParagraph"/>
      </w:pPr>
    </w:p>
    <w:p w14:paraId="4AE15F1B" w14:textId="77777777" w:rsidR="00FB40FF" w:rsidRDefault="001B7054" w:rsidP="00FB40FF">
      <w:pPr>
        <w:pStyle w:val="ListParagraph"/>
        <w:numPr>
          <w:ilvl w:val="1"/>
          <w:numId w:val="9"/>
        </w:numPr>
      </w:pPr>
      <w:r>
        <w:t xml:space="preserve">Where indicated, if </w:t>
      </w:r>
      <w:r w:rsidR="00FB40FF">
        <w:t>B</w:t>
      </w:r>
      <w:r>
        <w:t>idder is a corporation, the legal name of the corporation shall first be set forth, together with two signatures: one from among the chairman of the board, president or vice president and one from among the secretary, chief financial officer, or treasurer</w:t>
      </w:r>
      <w:r w:rsidR="006034F3">
        <w:t xml:space="preserve">. </w:t>
      </w:r>
      <w:r>
        <w:t xml:space="preserve">Alternatively, the signature of other authorized officers or agents may be affixed, if duly authorized by the corporation. Such documents shall include the title of such signatories below the signature and shall bear the corporate seal. </w:t>
      </w:r>
    </w:p>
    <w:p w14:paraId="042659E8" w14:textId="77777777" w:rsidR="00FB40FF" w:rsidRDefault="00FB40FF" w:rsidP="00FB40FF">
      <w:pPr>
        <w:pStyle w:val="ListParagraph"/>
        <w:ind w:left="1440"/>
      </w:pPr>
    </w:p>
    <w:p w14:paraId="01E2A922" w14:textId="77777777" w:rsidR="00FB40FF" w:rsidRDefault="001B7054" w:rsidP="00FB40FF">
      <w:pPr>
        <w:pStyle w:val="ListParagraph"/>
        <w:numPr>
          <w:ilvl w:val="1"/>
          <w:numId w:val="9"/>
        </w:numPr>
      </w:pPr>
      <w:r>
        <w:t>Where</w:t>
      </w:r>
      <w:r w:rsidRPr="001B7054">
        <w:t xml:space="preserve"> </w:t>
      </w:r>
      <w:r>
        <w:t xml:space="preserve">indicated, in the event that the </w:t>
      </w:r>
      <w:r w:rsidR="00FB40FF">
        <w:t>B</w:t>
      </w:r>
      <w:r>
        <w:t xml:space="preserve">idder is a joint venture or partnership, there shall be submitted with the RFP certifications signed by authorized officers of each of the parties to the joint venture or partnership, naming the individual who shall sign all necessary documents for the joint venture or partnership and, should the joint venture or partnership be the successful </w:t>
      </w:r>
      <w:r w:rsidR="00FB40FF">
        <w:t>B</w:t>
      </w:r>
      <w:r>
        <w:t xml:space="preserve">idder, who shall act in all matters relative to the joint venture or partnership. </w:t>
      </w:r>
    </w:p>
    <w:p w14:paraId="6F7F2BBB" w14:textId="77777777" w:rsidR="00FB40FF" w:rsidRDefault="00FB40FF" w:rsidP="00FB40FF">
      <w:pPr>
        <w:pStyle w:val="ListParagraph"/>
      </w:pPr>
    </w:p>
    <w:p w14:paraId="4ADB5C95" w14:textId="5EAE0C95" w:rsidR="001B7054" w:rsidRDefault="001B7054" w:rsidP="00FB40FF">
      <w:pPr>
        <w:pStyle w:val="ListParagraph"/>
        <w:numPr>
          <w:ilvl w:val="1"/>
          <w:numId w:val="9"/>
        </w:numPr>
      </w:pPr>
      <w:r>
        <w:t xml:space="preserve">If </w:t>
      </w:r>
      <w:r w:rsidR="00FB40FF">
        <w:t>B</w:t>
      </w:r>
      <w:r>
        <w:t xml:space="preserve">idder is an individual, his/her signature shall be placed on </w:t>
      </w:r>
      <w:r w:rsidR="00FB40FF">
        <w:t>the required</w:t>
      </w:r>
      <w:r>
        <w:t xml:space="preserve"> documents.</w:t>
      </w:r>
    </w:p>
    <w:p w14:paraId="4773DB96" w14:textId="77777777" w:rsidR="005A29F1" w:rsidRDefault="005A29F1" w:rsidP="005A29F1">
      <w:pPr>
        <w:pStyle w:val="ListParagraph"/>
        <w:ind w:left="1080"/>
      </w:pPr>
    </w:p>
    <w:p w14:paraId="53EEC9F1" w14:textId="58613455" w:rsidR="001B7054" w:rsidRDefault="00AC6C05" w:rsidP="006F2531">
      <w:pPr>
        <w:pStyle w:val="ListParagraph"/>
        <w:numPr>
          <w:ilvl w:val="0"/>
          <w:numId w:val="9"/>
        </w:numPr>
      </w:pPr>
      <w:r w:rsidRPr="00EB5665">
        <w:rPr>
          <w:szCs w:val="24"/>
          <w:u w:val="single"/>
        </w:rPr>
        <w:t>Erasures, Inconsistent</w:t>
      </w:r>
      <w:r>
        <w:rPr>
          <w:szCs w:val="24"/>
          <w:u w:val="single"/>
        </w:rPr>
        <w:t>,</w:t>
      </w:r>
      <w:r w:rsidRPr="00EB5665">
        <w:rPr>
          <w:szCs w:val="24"/>
          <w:u w:val="single"/>
        </w:rPr>
        <w:t xml:space="preserve"> or Illegible Bids</w:t>
      </w:r>
      <w:r w:rsidRPr="006F348D">
        <w:rPr>
          <w:szCs w:val="24"/>
        </w:rPr>
        <w:t xml:space="preserve">.  </w:t>
      </w:r>
      <w:r w:rsidR="001B7054">
        <w:t>The proposal submitted must not contain any erasures, interlineations, or other corrections unless each such correction is authenticated by affixing the initials of the person(s) signing the proposal in the margin immediately adjacent to the correction. In the event of inconsistency between words and numbers in the proposal, words shall control numbers. In the event that any proposal is unintelligible, illegible or ambiguous, the proposal may be rejected as being nonresponsive.</w:t>
      </w:r>
    </w:p>
    <w:p w14:paraId="109BF97B" w14:textId="77777777" w:rsidR="005A29F1" w:rsidRDefault="005A29F1" w:rsidP="005A29F1">
      <w:pPr>
        <w:pStyle w:val="ListParagraph"/>
        <w:ind w:left="1080"/>
      </w:pPr>
    </w:p>
    <w:p w14:paraId="1244CBFD" w14:textId="380CD0AB" w:rsidR="00AC6C05" w:rsidRPr="00AC6C05" w:rsidRDefault="00AC6C05" w:rsidP="00AC6C05">
      <w:pPr>
        <w:pStyle w:val="ListParagraph"/>
        <w:numPr>
          <w:ilvl w:val="0"/>
          <w:numId w:val="9"/>
        </w:numPr>
        <w:jc w:val="both"/>
        <w:rPr>
          <w:szCs w:val="24"/>
        </w:rPr>
      </w:pPr>
      <w:r w:rsidRPr="000E2EB8">
        <w:rPr>
          <w:szCs w:val="24"/>
          <w:u w:val="single"/>
        </w:rPr>
        <w:t>Modifications</w:t>
      </w:r>
      <w:r w:rsidRPr="000E2EB8">
        <w:rPr>
          <w:szCs w:val="24"/>
        </w:rPr>
        <w:t xml:space="preserve">.  </w:t>
      </w:r>
      <w:r w:rsidRPr="006F348D">
        <w:rPr>
          <w:szCs w:val="24"/>
        </w:rPr>
        <w:t xml:space="preserve">Changes in or additions to the </w:t>
      </w:r>
      <w:r>
        <w:rPr>
          <w:szCs w:val="24"/>
        </w:rPr>
        <w:t>B</w:t>
      </w:r>
      <w:r w:rsidRPr="006F348D">
        <w:rPr>
          <w:szCs w:val="24"/>
        </w:rPr>
        <w:t xml:space="preserve">id </w:t>
      </w:r>
      <w:r>
        <w:rPr>
          <w:szCs w:val="24"/>
        </w:rPr>
        <w:t>F</w:t>
      </w:r>
      <w:r w:rsidRPr="006F348D">
        <w:rPr>
          <w:szCs w:val="24"/>
        </w:rPr>
        <w:t xml:space="preserve">orm, recapitulations of the work bid upon, alternative proposals, or any other modification </w:t>
      </w:r>
      <w:r>
        <w:rPr>
          <w:szCs w:val="24"/>
        </w:rPr>
        <w:t>that</w:t>
      </w:r>
      <w:r w:rsidRPr="006F348D">
        <w:rPr>
          <w:szCs w:val="24"/>
        </w:rPr>
        <w:t xml:space="preserve"> is not specifically called for in the Contract Documents may result in the </w:t>
      </w:r>
      <w:r>
        <w:rPr>
          <w:szCs w:val="24"/>
        </w:rPr>
        <w:t>District’s</w:t>
      </w:r>
      <w:r w:rsidRPr="006F348D">
        <w:rPr>
          <w:szCs w:val="24"/>
        </w:rPr>
        <w:t xml:space="preserve"> rejection of the bid as not being responsive to the invitation to bid.  No oral or telephonic modification of any bid submitted will be considered</w:t>
      </w:r>
      <w:r>
        <w:rPr>
          <w:szCs w:val="24"/>
        </w:rPr>
        <w:t>,</w:t>
      </w:r>
      <w:r w:rsidRPr="006F348D">
        <w:rPr>
          <w:szCs w:val="24"/>
        </w:rPr>
        <w:t xml:space="preserve"> and a telegraphic modification may be considered only if the postmark evidences that a confirmation of the telegram duly signed by the </w:t>
      </w:r>
      <w:r>
        <w:rPr>
          <w:szCs w:val="24"/>
        </w:rPr>
        <w:t>B</w:t>
      </w:r>
      <w:r w:rsidRPr="006F348D">
        <w:rPr>
          <w:szCs w:val="24"/>
        </w:rPr>
        <w:t>idder was placed in the mail</w:t>
      </w:r>
      <w:r>
        <w:rPr>
          <w:szCs w:val="24"/>
        </w:rPr>
        <w:t xml:space="preserve"> prior to the opening of bids</w:t>
      </w:r>
      <w:r w:rsidRPr="000E2EB8">
        <w:rPr>
          <w:szCs w:val="24"/>
        </w:rPr>
        <w:t>.</w:t>
      </w:r>
    </w:p>
    <w:p w14:paraId="7452763C" w14:textId="77777777" w:rsidR="00AC6C05" w:rsidRPr="00427AF0" w:rsidRDefault="00AC6C05" w:rsidP="00427AF0">
      <w:pPr>
        <w:ind w:left="360"/>
        <w:rPr>
          <w:u w:val="single"/>
        </w:rPr>
      </w:pPr>
    </w:p>
    <w:p w14:paraId="389DD121" w14:textId="77777777" w:rsidR="004412C5" w:rsidRDefault="00750849" w:rsidP="004412C5">
      <w:pPr>
        <w:pStyle w:val="ListParagraph"/>
        <w:numPr>
          <w:ilvl w:val="0"/>
          <w:numId w:val="9"/>
        </w:numPr>
      </w:pPr>
      <w:r w:rsidRPr="00750849">
        <w:rPr>
          <w:u w:val="single"/>
        </w:rPr>
        <w:t xml:space="preserve">Examination of Sites and </w:t>
      </w:r>
      <w:r w:rsidR="008B2429">
        <w:rPr>
          <w:u w:val="single"/>
        </w:rPr>
        <w:t>Contract</w:t>
      </w:r>
      <w:r w:rsidR="00E5490D">
        <w:rPr>
          <w:u w:val="single"/>
        </w:rPr>
        <w:t xml:space="preserve"> Documents</w:t>
      </w:r>
      <w:r>
        <w:t xml:space="preserve">. </w:t>
      </w:r>
      <w:r w:rsidRPr="00750849">
        <w:t xml:space="preserve">At its own expense and prior to submitting its bid, each </w:t>
      </w:r>
      <w:r w:rsidR="008B2429">
        <w:t>B</w:t>
      </w:r>
      <w:r w:rsidRPr="00750849">
        <w:t xml:space="preserve">idder shall examine the </w:t>
      </w:r>
      <w:r w:rsidR="008B2429">
        <w:t>Contract</w:t>
      </w:r>
      <w:r w:rsidR="00D945C0">
        <w:t xml:space="preserve"> Documents</w:t>
      </w:r>
      <w:r w:rsidRPr="00750849">
        <w:t xml:space="preserve">; visit the sites and determine the local conditions which may in any way affect the performance of the work, including familiarizing itself with all Federal, State and local laws, ordinances, rules, regulations and codes affecting the performance of the work, including the cost of permits and licenses required for the work; determine the character, quality, and quantities of the work to be performed and the materials and equipment to be provided; and correlate its </w:t>
      </w:r>
      <w:r w:rsidRPr="003E34EA">
        <w:t xml:space="preserve">observations, investigations, and determinations with the requirements of the </w:t>
      </w:r>
      <w:r w:rsidR="00AB334F">
        <w:t>Contract D</w:t>
      </w:r>
      <w:r w:rsidRPr="003E34EA">
        <w:t>ocuments.  The</w:t>
      </w:r>
      <w:r w:rsidR="00AB334F">
        <w:t xml:space="preserve"> Contract</w:t>
      </w:r>
      <w:r w:rsidR="00CE2DEE" w:rsidRPr="003E34EA">
        <w:t xml:space="preserve"> </w:t>
      </w:r>
      <w:r w:rsidR="000A09C2">
        <w:t>D</w:t>
      </w:r>
      <w:r w:rsidR="00CE2DEE" w:rsidRPr="003E34EA">
        <w:t xml:space="preserve">ocuments </w:t>
      </w:r>
      <w:r w:rsidRPr="003E34EA">
        <w:t>show and describe the existing conditions as they are believed to be.  The D</w:t>
      </w:r>
      <w:r w:rsidR="007404DC">
        <w:t>istrict</w:t>
      </w:r>
      <w:r w:rsidRPr="003E34EA">
        <w:t xml:space="preserve"> shall not be liable for any loss sustained by the Contractor resulting from any variance between the conditions and data given in the </w:t>
      </w:r>
      <w:r w:rsidR="00F56541">
        <w:t>Contract D</w:t>
      </w:r>
      <w:r w:rsidR="00CE2DEE" w:rsidRPr="003E34EA">
        <w:t xml:space="preserve">ocuments </w:t>
      </w:r>
      <w:r w:rsidRPr="003E34EA">
        <w:t xml:space="preserve">and the actual conditions revealed during the </w:t>
      </w:r>
      <w:r w:rsidR="000A7A74">
        <w:t>B</w:t>
      </w:r>
      <w:r w:rsidRPr="003E34EA">
        <w:t>idder’s examination or during the</w:t>
      </w:r>
      <w:r w:rsidRPr="00750849">
        <w:t xml:space="preserve"> progress of the work.  The failure or omission of any </w:t>
      </w:r>
      <w:r w:rsidR="00A428CD">
        <w:t>B</w:t>
      </w:r>
      <w:r w:rsidRPr="00750849">
        <w:t xml:space="preserve">idder to receive or examine any contract document, form, instrument, addendum, or other document or to visit the site and become acquainted with conditions there existing shall in no way relieve any </w:t>
      </w:r>
      <w:r w:rsidR="008E0104">
        <w:t>B</w:t>
      </w:r>
      <w:r w:rsidRPr="00750849">
        <w:t xml:space="preserve">idder from any obligation with respect to his bid or to the </w:t>
      </w:r>
      <w:r w:rsidR="007D1D78">
        <w:t>C</w:t>
      </w:r>
      <w:r w:rsidRPr="00750849">
        <w:t xml:space="preserve">ontract.  The submission of a bid shall be incontrovertible evidence that the bidder has complied with all the requirements of this provision of the Information for Bidders.  Bidders shall not at any time after submission of the bid, dispute, complain, or assert that there were any misunderstandings with regard to the nature or amount of work to be done. </w:t>
      </w:r>
    </w:p>
    <w:p w14:paraId="110C87F0" w14:textId="77777777" w:rsidR="00D31833" w:rsidRPr="00D31833" w:rsidRDefault="00D31833" w:rsidP="00D31833">
      <w:pPr>
        <w:pStyle w:val="ListParagraph"/>
      </w:pPr>
    </w:p>
    <w:p w14:paraId="0DFD09DD" w14:textId="01DB62CF" w:rsidR="0003342A" w:rsidRDefault="004412C5" w:rsidP="0003342A">
      <w:pPr>
        <w:pStyle w:val="ListParagraph"/>
        <w:numPr>
          <w:ilvl w:val="0"/>
          <w:numId w:val="9"/>
        </w:numPr>
      </w:pPr>
      <w:r w:rsidRPr="004412C5">
        <w:rPr>
          <w:szCs w:val="24"/>
          <w:u w:val="single"/>
        </w:rPr>
        <w:t>Withdrawal of Bids</w:t>
      </w:r>
      <w:r w:rsidRPr="004412C5">
        <w:rPr>
          <w:szCs w:val="24"/>
        </w:rPr>
        <w:t>. Any bid may be withdrawn, either personally, by written request, or by telegraphic request confirmed in the manner specified above for bid modifications, at any time prior to the scheduled closing time for receipt of bids.  All requests for bid withdrawal must be accompanied with a power-of-attorney or other proof acceptable to the DISTRICT which authorizes the individual requesting the bid withdrawal to so act on behalf of the bidder.  The bid security for bids withdrawn prior to the scheduled closing time for receipt of bids, in accordance with this section, shall be returned on demand therefore.</w:t>
      </w:r>
      <w:r w:rsidRPr="00ED7CCA">
        <w:t xml:space="preserve">  As specified in the Notice to Contractors Calling for Bids, no bidder may withdraw any bid for a period of </w:t>
      </w:r>
      <w:r>
        <w:t>sixty</w:t>
      </w:r>
      <w:r w:rsidRPr="00ED7CCA">
        <w:t xml:space="preserve"> (</w:t>
      </w:r>
      <w:r>
        <w:t>60</w:t>
      </w:r>
      <w:r w:rsidRPr="00ED7CCA">
        <w:t>) calendar days after the date set for the opening of bids</w:t>
      </w:r>
      <w:r>
        <w:t>.</w:t>
      </w:r>
    </w:p>
    <w:p w14:paraId="00013EE6" w14:textId="77777777" w:rsidR="00615831" w:rsidRDefault="00615831" w:rsidP="00615831">
      <w:pPr>
        <w:pStyle w:val="ListParagraph"/>
      </w:pPr>
    </w:p>
    <w:p w14:paraId="586A45B6" w14:textId="2BBE1952" w:rsidR="00615831" w:rsidRDefault="00615831" w:rsidP="0003342A">
      <w:pPr>
        <w:pStyle w:val="ListParagraph"/>
        <w:numPr>
          <w:ilvl w:val="0"/>
          <w:numId w:val="9"/>
        </w:numPr>
      </w:pPr>
      <w:r>
        <w:rPr>
          <w:u w:val="single"/>
        </w:rPr>
        <w:t>Agreement, Bonds,</w:t>
      </w:r>
      <w:r w:rsidRPr="00627524">
        <w:rPr>
          <w:u w:val="single"/>
        </w:rPr>
        <w:t xml:space="preserve"> and </w:t>
      </w:r>
      <w:r>
        <w:rPr>
          <w:u w:val="single"/>
        </w:rPr>
        <w:t>Insurance</w:t>
      </w:r>
      <w:r w:rsidRPr="00627524">
        <w:t xml:space="preserve">.  The </w:t>
      </w:r>
      <w:r w:rsidRPr="00201191">
        <w:rPr>
          <w:szCs w:val="24"/>
        </w:rPr>
        <w:t>Agreement</w:t>
      </w:r>
      <w:r w:rsidRPr="00627524">
        <w:t xml:space="preserve"> </w:t>
      </w:r>
      <w:r>
        <w:t>that</w:t>
      </w:r>
      <w:r w:rsidRPr="00627524">
        <w:t xml:space="preserve"> the successful </w:t>
      </w:r>
      <w:r>
        <w:t>B</w:t>
      </w:r>
      <w:r w:rsidRPr="00627524">
        <w:t>idder, as Contractor, will be required to execute</w:t>
      </w:r>
      <w:r>
        <w:t xml:space="preserve"> is</w:t>
      </w:r>
      <w:r w:rsidRPr="00627524">
        <w:t xml:space="preserve"> included in the Contract Documents and should be carefully examined by the </w:t>
      </w:r>
      <w:r>
        <w:t>B</w:t>
      </w:r>
      <w:r w:rsidRPr="00627524">
        <w:t>idder</w:t>
      </w:r>
      <w:r>
        <w:t>s</w:t>
      </w:r>
      <w:r w:rsidRPr="00627524">
        <w:t>.</w:t>
      </w:r>
      <w:r>
        <w:t xml:space="preserve">  Concurrent with the executed Agreement, t</w:t>
      </w:r>
      <w:r w:rsidRPr="00627524">
        <w:t xml:space="preserve">he </w:t>
      </w:r>
      <w:r>
        <w:t>successful Bidder</w:t>
      </w:r>
      <w:r w:rsidRPr="00627524">
        <w:t xml:space="preserve"> will also be required to furnish a performance bond</w:t>
      </w:r>
      <w:r>
        <w:t xml:space="preserve"> from an admitted surety insurer, as defined in California </w:t>
      </w:r>
      <w:r w:rsidRPr="00B8210A">
        <w:rPr>
          <w:i/>
        </w:rPr>
        <w:t>Code of Civil Procedure</w:t>
      </w:r>
      <w:r>
        <w:t xml:space="preserve"> section 995.120,</w:t>
      </w:r>
      <w:r w:rsidRPr="00627524">
        <w:t xml:space="preserve"> in the amount of </w:t>
      </w:r>
      <w:r>
        <w:t>Twenty Thousand</w:t>
      </w:r>
      <w:r w:rsidRPr="00061EA2">
        <w:t xml:space="preserve"> Dollars </w:t>
      </w:r>
      <w:r w:rsidRPr="00B01E91">
        <w:t>($</w:t>
      </w:r>
      <w:r>
        <w:t>20,000</w:t>
      </w:r>
      <w:r w:rsidRPr="00B01E91">
        <w:t>)</w:t>
      </w:r>
      <w:r w:rsidRPr="00627524">
        <w:t xml:space="preserve"> and in the form included in the Contract Documents, </w:t>
      </w:r>
      <w:r>
        <w:t>as well as</w:t>
      </w:r>
      <w:r w:rsidRPr="00627524">
        <w:t xml:space="preserve"> </w:t>
      </w:r>
      <w:r>
        <w:t xml:space="preserve">the required </w:t>
      </w:r>
      <w:r w:rsidRPr="00627524">
        <w:t>Certi</w:t>
      </w:r>
      <w:r>
        <w:t>ficates of Insurance evidencing coverage in the amounts set forth in the Specifications.</w:t>
      </w:r>
    </w:p>
    <w:p w14:paraId="01ABBE27" w14:textId="77777777" w:rsidR="00615831" w:rsidRDefault="00615831" w:rsidP="00650F61">
      <w:pPr>
        <w:ind w:left="360"/>
      </w:pPr>
    </w:p>
    <w:p w14:paraId="0D4AA504" w14:textId="77777777" w:rsidR="005E5CAF" w:rsidRPr="005E5CAF" w:rsidRDefault="005E5CAF" w:rsidP="005E5CAF">
      <w:pPr>
        <w:pStyle w:val="ListParagraph"/>
        <w:numPr>
          <w:ilvl w:val="0"/>
          <w:numId w:val="9"/>
        </w:numPr>
        <w:jc w:val="both"/>
        <w:rPr>
          <w:szCs w:val="24"/>
        </w:rPr>
      </w:pPr>
      <w:r w:rsidRPr="005E5CAF">
        <w:rPr>
          <w:szCs w:val="24"/>
          <w:u w:val="single"/>
        </w:rPr>
        <w:t>Assignment of Contract</w:t>
      </w:r>
      <w:r w:rsidRPr="005E5CAF">
        <w:rPr>
          <w:szCs w:val="24"/>
        </w:rPr>
        <w:t xml:space="preserve">.  The Bidder shall not assign or transfer by operation of law or otherwise any or all of its rights, burdens, duties, or obligations under the Contract Documents without the prior written consent of the surety on the bonds, as applicable, and the District. </w:t>
      </w:r>
    </w:p>
    <w:p w14:paraId="03A94CB2" w14:textId="77777777" w:rsidR="005E5CAF" w:rsidRPr="005E5CAF" w:rsidRDefault="005E5CAF" w:rsidP="005E5CAF">
      <w:pPr>
        <w:pStyle w:val="ListParagraph"/>
        <w:jc w:val="both"/>
        <w:rPr>
          <w:szCs w:val="24"/>
        </w:rPr>
      </w:pPr>
    </w:p>
    <w:p w14:paraId="10EFEBA9" w14:textId="68964B16" w:rsidR="005E5CAF" w:rsidRDefault="005E5CAF" w:rsidP="005E5CAF">
      <w:pPr>
        <w:pStyle w:val="ListParagraph"/>
        <w:numPr>
          <w:ilvl w:val="0"/>
          <w:numId w:val="9"/>
        </w:numPr>
        <w:jc w:val="both"/>
        <w:rPr>
          <w:b/>
          <w:szCs w:val="24"/>
        </w:rPr>
      </w:pPr>
      <w:r w:rsidRPr="005E5CAF">
        <w:rPr>
          <w:szCs w:val="24"/>
          <w:u w:val="single"/>
        </w:rPr>
        <w:t>Interpretation of Documents</w:t>
      </w:r>
      <w:r w:rsidRPr="005E5CAF">
        <w:rPr>
          <w:szCs w:val="24"/>
        </w:rPr>
        <w:t>.  If any prospective Bidder is in doubt as to the true meaning of any part of the Contract Documents, or finds discrepancies in or omissions from the Specifications, a written request for an interpretation or correction thereof may be submitted to the District.  Requests for clarifications or explanations should be submitted to the District no later than the seventh (7</w:t>
      </w:r>
      <w:r w:rsidRPr="005E5CAF">
        <w:rPr>
          <w:szCs w:val="24"/>
          <w:vertAlign w:val="superscript"/>
        </w:rPr>
        <w:t>th</w:t>
      </w:r>
      <w:r w:rsidRPr="005E5CAF">
        <w:rPr>
          <w:szCs w:val="24"/>
        </w:rPr>
        <w:t xml:space="preserve">) calendar day preceding the scheduled closing time for receipt of bids.  The Bidder submitting the request shall be responsible for its prompt delivery.  Any interpretation or correction of the Contract Documents will be made solely at the District’s discretion and only by written addendum duly issued by the District.  A copy of such addendum will be mailed, delivered, emailed, or faxed to each Bidder known to have received a set of the Contract Documents.  No person is authorized to make any oral interpretation of any provision in the Contract Documents, nor shall any oral interpretation be binding on the District.  In case of disagreement or conflict, the more stringent provision shall be included in the bid, and the Bidder shall include in the bid the method of performing the Project resulting in the higher bid.  </w:t>
      </w:r>
      <w:r w:rsidRPr="005E5CAF">
        <w:rPr>
          <w:b/>
          <w:szCs w:val="24"/>
        </w:rPr>
        <w:t>Submittal of a bid without clarifications shall be incontrovertible evidence that the Bidder has determined that the Specifications fall within an acceptable standard for Specifications, that the Specifications are sufficient for bidding, and that the Bidder is capable of reading, following, and completing the job in accordance with the Specifications.</w:t>
      </w:r>
    </w:p>
    <w:p w14:paraId="68CB84C0" w14:textId="77777777" w:rsidR="009643F8" w:rsidRPr="005E5CAF" w:rsidRDefault="009643F8" w:rsidP="009643F8">
      <w:pPr>
        <w:pStyle w:val="ListParagraph"/>
        <w:jc w:val="both"/>
        <w:rPr>
          <w:b/>
          <w:szCs w:val="24"/>
        </w:rPr>
      </w:pPr>
    </w:p>
    <w:p w14:paraId="19327723" w14:textId="77777777" w:rsidR="009643F8" w:rsidRPr="004F434F" w:rsidRDefault="009643F8" w:rsidP="009643F8">
      <w:pPr>
        <w:pStyle w:val="ListParagraph"/>
        <w:numPr>
          <w:ilvl w:val="0"/>
          <w:numId w:val="9"/>
        </w:numPr>
        <w:jc w:val="both"/>
        <w:rPr>
          <w:szCs w:val="24"/>
        </w:rPr>
      </w:pPr>
      <w:r w:rsidRPr="004F434F">
        <w:rPr>
          <w:u w:val="single"/>
        </w:rPr>
        <w:t>Addenda</w:t>
      </w:r>
      <w:r w:rsidRPr="00241456">
        <w:t>:  Addenda issued during time of bidding shall be included in</w:t>
      </w:r>
      <w:r>
        <w:t xml:space="preserve"> the</w:t>
      </w:r>
      <w:r w:rsidRPr="00241456">
        <w:t xml:space="preserve"> bid and shall be made a part of the contract.  Bidder shall list in the </w:t>
      </w:r>
      <w:r>
        <w:t>Proposal</w:t>
      </w:r>
      <w:r w:rsidRPr="00241456">
        <w:t xml:space="preserve"> Form each addendum received.</w:t>
      </w:r>
    </w:p>
    <w:p w14:paraId="401141DF" w14:textId="77777777" w:rsidR="009643F8" w:rsidRDefault="009643F8" w:rsidP="009643F8">
      <w:pPr>
        <w:pStyle w:val="ListParagraph"/>
        <w:numPr>
          <w:ilvl w:val="1"/>
          <w:numId w:val="9"/>
        </w:numPr>
        <w:jc w:val="both"/>
        <w:rPr>
          <w:szCs w:val="24"/>
        </w:rPr>
      </w:pPr>
      <w:r w:rsidRPr="004F434F">
        <w:rPr>
          <w:szCs w:val="24"/>
        </w:rPr>
        <w:t>Addenda will be prepared and issued to bidders at the option of the DISTRICT.</w:t>
      </w:r>
    </w:p>
    <w:p w14:paraId="7118DEC7" w14:textId="77777777" w:rsidR="009643F8" w:rsidRDefault="009643F8" w:rsidP="009643F8">
      <w:pPr>
        <w:pStyle w:val="ListParagraph"/>
        <w:numPr>
          <w:ilvl w:val="1"/>
          <w:numId w:val="9"/>
        </w:numPr>
        <w:jc w:val="both"/>
        <w:rPr>
          <w:szCs w:val="24"/>
        </w:rPr>
      </w:pPr>
      <w:r w:rsidRPr="004F434F">
        <w:rPr>
          <w:szCs w:val="24"/>
        </w:rPr>
        <w:t>Name and telephone number of the individual who is responsible for the bidding procedure and the receipt of Addenda shall be filed at the pick-up location.</w:t>
      </w:r>
    </w:p>
    <w:p w14:paraId="62275F2B" w14:textId="77777777" w:rsidR="009643F8" w:rsidRDefault="009643F8" w:rsidP="009643F8">
      <w:pPr>
        <w:pStyle w:val="ListParagraph"/>
        <w:numPr>
          <w:ilvl w:val="1"/>
          <w:numId w:val="9"/>
        </w:numPr>
        <w:jc w:val="both"/>
        <w:rPr>
          <w:szCs w:val="24"/>
        </w:rPr>
      </w:pPr>
      <w:r w:rsidRPr="004F434F">
        <w:rPr>
          <w:szCs w:val="24"/>
        </w:rPr>
        <w:t>Addenda will be issued only to bidders who have obtained bid sets at the designated pick-up location.</w:t>
      </w:r>
    </w:p>
    <w:p w14:paraId="1B7ADD99" w14:textId="77777777" w:rsidR="009643F8" w:rsidRDefault="009643F8" w:rsidP="009643F8">
      <w:pPr>
        <w:pStyle w:val="ListParagraph"/>
        <w:numPr>
          <w:ilvl w:val="1"/>
          <w:numId w:val="9"/>
        </w:numPr>
        <w:jc w:val="both"/>
        <w:rPr>
          <w:szCs w:val="24"/>
        </w:rPr>
      </w:pPr>
      <w:r w:rsidRPr="004F434F">
        <w:rPr>
          <w:szCs w:val="24"/>
        </w:rPr>
        <w:t>Addenda issued more than four (4) working days prior to the day bids are designated to be opened shall be mailed to bidders with no prior telephone notification.</w:t>
      </w:r>
    </w:p>
    <w:p w14:paraId="5393FC6A" w14:textId="77777777" w:rsidR="009643F8" w:rsidRDefault="009643F8" w:rsidP="009643F8">
      <w:pPr>
        <w:pStyle w:val="ListParagraph"/>
        <w:numPr>
          <w:ilvl w:val="1"/>
          <w:numId w:val="9"/>
        </w:numPr>
        <w:jc w:val="both"/>
        <w:rPr>
          <w:szCs w:val="24"/>
        </w:rPr>
      </w:pPr>
      <w:r w:rsidRPr="004F434F">
        <w:rPr>
          <w:szCs w:val="24"/>
        </w:rPr>
        <w:t>Bidders who have obtained bid sets at the designated pick-up location will be notified by telephone when any Addendum is issued less than four (4) working days prior to day bids are to be opened.  The Addendum will be transmitted to bidders via UPS.</w:t>
      </w:r>
    </w:p>
    <w:p w14:paraId="6F47536F" w14:textId="77777777" w:rsidR="009643F8" w:rsidRDefault="009643F8" w:rsidP="009643F8">
      <w:pPr>
        <w:pStyle w:val="ListParagraph"/>
        <w:numPr>
          <w:ilvl w:val="1"/>
          <w:numId w:val="9"/>
        </w:numPr>
        <w:jc w:val="both"/>
        <w:rPr>
          <w:szCs w:val="24"/>
        </w:rPr>
      </w:pPr>
      <w:r w:rsidRPr="004F434F">
        <w:rPr>
          <w:szCs w:val="24"/>
        </w:rPr>
        <w:t>In the event a material change is made by addendum within 72 hours prior to the bid deadline, the date and time to submit bids will be extended by at least 72 hours.</w:t>
      </w:r>
    </w:p>
    <w:p w14:paraId="1E58BCDE" w14:textId="77777777" w:rsidR="009643F8" w:rsidRDefault="009643F8" w:rsidP="009643F8">
      <w:pPr>
        <w:pStyle w:val="ListParagraph"/>
        <w:numPr>
          <w:ilvl w:val="1"/>
          <w:numId w:val="9"/>
        </w:numPr>
        <w:jc w:val="both"/>
        <w:rPr>
          <w:szCs w:val="24"/>
        </w:rPr>
      </w:pPr>
      <w:r w:rsidRPr="004F434F">
        <w:rPr>
          <w:szCs w:val="24"/>
        </w:rPr>
        <w:t>Addenda will NOT be transmitted to bidders via Facsimile Copier (FAX).</w:t>
      </w:r>
    </w:p>
    <w:p w14:paraId="4D5247B8" w14:textId="77777777" w:rsidR="009643F8" w:rsidRPr="004F434F" w:rsidRDefault="009643F8" w:rsidP="009643F8">
      <w:pPr>
        <w:pStyle w:val="ListParagraph"/>
        <w:numPr>
          <w:ilvl w:val="1"/>
          <w:numId w:val="9"/>
        </w:numPr>
        <w:jc w:val="both"/>
        <w:rPr>
          <w:szCs w:val="24"/>
        </w:rPr>
      </w:pPr>
      <w:r w:rsidRPr="004F434F">
        <w:rPr>
          <w:szCs w:val="24"/>
        </w:rPr>
        <w:t>Bidders shall be responsible for confirming they are in receipt of all addenda.</w:t>
      </w:r>
    </w:p>
    <w:p w14:paraId="4414D325" w14:textId="77777777" w:rsidR="007E19A7" w:rsidRDefault="007E19A7" w:rsidP="009D1225"/>
    <w:p w14:paraId="26B9086E" w14:textId="2AF64B35" w:rsidR="004C4CC7" w:rsidRDefault="007E19A7" w:rsidP="006F2531">
      <w:pPr>
        <w:pStyle w:val="ListParagraph"/>
        <w:numPr>
          <w:ilvl w:val="0"/>
          <w:numId w:val="9"/>
        </w:numPr>
      </w:pPr>
      <w:r w:rsidRPr="00EB5665">
        <w:rPr>
          <w:szCs w:val="24"/>
          <w:u w:val="single"/>
        </w:rPr>
        <w:t>Award of Contract</w:t>
      </w:r>
      <w:r w:rsidRPr="006F348D">
        <w:rPr>
          <w:szCs w:val="24"/>
        </w:rPr>
        <w:t xml:space="preserve">.  </w:t>
      </w:r>
      <w:r w:rsidR="007808B9" w:rsidRPr="006F348D">
        <w:rPr>
          <w:szCs w:val="24"/>
        </w:rPr>
        <w:t xml:space="preserve">The </w:t>
      </w:r>
      <w:r w:rsidR="007808B9">
        <w:rPr>
          <w:szCs w:val="24"/>
        </w:rPr>
        <w:t xml:space="preserve">District </w:t>
      </w:r>
      <w:r w:rsidR="007808B9" w:rsidRPr="006F348D">
        <w:rPr>
          <w:szCs w:val="24"/>
        </w:rPr>
        <w:t>reserves the right to reject any or all bids, or to waive any irregularities or informalities in any bids or in the bidding.</w:t>
      </w:r>
      <w:r w:rsidR="007808B9">
        <w:rPr>
          <w:szCs w:val="24"/>
        </w:rPr>
        <w:t xml:space="preserve"> </w:t>
      </w:r>
      <w:r w:rsidR="007808B9" w:rsidRPr="006F348D">
        <w:rPr>
          <w:szCs w:val="24"/>
        </w:rPr>
        <w:t xml:space="preserve"> If two </w:t>
      </w:r>
      <w:r w:rsidR="007808B9">
        <w:rPr>
          <w:szCs w:val="24"/>
        </w:rPr>
        <w:t xml:space="preserve">(2) </w:t>
      </w:r>
      <w:r w:rsidR="007808B9" w:rsidRPr="006F348D">
        <w:rPr>
          <w:szCs w:val="24"/>
        </w:rPr>
        <w:t xml:space="preserve">identical low bids are received from responsible bidders, the </w:t>
      </w:r>
      <w:r w:rsidR="007808B9">
        <w:rPr>
          <w:szCs w:val="24"/>
        </w:rPr>
        <w:t xml:space="preserve">District </w:t>
      </w:r>
      <w:r w:rsidR="007808B9" w:rsidRPr="006F348D">
        <w:rPr>
          <w:szCs w:val="24"/>
        </w:rPr>
        <w:t xml:space="preserve">will determine which bid will be accepted </w:t>
      </w:r>
      <w:r w:rsidR="007808B9">
        <w:rPr>
          <w:szCs w:val="24"/>
        </w:rPr>
        <w:t>by lot</w:t>
      </w:r>
      <w:r w:rsidR="007808B9" w:rsidRPr="006F348D">
        <w:rPr>
          <w:szCs w:val="24"/>
        </w:rPr>
        <w:t xml:space="preserve">.  The award of the </w:t>
      </w:r>
      <w:r w:rsidR="007808B9">
        <w:rPr>
          <w:szCs w:val="24"/>
        </w:rPr>
        <w:t>c</w:t>
      </w:r>
      <w:r w:rsidR="007808B9" w:rsidRPr="006F348D">
        <w:rPr>
          <w:szCs w:val="24"/>
        </w:rPr>
        <w:t xml:space="preserve">ontract, if made by the </w:t>
      </w:r>
      <w:r w:rsidR="007808B9">
        <w:rPr>
          <w:szCs w:val="24"/>
        </w:rPr>
        <w:t xml:space="preserve">District, </w:t>
      </w:r>
      <w:r w:rsidR="007808B9" w:rsidRPr="006F348D">
        <w:rPr>
          <w:szCs w:val="24"/>
        </w:rPr>
        <w:t xml:space="preserve">will be by action of the </w:t>
      </w:r>
      <w:r w:rsidR="007808B9">
        <w:rPr>
          <w:szCs w:val="24"/>
        </w:rPr>
        <w:t xml:space="preserve">District’s </w:t>
      </w:r>
      <w:r w:rsidR="007808B9" w:rsidRPr="006F348D">
        <w:rPr>
          <w:szCs w:val="24"/>
        </w:rPr>
        <w:t xml:space="preserve">governing board </w:t>
      </w:r>
      <w:r w:rsidR="007808B9">
        <w:rPr>
          <w:szCs w:val="24"/>
        </w:rPr>
        <w:t xml:space="preserve">(“Board”) </w:t>
      </w:r>
      <w:r w:rsidR="007808B9" w:rsidRPr="006F348D">
        <w:rPr>
          <w:szCs w:val="24"/>
        </w:rPr>
        <w:t xml:space="preserve">and to the lowest responsible bidder for the initial period of one (1) year therefor from among those bidders responsive to the call for bids.  In the event an award is made to a bidder and such bidder fails or refuses to execute the Agreement and provide the required documents within five (5) calendar days after notification of the award of the </w:t>
      </w:r>
      <w:r w:rsidR="007808B9">
        <w:rPr>
          <w:szCs w:val="24"/>
        </w:rPr>
        <w:t>c</w:t>
      </w:r>
      <w:r w:rsidR="007808B9" w:rsidRPr="006F348D">
        <w:rPr>
          <w:szCs w:val="24"/>
        </w:rPr>
        <w:t xml:space="preserve">ontract to bidder, the </w:t>
      </w:r>
      <w:r w:rsidR="007808B9">
        <w:rPr>
          <w:szCs w:val="24"/>
        </w:rPr>
        <w:t xml:space="preserve">District </w:t>
      </w:r>
      <w:r w:rsidR="007808B9" w:rsidRPr="006F348D">
        <w:rPr>
          <w:szCs w:val="24"/>
        </w:rPr>
        <w:t xml:space="preserve">may award the </w:t>
      </w:r>
      <w:r w:rsidR="007808B9">
        <w:rPr>
          <w:szCs w:val="24"/>
        </w:rPr>
        <w:t>c</w:t>
      </w:r>
      <w:r w:rsidR="007808B9" w:rsidRPr="006F348D">
        <w:rPr>
          <w:szCs w:val="24"/>
        </w:rPr>
        <w:t xml:space="preserve">ontract to the next lowest </w:t>
      </w:r>
      <w:r w:rsidR="007808B9">
        <w:rPr>
          <w:szCs w:val="24"/>
        </w:rPr>
        <w:t xml:space="preserve">responsible </w:t>
      </w:r>
      <w:r w:rsidR="007808B9" w:rsidRPr="006F348D">
        <w:rPr>
          <w:szCs w:val="24"/>
        </w:rPr>
        <w:t>bidder or release all bidders.</w:t>
      </w:r>
      <w:r w:rsidR="007808B9" w:rsidRPr="00035B20">
        <w:rPr>
          <w:b/>
          <w:bCs/>
        </w:rPr>
        <w:t xml:space="preserve">  </w:t>
      </w:r>
    </w:p>
    <w:p w14:paraId="766DA139" w14:textId="77777777" w:rsidR="008C516D" w:rsidRPr="008C516D" w:rsidRDefault="008C516D" w:rsidP="00411F27"/>
    <w:p w14:paraId="78AC11FF" w14:textId="6F753E3B" w:rsidR="00EB1FF7" w:rsidRPr="00EB1FF7" w:rsidRDefault="004C4CC7" w:rsidP="006F2531">
      <w:pPr>
        <w:pStyle w:val="ListParagraph"/>
        <w:numPr>
          <w:ilvl w:val="0"/>
          <w:numId w:val="9"/>
        </w:numPr>
      </w:pPr>
      <w:r w:rsidRPr="008C516D">
        <w:rPr>
          <w:szCs w:val="24"/>
          <w:u w:val="single"/>
        </w:rPr>
        <w:t>Alternates</w:t>
      </w:r>
      <w:r w:rsidRPr="008C516D">
        <w:rPr>
          <w:szCs w:val="24"/>
        </w:rPr>
        <w:t xml:space="preserve">.  If alternate bids are called for, the Contract may be awarded at the election of the governing board to the </w:t>
      </w:r>
      <w:r w:rsidR="000025A8">
        <w:rPr>
          <w:szCs w:val="24"/>
        </w:rPr>
        <w:t xml:space="preserve">highest scoring </w:t>
      </w:r>
      <w:r w:rsidRPr="008C516D">
        <w:rPr>
          <w:szCs w:val="24"/>
        </w:rPr>
        <w:t>responsible bidder on the base bid, or on the base bid and any alternate or combination of alternates.</w:t>
      </w:r>
    </w:p>
    <w:p w14:paraId="7C3B6DBA" w14:textId="77777777" w:rsidR="00EB1FF7" w:rsidRPr="00EB1FF7" w:rsidRDefault="00EB1FF7" w:rsidP="00EB1FF7">
      <w:pPr>
        <w:pStyle w:val="ListParagraph"/>
        <w:rPr>
          <w:szCs w:val="24"/>
          <w:u w:val="single"/>
        </w:rPr>
      </w:pPr>
    </w:p>
    <w:p w14:paraId="52388DC9" w14:textId="1B8A85D2" w:rsidR="006B05A4" w:rsidRPr="007808B9" w:rsidRDefault="004C4CC7" w:rsidP="006F2531">
      <w:pPr>
        <w:pStyle w:val="ListParagraph"/>
        <w:numPr>
          <w:ilvl w:val="0"/>
          <w:numId w:val="9"/>
        </w:numPr>
      </w:pPr>
      <w:r w:rsidRPr="00EB1FF7">
        <w:rPr>
          <w:szCs w:val="24"/>
          <w:u w:val="single"/>
        </w:rPr>
        <w:t>Competency of Bidders</w:t>
      </w:r>
      <w:r w:rsidRPr="00EB1FF7">
        <w:rPr>
          <w:szCs w:val="24"/>
        </w:rPr>
        <w:t xml:space="preserve">.  </w:t>
      </w:r>
      <w:r w:rsidR="007808B9" w:rsidRPr="006F348D">
        <w:rPr>
          <w:szCs w:val="24"/>
        </w:rPr>
        <w:t xml:space="preserve">In selecting the lowest responsible </w:t>
      </w:r>
      <w:r w:rsidR="007808B9">
        <w:rPr>
          <w:szCs w:val="24"/>
        </w:rPr>
        <w:t>B</w:t>
      </w:r>
      <w:r w:rsidR="007808B9" w:rsidRPr="006F348D">
        <w:rPr>
          <w:szCs w:val="24"/>
        </w:rPr>
        <w:t xml:space="preserve">idder, consideration will be given not only to the financial standing but also to the general competency of the </w:t>
      </w:r>
      <w:r w:rsidR="007808B9">
        <w:rPr>
          <w:szCs w:val="24"/>
        </w:rPr>
        <w:t>B</w:t>
      </w:r>
      <w:r w:rsidR="007808B9" w:rsidRPr="006F348D">
        <w:rPr>
          <w:szCs w:val="24"/>
        </w:rPr>
        <w:t>id</w:t>
      </w:r>
      <w:r w:rsidR="007808B9">
        <w:rPr>
          <w:szCs w:val="24"/>
        </w:rPr>
        <w:t>der for the performance of the w</w:t>
      </w:r>
      <w:r w:rsidR="007808B9" w:rsidRPr="006F348D">
        <w:rPr>
          <w:szCs w:val="24"/>
        </w:rPr>
        <w:t xml:space="preserve">ork covered by the bid. </w:t>
      </w:r>
      <w:r w:rsidR="007808B9">
        <w:rPr>
          <w:szCs w:val="24"/>
        </w:rPr>
        <w:t xml:space="preserve"> </w:t>
      </w:r>
      <w:r w:rsidR="007808B9" w:rsidRPr="006F348D">
        <w:rPr>
          <w:szCs w:val="24"/>
        </w:rPr>
        <w:t xml:space="preserve">By submitting a bid, each </w:t>
      </w:r>
      <w:r w:rsidR="007808B9">
        <w:rPr>
          <w:szCs w:val="24"/>
        </w:rPr>
        <w:t>B</w:t>
      </w:r>
      <w:r w:rsidR="007808B9" w:rsidRPr="006F348D">
        <w:rPr>
          <w:szCs w:val="24"/>
        </w:rPr>
        <w:t>idder agrees that the D</w:t>
      </w:r>
      <w:r w:rsidR="007808B9">
        <w:rPr>
          <w:szCs w:val="24"/>
        </w:rPr>
        <w:t xml:space="preserve">istrict, </w:t>
      </w:r>
      <w:r w:rsidR="007808B9" w:rsidRPr="006F348D">
        <w:rPr>
          <w:szCs w:val="24"/>
        </w:rPr>
        <w:t xml:space="preserve">in determining the successful </w:t>
      </w:r>
      <w:r w:rsidR="007808B9">
        <w:rPr>
          <w:szCs w:val="24"/>
        </w:rPr>
        <w:t>B</w:t>
      </w:r>
      <w:r w:rsidR="007808B9" w:rsidRPr="006F348D">
        <w:rPr>
          <w:szCs w:val="24"/>
        </w:rPr>
        <w:t xml:space="preserve">idder and its eligibility for the award, may consider the </w:t>
      </w:r>
      <w:r w:rsidR="007808B9">
        <w:rPr>
          <w:szCs w:val="24"/>
        </w:rPr>
        <w:t>B</w:t>
      </w:r>
      <w:r w:rsidR="007808B9" w:rsidRPr="006F348D">
        <w:rPr>
          <w:szCs w:val="24"/>
        </w:rPr>
        <w:t>idder</w:t>
      </w:r>
      <w:r w:rsidR="007808B9">
        <w:rPr>
          <w:szCs w:val="24"/>
        </w:rPr>
        <w:t>’</w:t>
      </w:r>
      <w:r w:rsidR="007808B9" w:rsidRPr="006F348D">
        <w:rPr>
          <w:szCs w:val="24"/>
        </w:rPr>
        <w:t xml:space="preserve">s experience and facilities, conduct and performance under other contracts, financial condition, reputation in the industry, and other factors </w:t>
      </w:r>
      <w:r w:rsidR="007808B9">
        <w:rPr>
          <w:szCs w:val="24"/>
        </w:rPr>
        <w:t>that</w:t>
      </w:r>
      <w:r w:rsidR="007808B9" w:rsidRPr="006F348D">
        <w:rPr>
          <w:szCs w:val="24"/>
        </w:rPr>
        <w:t xml:space="preserve"> could affect the </w:t>
      </w:r>
      <w:r w:rsidR="007808B9">
        <w:rPr>
          <w:szCs w:val="24"/>
        </w:rPr>
        <w:t>B</w:t>
      </w:r>
      <w:r w:rsidR="007808B9" w:rsidRPr="006F348D">
        <w:rPr>
          <w:szCs w:val="24"/>
        </w:rPr>
        <w:t>idder</w:t>
      </w:r>
      <w:r w:rsidR="007808B9">
        <w:rPr>
          <w:szCs w:val="24"/>
        </w:rPr>
        <w:t>’s performance of the w</w:t>
      </w:r>
      <w:r w:rsidR="007808B9" w:rsidRPr="006F348D">
        <w:rPr>
          <w:szCs w:val="24"/>
        </w:rPr>
        <w:t xml:space="preserve">ork.  To this end, each bid shall be supported by a statement of the </w:t>
      </w:r>
      <w:r w:rsidR="007808B9">
        <w:rPr>
          <w:szCs w:val="24"/>
        </w:rPr>
        <w:t>B</w:t>
      </w:r>
      <w:r w:rsidR="007808B9" w:rsidRPr="006F348D">
        <w:rPr>
          <w:szCs w:val="24"/>
        </w:rPr>
        <w:t>idder</w:t>
      </w:r>
      <w:r w:rsidR="007808B9">
        <w:rPr>
          <w:szCs w:val="24"/>
        </w:rPr>
        <w:t>’</w:t>
      </w:r>
      <w:r w:rsidR="007808B9" w:rsidRPr="006F348D">
        <w:rPr>
          <w:szCs w:val="24"/>
        </w:rPr>
        <w:t xml:space="preserve">s experience as </w:t>
      </w:r>
      <w:r w:rsidR="007808B9">
        <w:rPr>
          <w:szCs w:val="24"/>
        </w:rPr>
        <w:t>required by</w:t>
      </w:r>
      <w:r w:rsidR="007808B9" w:rsidRPr="006F348D">
        <w:rPr>
          <w:szCs w:val="24"/>
        </w:rPr>
        <w:t xml:space="preserve"> the </w:t>
      </w:r>
      <w:r w:rsidR="007808B9">
        <w:rPr>
          <w:szCs w:val="24"/>
        </w:rPr>
        <w:t>Information Required o</w:t>
      </w:r>
      <w:r w:rsidR="007808B9" w:rsidRPr="006F348D">
        <w:rPr>
          <w:szCs w:val="24"/>
        </w:rPr>
        <w:t>f Bidder</w:t>
      </w:r>
      <w:r w:rsidR="007808B9">
        <w:rPr>
          <w:szCs w:val="24"/>
        </w:rPr>
        <w:t xml:space="preserve"> form</w:t>
      </w:r>
      <w:r w:rsidR="007808B9" w:rsidRPr="006F348D">
        <w:rPr>
          <w:szCs w:val="24"/>
        </w:rPr>
        <w:t xml:space="preserve">, </w:t>
      </w:r>
      <w:r w:rsidR="007808B9">
        <w:rPr>
          <w:szCs w:val="24"/>
        </w:rPr>
        <w:t>included</w:t>
      </w:r>
      <w:r w:rsidR="007808B9" w:rsidRPr="006F348D">
        <w:rPr>
          <w:szCs w:val="24"/>
        </w:rPr>
        <w:t xml:space="preserve"> herein.  The District reserves the right to reject the bid of any </w:t>
      </w:r>
      <w:r w:rsidR="007808B9">
        <w:rPr>
          <w:szCs w:val="24"/>
        </w:rPr>
        <w:t>B</w:t>
      </w:r>
      <w:r w:rsidR="007808B9" w:rsidRPr="006F348D">
        <w:rPr>
          <w:szCs w:val="24"/>
        </w:rPr>
        <w:t>idder who does not pass any such evaluation to the satisfaction of</w:t>
      </w:r>
      <w:r w:rsidR="007808B9">
        <w:rPr>
          <w:szCs w:val="24"/>
        </w:rPr>
        <w:t xml:space="preserve"> the District.  No bid for the w</w:t>
      </w:r>
      <w:r w:rsidR="007808B9" w:rsidRPr="006F348D">
        <w:rPr>
          <w:szCs w:val="24"/>
        </w:rPr>
        <w:t xml:space="preserve">ork will be accepted from a </w:t>
      </w:r>
      <w:r w:rsidR="007808B9">
        <w:rPr>
          <w:szCs w:val="24"/>
        </w:rPr>
        <w:t>Bidder</w:t>
      </w:r>
      <w:r w:rsidR="007808B9" w:rsidRPr="006F348D">
        <w:rPr>
          <w:szCs w:val="24"/>
        </w:rPr>
        <w:t xml:space="preserve"> who is not licensed in accordance with applicable </w:t>
      </w:r>
      <w:r w:rsidR="007808B9">
        <w:rPr>
          <w:szCs w:val="24"/>
        </w:rPr>
        <w:t>s</w:t>
      </w:r>
      <w:r w:rsidR="007808B9" w:rsidRPr="006F348D">
        <w:rPr>
          <w:szCs w:val="24"/>
        </w:rPr>
        <w:t xml:space="preserve">tate </w:t>
      </w:r>
      <w:r w:rsidR="007808B9">
        <w:rPr>
          <w:szCs w:val="24"/>
        </w:rPr>
        <w:t>l</w:t>
      </w:r>
      <w:r w:rsidR="007808B9" w:rsidRPr="006F348D">
        <w:rPr>
          <w:szCs w:val="24"/>
        </w:rPr>
        <w:t>aw</w:t>
      </w:r>
      <w:r w:rsidR="007808B9">
        <w:rPr>
          <w:szCs w:val="24"/>
        </w:rPr>
        <w:t xml:space="preserve"> or who otherwise fails to meet all state and local codes and regulations</w:t>
      </w:r>
      <w:r w:rsidR="007808B9" w:rsidRPr="006F348D">
        <w:rPr>
          <w:szCs w:val="24"/>
        </w:rPr>
        <w:t>.</w:t>
      </w:r>
    </w:p>
    <w:p w14:paraId="29F54112" w14:textId="77777777" w:rsidR="007808B9" w:rsidRDefault="007808B9" w:rsidP="007808B9">
      <w:pPr>
        <w:pStyle w:val="ListParagraph"/>
      </w:pPr>
    </w:p>
    <w:p w14:paraId="2F152463" w14:textId="3B5ED083" w:rsidR="00E55C5F" w:rsidRPr="00002E41" w:rsidRDefault="00E55C5F" w:rsidP="00E55C5F">
      <w:pPr>
        <w:pStyle w:val="ListParagraph"/>
        <w:numPr>
          <w:ilvl w:val="0"/>
          <w:numId w:val="9"/>
        </w:numPr>
      </w:pPr>
      <w:r w:rsidRPr="00EB5665">
        <w:rPr>
          <w:szCs w:val="24"/>
          <w:u w:val="single"/>
        </w:rPr>
        <w:t>Listing Subcontractors</w:t>
      </w:r>
      <w:r w:rsidRPr="006F348D">
        <w:rPr>
          <w:szCs w:val="24"/>
        </w:rPr>
        <w:t xml:space="preserve">.  Each </w:t>
      </w:r>
      <w:r>
        <w:rPr>
          <w:szCs w:val="24"/>
        </w:rPr>
        <w:t>B</w:t>
      </w:r>
      <w:r w:rsidRPr="006F348D">
        <w:rPr>
          <w:szCs w:val="24"/>
        </w:rPr>
        <w:t>idder shall submit</w:t>
      </w:r>
      <w:r>
        <w:rPr>
          <w:szCs w:val="24"/>
        </w:rPr>
        <w:t xml:space="preserve"> with the bid</w:t>
      </w:r>
      <w:r w:rsidRPr="006F348D">
        <w:rPr>
          <w:szCs w:val="24"/>
        </w:rPr>
        <w:t xml:space="preserve">, on the form furnished with the </w:t>
      </w:r>
      <w:r>
        <w:rPr>
          <w:szCs w:val="24"/>
        </w:rPr>
        <w:t>RFP Documents</w:t>
      </w:r>
      <w:r w:rsidRPr="006F348D">
        <w:rPr>
          <w:szCs w:val="24"/>
        </w:rPr>
        <w:t>, a list of the proposed subcontractors</w:t>
      </w:r>
      <w:r>
        <w:rPr>
          <w:szCs w:val="24"/>
        </w:rPr>
        <w:t>, license numbers and locations of the places of business of each subcontractor who will perform work or labor or render services to the bidder in or about the P</w:t>
      </w:r>
      <w:r w:rsidRPr="006F348D">
        <w:rPr>
          <w:szCs w:val="24"/>
        </w:rPr>
        <w:t xml:space="preserve">roject as required by the Subletting and Subcontracting Fair Practices Act (Public Contract Code section 4100, </w:t>
      </w:r>
      <w:r w:rsidRPr="00EB5665">
        <w:rPr>
          <w:szCs w:val="24"/>
        </w:rPr>
        <w:t>et</w:t>
      </w:r>
      <w:r w:rsidRPr="006F348D">
        <w:rPr>
          <w:szCs w:val="24"/>
        </w:rPr>
        <w:t xml:space="preserve"> </w:t>
      </w:r>
      <w:r w:rsidRPr="00EB5665">
        <w:rPr>
          <w:szCs w:val="24"/>
        </w:rPr>
        <w:t>seq.</w:t>
      </w:r>
      <w:r w:rsidRPr="006F348D">
        <w:rPr>
          <w:szCs w:val="24"/>
        </w:rPr>
        <w:t>).  If alternate bids are called for and the bidder intends to use different or additional subcontractors, a separate list of subcontractors must be submitted for each such alternate</w:t>
      </w:r>
      <w:r>
        <w:rPr>
          <w:szCs w:val="24"/>
        </w:rPr>
        <w:t>.</w:t>
      </w:r>
    </w:p>
    <w:p w14:paraId="15752967" w14:textId="77777777" w:rsidR="00002E41" w:rsidRDefault="00002E41" w:rsidP="00002E41">
      <w:pPr>
        <w:pStyle w:val="ListParagraph"/>
      </w:pPr>
    </w:p>
    <w:p w14:paraId="3F720D4D" w14:textId="15E7A34C" w:rsidR="00002E41" w:rsidRPr="00355B7E" w:rsidRDefault="00002E41" w:rsidP="00965937">
      <w:pPr>
        <w:pStyle w:val="ListParagraph"/>
        <w:numPr>
          <w:ilvl w:val="0"/>
          <w:numId w:val="9"/>
        </w:numPr>
      </w:pPr>
      <w:r w:rsidRPr="00E56E4A">
        <w:rPr>
          <w:u w:val="single"/>
        </w:rPr>
        <w:t>Prevailing Wage</w:t>
      </w:r>
      <w:r w:rsidRPr="00355B7E">
        <w:t>. The Contractor and all subcontractors shall comply with the requirements set forth in Division 2, Part 7, Chapter 1 of the Labor Code. The District has obtained from the Director of the Department of Industrial Relations the general prevailing rate of per diem wages and the general prevailing rate for holiday and overtime work in the locality in which this work is to be performed for each craft, classification or type of worker needed to execute the Contract. These per diem rates, including holiday and overtime work, as well as employer payments for health and welfare, pension, vacation, and similar purposes, are on file at the District, and are also available from the Director of the Department of Industrial Relations. Pursuant to California Labor Code section 1720 et seq., it shall be mandatory upon the Contractor to whom the Contract is awarded, and upon any subcontractor under such Contractor, to pay not less than the said specified rates to all workers employed by them in the execution of the Contract.</w:t>
      </w:r>
    </w:p>
    <w:p w14:paraId="57DEA569" w14:textId="77777777" w:rsidR="001E7C0F" w:rsidRDefault="001E7C0F" w:rsidP="001E7C0F">
      <w:pPr>
        <w:pStyle w:val="ListParagraph"/>
      </w:pPr>
    </w:p>
    <w:p w14:paraId="4575EBAA" w14:textId="150A1E71" w:rsidR="001E7C0F" w:rsidRDefault="001E7C0F" w:rsidP="001C410E">
      <w:pPr>
        <w:pStyle w:val="ListParagraph"/>
        <w:numPr>
          <w:ilvl w:val="0"/>
          <w:numId w:val="9"/>
        </w:numPr>
      </w:pPr>
      <w:r w:rsidRPr="00E56E4A">
        <w:rPr>
          <w:u w:val="single"/>
        </w:rPr>
        <w:t>Debarment, Suspension, and Other Responsibility Matters. Debarment, Suspension, and Other Responsibility Matters</w:t>
      </w:r>
      <w:r w:rsidRPr="00355B7E">
        <w:t xml:space="preserve">. As required by Executive Order 12549, Debarment &amp; Suspension, and implemented at 34 CFR Part 85, Bidder must certify that its principals are not presently debarred, suspended, proposed for debarment, declared ineligible, or voluntarily excluded from transactions with any federal department or agency. Submission of a signed bid in response to this solicitation is certification that Bidder is not currently debarred, suspended, proposed for debarment, declared ineligible, or voluntarily excluded from participation in this transaction by any state or federal department or agency. Submission is also agreement that </w:t>
      </w:r>
      <w:r w:rsidRPr="006404C5">
        <w:rPr>
          <w:szCs w:val="24"/>
        </w:rPr>
        <w:t>Mountain View School</w:t>
      </w:r>
      <w:r w:rsidRPr="00355B7E">
        <w:t xml:space="preserve"> District will be notified of any change in this status. Certification of Primary Participant regarding Debarment, Suspension, and other Responsibility Matters and Certification of Restriction on Lobbying must be completed and submitted at the time of the bid due date or the bidder may be declared as nonresponsive.</w:t>
      </w:r>
    </w:p>
    <w:p w14:paraId="01643674" w14:textId="77777777" w:rsidR="00304BBF" w:rsidRDefault="00304BBF" w:rsidP="00304BBF">
      <w:pPr>
        <w:pStyle w:val="ListParagraph"/>
      </w:pPr>
    </w:p>
    <w:p w14:paraId="46C0F7DF" w14:textId="419A2F26" w:rsidR="004B47D2" w:rsidRPr="004B47D2" w:rsidRDefault="00304BBF" w:rsidP="004B47D2">
      <w:pPr>
        <w:pStyle w:val="ListParagraph"/>
        <w:numPr>
          <w:ilvl w:val="0"/>
          <w:numId w:val="9"/>
        </w:numPr>
      </w:pPr>
      <w:bookmarkStart w:id="3" w:name="_Hlk150518739"/>
      <w:r w:rsidRPr="00EB5665">
        <w:rPr>
          <w:szCs w:val="24"/>
          <w:u w:val="single"/>
        </w:rPr>
        <w:t>Anti-Discrimination</w:t>
      </w:r>
      <w:r w:rsidRPr="006F348D">
        <w:rPr>
          <w:szCs w:val="24"/>
        </w:rPr>
        <w:t xml:space="preserve">.  </w:t>
      </w:r>
      <w:r w:rsidR="004B47D2">
        <w:t xml:space="preserve">In connection with all work performed under this Contract, there shall be no lawful discrimination against any prospective or active employee engaged in the work because of race, color, ancestry, national origin, religious creed, sex, age, marital status, physical disability, mental disability, or medical condition. </w:t>
      </w:r>
      <w:r>
        <w:t>The C</w:t>
      </w:r>
      <w:r w:rsidRPr="000B54FE">
        <w:t xml:space="preserve">ontractor agrees to comply with applicable </w:t>
      </w:r>
      <w:r>
        <w:t>f</w:t>
      </w:r>
      <w:r w:rsidRPr="000B54FE">
        <w:t xml:space="preserve">ederal and </w:t>
      </w:r>
      <w:r>
        <w:t>state</w:t>
      </w:r>
      <w:r w:rsidRPr="000B54FE">
        <w:t xml:space="preserve"> laws</w:t>
      </w:r>
      <w:r>
        <w:t>,</w:t>
      </w:r>
      <w:r w:rsidRPr="000B54FE">
        <w:t xml:space="preserve"> including, but not limited to, the California Fair Employment and Housing Act</w:t>
      </w:r>
      <w:r>
        <w:t xml:space="preserve"> (California</w:t>
      </w:r>
      <w:r w:rsidRPr="000B54FE">
        <w:t xml:space="preserve"> </w:t>
      </w:r>
      <w:r w:rsidRPr="00B8210A">
        <w:rPr>
          <w:i/>
        </w:rPr>
        <w:t>Government Code</w:t>
      </w:r>
      <w:r w:rsidRPr="000B54FE">
        <w:t xml:space="preserve"> section</w:t>
      </w:r>
      <w:r>
        <w:t>s</w:t>
      </w:r>
      <w:r w:rsidRPr="000B54FE">
        <w:t xml:space="preserve"> 12900</w:t>
      </w:r>
      <w:r>
        <w:t xml:space="preserve"> et seq.)</w:t>
      </w:r>
      <w:r w:rsidR="004B47D2">
        <w:t xml:space="preserve"> and Labor Code Section 1735</w:t>
      </w:r>
      <w:r>
        <w:t>.  In addition, the C</w:t>
      </w:r>
      <w:r w:rsidRPr="000B54FE">
        <w:t xml:space="preserve">ontractor agrees to require like compliance by any subcontractors employed on the work by any such </w:t>
      </w:r>
      <w:r>
        <w:t>C</w:t>
      </w:r>
      <w:r w:rsidRPr="000B54FE">
        <w:t>ontractor</w:t>
      </w:r>
      <w:r w:rsidRPr="006F348D">
        <w:rPr>
          <w:szCs w:val="24"/>
        </w:rPr>
        <w:t>.</w:t>
      </w:r>
      <w:bookmarkEnd w:id="3"/>
    </w:p>
    <w:p w14:paraId="011AB1AE" w14:textId="77777777" w:rsidR="00304BBF" w:rsidRPr="000B25FF" w:rsidRDefault="00304BBF" w:rsidP="000B25FF">
      <w:pPr>
        <w:rPr>
          <w:szCs w:val="24"/>
          <w:u w:val="single"/>
        </w:rPr>
      </w:pPr>
    </w:p>
    <w:p w14:paraId="0A458F5D" w14:textId="77777777" w:rsidR="00A91994" w:rsidRPr="00A91994" w:rsidRDefault="004C4CC7" w:rsidP="006F2531">
      <w:pPr>
        <w:pStyle w:val="ListParagraph"/>
        <w:numPr>
          <w:ilvl w:val="0"/>
          <w:numId w:val="9"/>
        </w:numPr>
      </w:pPr>
      <w:r w:rsidRPr="006B05A4">
        <w:rPr>
          <w:szCs w:val="24"/>
          <w:u w:val="single"/>
        </w:rPr>
        <w:t>Contractor’s License</w:t>
      </w:r>
      <w:r w:rsidRPr="006B05A4">
        <w:rPr>
          <w:szCs w:val="24"/>
        </w:rPr>
        <w:t>.  If, at the time the bids are opened, bidder is not licensed to perform the project in accordance with Division 3, Chapter 9 of the Business and Professions Code of the State of California, such bid will be rejected as non-responsive (Public Contract Code section 3300) and will not be considered.</w:t>
      </w:r>
    </w:p>
    <w:p w14:paraId="2999AAB8" w14:textId="77777777" w:rsidR="00A91994" w:rsidRPr="00A91994" w:rsidRDefault="00A91994" w:rsidP="00A91994">
      <w:pPr>
        <w:pStyle w:val="ListParagraph"/>
        <w:rPr>
          <w:szCs w:val="24"/>
          <w:u w:val="single"/>
        </w:rPr>
      </w:pPr>
    </w:p>
    <w:p w14:paraId="4C719434" w14:textId="4D82C35B" w:rsidR="000E2EB8" w:rsidRPr="00151A15" w:rsidRDefault="004C4CC7" w:rsidP="000E2EB8">
      <w:pPr>
        <w:pStyle w:val="ListParagraph"/>
        <w:numPr>
          <w:ilvl w:val="0"/>
          <w:numId w:val="9"/>
        </w:numPr>
      </w:pPr>
      <w:r w:rsidRPr="00A91994">
        <w:rPr>
          <w:szCs w:val="24"/>
          <w:u w:val="single"/>
        </w:rPr>
        <w:t>Surety Qualifications</w:t>
      </w:r>
      <w:r w:rsidRPr="00A91994">
        <w:rPr>
          <w:szCs w:val="24"/>
        </w:rPr>
        <w:t>.  All surety companies which are admitted surety insurers pursuant to California Code of Civil Procedure section 995.120 and comply with the provisions of California Code of Civil Procedure sections 995.630 and 995.660 shall be satisfactory to the DISTRICT.</w:t>
      </w:r>
    </w:p>
    <w:p w14:paraId="471D161A" w14:textId="77777777" w:rsidR="00151A15" w:rsidRDefault="00151A15" w:rsidP="00151A15">
      <w:pPr>
        <w:pStyle w:val="ListParagraph"/>
      </w:pPr>
    </w:p>
    <w:p w14:paraId="2C8D6309" w14:textId="56343537" w:rsidR="00151A15" w:rsidRDefault="00151A15" w:rsidP="000E2EB8">
      <w:pPr>
        <w:pStyle w:val="ListParagraph"/>
        <w:numPr>
          <w:ilvl w:val="0"/>
          <w:numId w:val="9"/>
        </w:numPr>
      </w:pPr>
      <w:r w:rsidRPr="008A6446">
        <w:rPr>
          <w:szCs w:val="24"/>
          <w:u w:val="single"/>
        </w:rPr>
        <w:t>Non-Collusion Declaration</w:t>
      </w:r>
      <w:r>
        <w:rPr>
          <w:szCs w:val="24"/>
        </w:rPr>
        <w:t xml:space="preserve">. </w:t>
      </w:r>
      <w:r w:rsidR="00EC540A" w:rsidRPr="00355B7E">
        <w:t>In accordance with the provisions of Section 7106 of the Public Contract Code,</w:t>
      </w:r>
      <w:r>
        <w:rPr>
          <w:szCs w:val="24"/>
        </w:rPr>
        <w:t xml:space="preserve"> Bidders shall submit a declaration of non-collusion with their bids.  This form is included with the bid packet.</w:t>
      </w:r>
    </w:p>
    <w:p w14:paraId="3B7716FC" w14:textId="77777777" w:rsidR="007E19A7" w:rsidRPr="007E19A7" w:rsidRDefault="007E19A7" w:rsidP="007E19A7">
      <w:pPr>
        <w:jc w:val="both"/>
        <w:rPr>
          <w:szCs w:val="24"/>
        </w:rPr>
      </w:pPr>
    </w:p>
    <w:p w14:paraId="3A4D4825" w14:textId="223B6C35" w:rsidR="006404C5" w:rsidRPr="00CF02C7" w:rsidRDefault="00DA5AAA" w:rsidP="00CF02C7">
      <w:pPr>
        <w:pStyle w:val="ListParagraph"/>
        <w:numPr>
          <w:ilvl w:val="0"/>
          <w:numId w:val="9"/>
        </w:numPr>
        <w:jc w:val="both"/>
        <w:rPr>
          <w:szCs w:val="24"/>
        </w:rPr>
      </w:pPr>
      <w:r w:rsidRPr="00DA5AAA">
        <w:rPr>
          <w:szCs w:val="24"/>
          <w:u w:val="single"/>
        </w:rPr>
        <w:t>Bidders Interested in More Than One Bid</w:t>
      </w:r>
      <w:r>
        <w:rPr>
          <w:szCs w:val="24"/>
        </w:rPr>
        <w:t xml:space="preserve">. No person, firm, or corporation shall be allowed to make, or file, or be interested in more than one bid for the same work unless alternate bids are specifically called for. A person, firm, or corporation that has submitted a subproposal to a bidder, or that has quoted prices of materials to a bidder, is </w:t>
      </w:r>
      <w:r w:rsidR="00151A15">
        <w:rPr>
          <w:szCs w:val="24"/>
        </w:rPr>
        <w:t>not</w:t>
      </w:r>
      <w:r>
        <w:rPr>
          <w:szCs w:val="24"/>
        </w:rPr>
        <w:t xml:space="preserve"> thereby disqualified from submitting a proposal or quoting prices to other bidders or making a prime proposal.</w:t>
      </w:r>
    </w:p>
    <w:p w14:paraId="4B32B338" w14:textId="77777777" w:rsidR="00E86917" w:rsidRDefault="00E86917" w:rsidP="00E86917"/>
    <w:p w14:paraId="5FAF43A3" w14:textId="124987E6" w:rsidR="00EA02FE" w:rsidRDefault="00C31468" w:rsidP="00652A9A">
      <w:pPr>
        <w:pStyle w:val="ListParagraph"/>
        <w:numPr>
          <w:ilvl w:val="0"/>
          <w:numId w:val="8"/>
        </w:numPr>
        <w:ind w:left="720"/>
        <w:rPr>
          <w:b/>
          <w:bCs/>
        </w:rPr>
      </w:pPr>
      <w:r w:rsidRPr="00E86917">
        <w:rPr>
          <w:b/>
          <w:bCs/>
        </w:rPr>
        <w:t xml:space="preserve">Upon Award </w:t>
      </w:r>
      <w:r w:rsidR="00FC1FCE" w:rsidRPr="00E86917">
        <w:rPr>
          <w:b/>
          <w:bCs/>
        </w:rPr>
        <w:t xml:space="preserve">RFP </w:t>
      </w:r>
      <w:r w:rsidRPr="00E86917">
        <w:rPr>
          <w:b/>
          <w:bCs/>
        </w:rPr>
        <w:t>Documents and Information</w:t>
      </w:r>
    </w:p>
    <w:p w14:paraId="29EF4817" w14:textId="77777777" w:rsidR="0056015C" w:rsidRPr="00E86917" w:rsidRDefault="0056015C" w:rsidP="0056015C">
      <w:pPr>
        <w:pStyle w:val="ListParagraph"/>
        <w:rPr>
          <w:b/>
          <w:bCs/>
        </w:rPr>
      </w:pPr>
    </w:p>
    <w:p w14:paraId="5E617BAD" w14:textId="459A87CF" w:rsidR="00652A9A" w:rsidRPr="008339FC" w:rsidRDefault="00652A9A" w:rsidP="00652A9A">
      <w:pPr>
        <w:pStyle w:val="ListParagraph"/>
        <w:numPr>
          <w:ilvl w:val="0"/>
          <w:numId w:val="33"/>
        </w:numPr>
        <w:jc w:val="both"/>
        <w:rPr>
          <w:szCs w:val="24"/>
        </w:rPr>
      </w:pPr>
      <w:r w:rsidRPr="00652A9A">
        <w:rPr>
          <w:u w:val="single"/>
        </w:rPr>
        <w:t>Required Certifications/Documents; Agreement</w:t>
      </w:r>
      <w:r w:rsidRPr="00652A9A">
        <w:t>.</w:t>
      </w:r>
      <w:r w:rsidR="005715F0" w:rsidRPr="005715F0">
        <w:t xml:space="preserve"> </w:t>
      </w:r>
      <w:r w:rsidR="005715F0">
        <w:t xml:space="preserve">The Agreement </w:t>
      </w:r>
      <w:r w:rsidR="005715F0" w:rsidRPr="00355B7E">
        <w:t xml:space="preserve">is included as a sample in the </w:t>
      </w:r>
      <w:r w:rsidR="005715F0">
        <w:t>Contract</w:t>
      </w:r>
      <w:r w:rsidR="005715F0" w:rsidRPr="00355B7E">
        <w:t xml:space="preserve"> documents and should be carefully examined by the bidder</w:t>
      </w:r>
      <w:r w:rsidR="005715F0">
        <w:t xml:space="preserve">. </w:t>
      </w:r>
      <w:r w:rsidRPr="00652A9A">
        <w:t xml:space="preserve"> </w:t>
      </w:r>
      <w:r w:rsidR="00FE42A7" w:rsidRPr="00355B7E">
        <w:t>The form of Agreement, which the successful bidder, as Contractor, will be required to execute</w:t>
      </w:r>
      <w:r w:rsidR="00FE42A7">
        <w:t xml:space="preserve"> </w:t>
      </w:r>
      <w:r w:rsidR="00FE42A7" w:rsidRPr="00940A91">
        <w:t>within five (5) calendar days of receiving notice of award of the contract</w:t>
      </w:r>
      <w:r w:rsidR="00FE42A7" w:rsidRPr="008339FC">
        <w:t xml:space="preserve">. The complete Agreement consists of the following but </w:t>
      </w:r>
      <w:r w:rsidR="006B2902" w:rsidRPr="008339FC">
        <w:t xml:space="preserve">are </w:t>
      </w:r>
      <w:r w:rsidR="00FE42A7" w:rsidRPr="008339FC">
        <w:t xml:space="preserve">not limited to: </w:t>
      </w:r>
    </w:p>
    <w:p w14:paraId="5CD28BF0" w14:textId="77777777" w:rsidR="00652A9A" w:rsidRPr="00CA7A04" w:rsidRDefault="00652A9A" w:rsidP="00652A9A">
      <w:pPr>
        <w:jc w:val="both"/>
        <w:rPr>
          <w:szCs w:val="24"/>
        </w:rPr>
      </w:pPr>
    </w:p>
    <w:p w14:paraId="144F6C34" w14:textId="77777777" w:rsidR="00652A9A" w:rsidRDefault="00652A9A" w:rsidP="00652A9A">
      <w:pPr>
        <w:pStyle w:val="ListParagraph"/>
        <w:numPr>
          <w:ilvl w:val="0"/>
          <w:numId w:val="31"/>
        </w:numPr>
        <w:jc w:val="both"/>
        <w:rPr>
          <w:szCs w:val="24"/>
        </w:rPr>
      </w:pPr>
      <w:r>
        <w:rPr>
          <w:szCs w:val="24"/>
        </w:rPr>
        <w:t>Agreement</w:t>
      </w:r>
    </w:p>
    <w:p w14:paraId="45F6BD97" w14:textId="77777777" w:rsidR="00652A9A" w:rsidRDefault="00652A9A" w:rsidP="00652A9A">
      <w:pPr>
        <w:pStyle w:val="ListParagraph"/>
        <w:numPr>
          <w:ilvl w:val="0"/>
          <w:numId w:val="31"/>
        </w:numPr>
        <w:jc w:val="both"/>
        <w:rPr>
          <w:szCs w:val="24"/>
        </w:rPr>
      </w:pPr>
      <w:r>
        <w:rPr>
          <w:szCs w:val="24"/>
        </w:rPr>
        <w:t>Performance Bond</w:t>
      </w:r>
    </w:p>
    <w:p w14:paraId="25D41443" w14:textId="77777777" w:rsidR="00652A9A" w:rsidRDefault="00652A9A" w:rsidP="00652A9A">
      <w:pPr>
        <w:pStyle w:val="ListParagraph"/>
        <w:numPr>
          <w:ilvl w:val="0"/>
          <w:numId w:val="31"/>
        </w:numPr>
        <w:jc w:val="both"/>
        <w:rPr>
          <w:szCs w:val="24"/>
        </w:rPr>
      </w:pPr>
      <w:r>
        <w:rPr>
          <w:szCs w:val="24"/>
        </w:rPr>
        <w:t>Tobacco Use Policy</w:t>
      </w:r>
    </w:p>
    <w:p w14:paraId="541A0FFA" w14:textId="77777777" w:rsidR="00652A9A" w:rsidRDefault="00652A9A" w:rsidP="00652A9A">
      <w:pPr>
        <w:pStyle w:val="ListParagraph"/>
        <w:numPr>
          <w:ilvl w:val="0"/>
          <w:numId w:val="31"/>
        </w:numPr>
        <w:jc w:val="both"/>
        <w:rPr>
          <w:szCs w:val="24"/>
        </w:rPr>
      </w:pPr>
      <w:r>
        <w:rPr>
          <w:szCs w:val="24"/>
        </w:rPr>
        <w:t>Drug-Free Workplace Certification</w:t>
      </w:r>
    </w:p>
    <w:p w14:paraId="06E3C829" w14:textId="77777777" w:rsidR="00652A9A" w:rsidRDefault="00652A9A" w:rsidP="00652A9A">
      <w:pPr>
        <w:pStyle w:val="ListParagraph"/>
        <w:numPr>
          <w:ilvl w:val="0"/>
          <w:numId w:val="31"/>
        </w:numPr>
        <w:jc w:val="both"/>
        <w:rPr>
          <w:szCs w:val="24"/>
        </w:rPr>
      </w:pPr>
      <w:r>
        <w:rPr>
          <w:szCs w:val="24"/>
        </w:rPr>
        <w:t>Workers’ Compensation Certification</w:t>
      </w:r>
    </w:p>
    <w:p w14:paraId="6B82744E" w14:textId="77777777" w:rsidR="00652A9A" w:rsidRDefault="00652A9A" w:rsidP="00652A9A">
      <w:pPr>
        <w:pStyle w:val="ListParagraph"/>
        <w:numPr>
          <w:ilvl w:val="0"/>
          <w:numId w:val="31"/>
        </w:numPr>
        <w:jc w:val="both"/>
        <w:rPr>
          <w:szCs w:val="24"/>
        </w:rPr>
      </w:pPr>
      <w:r>
        <w:rPr>
          <w:szCs w:val="24"/>
        </w:rPr>
        <w:t>Criminal Records Check Certification</w:t>
      </w:r>
    </w:p>
    <w:p w14:paraId="06B4C302" w14:textId="7C018490" w:rsidR="00652A9A" w:rsidRDefault="00652A9A" w:rsidP="00652A9A">
      <w:pPr>
        <w:pStyle w:val="ListParagraph"/>
        <w:numPr>
          <w:ilvl w:val="0"/>
          <w:numId w:val="31"/>
        </w:numPr>
        <w:jc w:val="both"/>
        <w:rPr>
          <w:szCs w:val="24"/>
        </w:rPr>
      </w:pPr>
      <w:r>
        <w:rPr>
          <w:szCs w:val="24"/>
        </w:rPr>
        <w:t>Certificates of Insurance, including an Additional Insured Endorsement, this is a separate document (Mountain View School District must be named as an Additional Insured)</w:t>
      </w:r>
      <w:r w:rsidR="005715F0">
        <w:rPr>
          <w:szCs w:val="24"/>
        </w:rPr>
        <w:t xml:space="preserve"> </w:t>
      </w:r>
    </w:p>
    <w:p w14:paraId="5AAE7014" w14:textId="77777777" w:rsidR="005715F0" w:rsidRDefault="005715F0" w:rsidP="005715F0">
      <w:pPr>
        <w:ind w:left="720"/>
        <w:rPr>
          <w:highlight w:val="yellow"/>
        </w:rPr>
      </w:pPr>
    </w:p>
    <w:p w14:paraId="12158B89" w14:textId="74089CEE" w:rsidR="00903E77" w:rsidRPr="00355B7E" w:rsidRDefault="00903E77" w:rsidP="005715F0">
      <w:pPr>
        <w:ind w:left="1080"/>
      </w:pPr>
      <w:r w:rsidRPr="00355B7E">
        <w:t>All of above documents are intended to cooperate and be complementary so that any instructions or requirements called for in one and not mentioned in the other, or vice versa, are to be executed the same as if mentioned in all said documents. The intention of the documents is to include all labor, materials, equipment, transportation and services necessary for the proper delivery of all items called for in the Agreement.</w:t>
      </w:r>
    </w:p>
    <w:p w14:paraId="6EDADA5D" w14:textId="77777777" w:rsidR="000B25FF" w:rsidRPr="00E55C5F" w:rsidRDefault="000B25FF" w:rsidP="000B25FF">
      <w:pPr>
        <w:pStyle w:val="ListParagraph"/>
      </w:pPr>
    </w:p>
    <w:p w14:paraId="533F9408" w14:textId="3382F3EB" w:rsidR="000B25FF" w:rsidRDefault="000B25FF" w:rsidP="000B25FF">
      <w:pPr>
        <w:pStyle w:val="ListParagraph"/>
        <w:numPr>
          <w:ilvl w:val="0"/>
          <w:numId w:val="33"/>
        </w:numPr>
        <w:tabs>
          <w:tab w:val="left" w:pos="90"/>
          <w:tab w:val="left" w:pos="1440"/>
          <w:tab w:val="left" w:pos="5760"/>
        </w:tabs>
      </w:pPr>
      <w:r w:rsidRPr="00D36C0B">
        <w:rPr>
          <w:u w:val="single"/>
        </w:rPr>
        <w:t>Performance Bond</w:t>
      </w:r>
      <w:r>
        <w:t xml:space="preserve">. </w:t>
      </w:r>
      <w:r w:rsidRPr="00F62185">
        <w:t xml:space="preserve">Concurrent with the executed Agreement, the Contractor will also be required to furnish a performance bond from an admitted surety in the amount of Twenty Thousand Dollars ($20,000) and in the form included in the </w:t>
      </w:r>
      <w:r w:rsidR="00F94507">
        <w:t>Contract</w:t>
      </w:r>
      <w:r w:rsidRPr="00F62185">
        <w:t xml:space="preserve"> Documents</w:t>
      </w:r>
      <w:r>
        <w:t xml:space="preserve"> is required as a guarantee that the proposal to collect and dispose of trash in accordance with the specifications will be carried out.</w:t>
      </w:r>
      <w:r w:rsidR="00982E9B">
        <w:t xml:space="preserve"> </w:t>
      </w:r>
    </w:p>
    <w:p w14:paraId="26311FEB" w14:textId="77777777" w:rsidR="00916526" w:rsidRDefault="00916526" w:rsidP="00916526">
      <w:pPr>
        <w:pStyle w:val="ListParagraph"/>
        <w:tabs>
          <w:tab w:val="left" w:pos="90"/>
          <w:tab w:val="left" w:pos="1440"/>
          <w:tab w:val="left" w:pos="5760"/>
        </w:tabs>
      </w:pPr>
    </w:p>
    <w:p w14:paraId="4BC13C28" w14:textId="77777777" w:rsidR="000B25FF" w:rsidRDefault="000B25FF" w:rsidP="000B25FF">
      <w:pPr>
        <w:pStyle w:val="ListParagraph"/>
        <w:numPr>
          <w:ilvl w:val="0"/>
          <w:numId w:val="33"/>
        </w:numPr>
      </w:pPr>
      <w:r w:rsidRPr="004B47D2">
        <w:rPr>
          <w:u w:val="single"/>
        </w:rPr>
        <w:t>Drug-Free Workplace Certification</w:t>
      </w:r>
      <w:r w:rsidRPr="004B47D2">
        <w:t xml:space="preserve">. Pursuant to Government Code Sections 8350, et seq., the successful bidder will be required to execute a Drug-Free Workplace Certification upon execution of the Agreement. The bidder will be required to take positive measures outline in the certification in order to ensure the presence of a drug-free workplace. Failure to abide with the conditions set forth in the Drug-Free Workplace Act could result in penalties including termination of the Agreement or suspension of payment thereunder. </w:t>
      </w:r>
    </w:p>
    <w:p w14:paraId="4F2D9E4D" w14:textId="77777777" w:rsidR="000B25FF" w:rsidRPr="004B47D2" w:rsidRDefault="000B25FF" w:rsidP="000B25FF">
      <w:pPr>
        <w:pStyle w:val="ListParagraph"/>
        <w:rPr>
          <w:u w:val="single"/>
        </w:rPr>
      </w:pPr>
    </w:p>
    <w:p w14:paraId="241ECCA9" w14:textId="77777777" w:rsidR="000B25FF" w:rsidRPr="004B47D2" w:rsidRDefault="000B25FF" w:rsidP="000B25FF">
      <w:pPr>
        <w:pStyle w:val="ListParagraph"/>
        <w:numPr>
          <w:ilvl w:val="0"/>
          <w:numId w:val="33"/>
        </w:numPr>
      </w:pPr>
      <w:r w:rsidRPr="004B47D2">
        <w:rPr>
          <w:u w:val="single"/>
        </w:rPr>
        <w:t>Tobacco-Free Policy</w:t>
      </w:r>
      <w:r w:rsidRPr="004B47D2">
        <w:t>. The successful bidder shall agree to enforce a tobacco-free work site and shall submit the completed Tobacco Use Policy.</w:t>
      </w:r>
    </w:p>
    <w:p w14:paraId="33AA36F4" w14:textId="77777777" w:rsidR="00351E89" w:rsidRDefault="00351E89" w:rsidP="00351E89"/>
    <w:p w14:paraId="240AFB4B" w14:textId="0007E55E" w:rsidR="00351E89" w:rsidRPr="00351E89" w:rsidRDefault="00351E89" w:rsidP="00351E89">
      <w:pPr>
        <w:pStyle w:val="ListParagraph"/>
        <w:numPr>
          <w:ilvl w:val="0"/>
          <w:numId w:val="33"/>
        </w:numPr>
      </w:pPr>
      <w:r w:rsidRPr="00EB5665">
        <w:rPr>
          <w:szCs w:val="24"/>
          <w:u w:val="single"/>
        </w:rPr>
        <w:t>Workers</w:t>
      </w:r>
      <w:r>
        <w:rPr>
          <w:szCs w:val="24"/>
          <w:u w:val="single"/>
        </w:rPr>
        <w:t>’</w:t>
      </w:r>
      <w:r w:rsidRPr="00EB5665">
        <w:rPr>
          <w:szCs w:val="24"/>
          <w:u w:val="single"/>
        </w:rPr>
        <w:t xml:space="preserve"> Compensation</w:t>
      </w:r>
      <w:r w:rsidRPr="006F348D">
        <w:rPr>
          <w:szCs w:val="24"/>
        </w:rPr>
        <w:t xml:space="preserve">.  In accordance with </w:t>
      </w:r>
      <w:r>
        <w:rPr>
          <w:szCs w:val="24"/>
        </w:rPr>
        <w:t xml:space="preserve">California </w:t>
      </w:r>
      <w:r w:rsidRPr="00B8210A">
        <w:rPr>
          <w:i/>
          <w:szCs w:val="24"/>
        </w:rPr>
        <w:t>Labor Code</w:t>
      </w:r>
      <w:r>
        <w:rPr>
          <w:szCs w:val="24"/>
        </w:rPr>
        <w:t xml:space="preserve"> section 3700</w:t>
      </w:r>
      <w:r w:rsidRPr="006F348D">
        <w:rPr>
          <w:szCs w:val="24"/>
        </w:rPr>
        <w:t xml:space="preserve">, the successful </w:t>
      </w:r>
      <w:r>
        <w:rPr>
          <w:szCs w:val="24"/>
        </w:rPr>
        <w:t>B</w:t>
      </w:r>
      <w:r w:rsidRPr="006F348D">
        <w:rPr>
          <w:szCs w:val="24"/>
        </w:rPr>
        <w:t>idder as Contractor shall secure the payment of compensation to all employees</w:t>
      </w:r>
      <w:r>
        <w:rPr>
          <w:szCs w:val="24"/>
        </w:rPr>
        <w:t xml:space="preserve"> during the term of the Contract</w:t>
      </w:r>
      <w:r w:rsidRPr="006F348D">
        <w:rPr>
          <w:szCs w:val="24"/>
        </w:rPr>
        <w:t xml:space="preserve">.  Contractor shall sign and file with </w:t>
      </w:r>
      <w:r>
        <w:rPr>
          <w:szCs w:val="24"/>
        </w:rPr>
        <w:t>the District</w:t>
      </w:r>
      <w:r w:rsidRPr="006F348D">
        <w:rPr>
          <w:szCs w:val="24"/>
        </w:rPr>
        <w:t xml:space="preserve"> the following certificate prior to performing the work under th</w:t>
      </w:r>
      <w:r>
        <w:rPr>
          <w:szCs w:val="24"/>
        </w:rPr>
        <w:t>e</w:t>
      </w:r>
      <w:r w:rsidRPr="006F348D">
        <w:rPr>
          <w:szCs w:val="24"/>
        </w:rPr>
        <w:t xml:space="preserve"> </w:t>
      </w:r>
      <w:r>
        <w:rPr>
          <w:szCs w:val="24"/>
        </w:rPr>
        <w:t>Contract</w:t>
      </w:r>
      <w:proofErr w:type="gramStart"/>
      <w:r w:rsidRPr="006F348D">
        <w:rPr>
          <w:szCs w:val="24"/>
        </w:rPr>
        <w:t xml:space="preserve">:  </w:t>
      </w:r>
      <w:r>
        <w:rPr>
          <w:szCs w:val="24"/>
        </w:rPr>
        <w:t>“</w:t>
      </w:r>
      <w:proofErr w:type="gramEnd"/>
      <w:r w:rsidRPr="006F348D">
        <w:rPr>
          <w:szCs w:val="24"/>
        </w:rPr>
        <w:t xml:space="preserve">I am aware of the provisions of </w:t>
      </w:r>
      <w:r>
        <w:rPr>
          <w:szCs w:val="24"/>
        </w:rPr>
        <w:t>s</w:t>
      </w:r>
      <w:r w:rsidRPr="006F348D">
        <w:rPr>
          <w:szCs w:val="24"/>
        </w:rPr>
        <w:t xml:space="preserve">ection 3700 of the </w:t>
      </w:r>
      <w:r>
        <w:rPr>
          <w:szCs w:val="24"/>
        </w:rPr>
        <w:t xml:space="preserve">California </w:t>
      </w:r>
      <w:r w:rsidRPr="00B8210A">
        <w:rPr>
          <w:i/>
          <w:szCs w:val="24"/>
        </w:rPr>
        <w:t>Labor Code</w:t>
      </w:r>
      <w:r>
        <w:rPr>
          <w:szCs w:val="24"/>
        </w:rPr>
        <w:t>,</w:t>
      </w:r>
      <w:r w:rsidRPr="006F348D">
        <w:rPr>
          <w:szCs w:val="24"/>
        </w:rPr>
        <w:t xml:space="preserve"> which require every employer to be insured against liability for workers</w:t>
      </w:r>
      <w:r>
        <w:rPr>
          <w:szCs w:val="24"/>
        </w:rPr>
        <w:t>’</w:t>
      </w:r>
      <w:r w:rsidRPr="006F348D">
        <w:rPr>
          <w:szCs w:val="24"/>
        </w:rPr>
        <w:t xml:space="preserve"> compensation or to undertake self-insurance in accordance with </w:t>
      </w:r>
      <w:r>
        <w:rPr>
          <w:szCs w:val="24"/>
        </w:rPr>
        <w:t>the</w:t>
      </w:r>
      <w:r w:rsidRPr="006F348D">
        <w:rPr>
          <w:szCs w:val="24"/>
        </w:rPr>
        <w:t xml:space="preserve"> </w:t>
      </w:r>
      <w:r>
        <w:rPr>
          <w:szCs w:val="24"/>
        </w:rPr>
        <w:t>provisions therein</w:t>
      </w:r>
      <w:r w:rsidRPr="006F348D">
        <w:rPr>
          <w:szCs w:val="24"/>
        </w:rPr>
        <w:t>, and I will comply with such provisions before commencing the performance of the work of this contract.</w:t>
      </w:r>
      <w:r>
        <w:rPr>
          <w:szCs w:val="24"/>
        </w:rPr>
        <w:t>”</w:t>
      </w:r>
      <w:r w:rsidRPr="006F348D">
        <w:rPr>
          <w:szCs w:val="24"/>
        </w:rPr>
        <w:t xml:space="preserve">  The form of such certificate is included as a part of the </w:t>
      </w:r>
      <w:r>
        <w:rPr>
          <w:szCs w:val="24"/>
        </w:rPr>
        <w:t>Contract Documents.</w:t>
      </w:r>
    </w:p>
    <w:p w14:paraId="49F6ED10" w14:textId="77777777" w:rsidR="00351E89" w:rsidRPr="00304BBF" w:rsidRDefault="00351E89" w:rsidP="00351E89"/>
    <w:p w14:paraId="41F8C4BF" w14:textId="77777777" w:rsidR="00351E89" w:rsidRDefault="00351E89" w:rsidP="00351E89">
      <w:pPr>
        <w:pStyle w:val="ListParagraph"/>
        <w:numPr>
          <w:ilvl w:val="0"/>
          <w:numId w:val="33"/>
        </w:numPr>
      </w:pPr>
      <w:r w:rsidRPr="00401E8D">
        <w:rPr>
          <w:szCs w:val="24"/>
          <w:u w:val="single"/>
        </w:rPr>
        <w:t>Criminal Records Check</w:t>
      </w:r>
      <w:r>
        <w:rPr>
          <w:szCs w:val="24"/>
        </w:rPr>
        <w:t xml:space="preserve">.  During the entire term of the Contract, the Contractor, including all subcontractors and their employees, if any, shall fully comply with the provisions of California </w:t>
      </w:r>
      <w:r w:rsidRPr="00B8210A">
        <w:rPr>
          <w:i/>
          <w:szCs w:val="24"/>
        </w:rPr>
        <w:t>Education Code</w:t>
      </w:r>
      <w:r>
        <w:rPr>
          <w:szCs w:val="24"/>
        </w:rPr>
        <w:t xml:space="preserve"> section 45125.1 with respect to fingerprinting of employees who may have contact with students.  </w:t>
      </w:r>
      <w:r>
        <w:t xml:space="preserve">Additional information about the fingerprinting requirement is available on the California Department of Justice – Office of the Attorney General website, at </w:t>
      </w:r>
      <w:hyperlink r:id="rId10" w:history="1">
        <w:r w:rsidRPr="004912D8">
          <w:rPr>
            <w:rStyle w:val="Hyperlink"/>
          </w:rPr>
          <w:t>https://oag.ca.gov/fingerprints</w:t>
        </w:r>
      </w:hyperlink>
      <w:r>
        <w:t>.</w:t>
      </w:r>
    </w:p>
    <w:p w14:paraId="7FA0AA60" w14:textId="77777777" w:rsidR="00351E89" w:rsidRPr="00351E89" w:rsidRDefault="00351E89" w:rsidP="00351E89">
      <w:pPr>
        <w:pStyle w:val="ListParagraph"/>
        <w:rPr>
          <w:u w:val="single"/>
        </w:rPr>
      </w:pPr>
    </w:p>
    <w:p w14:paraId="3FA91215" w14:textId="7E52F89C" w:rsidR="00351E89" w:rsidRDefault="00970ACB" w:rsidP="00351E89">
      <w:pPr>
        <w:pStyle w:val="ListParagraph"/>
        <w:numPr>
          <w:ilvl w:val="0"/>
          <w:numId w:val="33"/>
        </w:numPr>
      </w:pPr>
      <w:r>
        <w:rPr>
          <w:u w:val="single"/>
        </w:rPr>
        <w:t>Certificates</w:t>
      </w:r>
      <w:r w:rsidR="00F72493">
        <w:rPr>
          <w:u w:val="single"/>
        </w:rPr>
        <w:t xml:space="preserve"> of Insurance</w:t>
      </w:r>
      <w:r>
        <w:rPr>
          <w:u w:val="single"/>
        </w:rPr>
        <w:t xml:space="preserve"> and </w:t>
      </w:r>
      <w:r w:rsidR="00664218">
        <w:rPr>
          <w:u w:val="single"/>
        </w:rPr>
        <w:t xml:space="preserve">District as </w:t>
      </w:r>
      <w:r>
        <w:rPr>
          <w:u w:val="single"/>
        </w:rPr>
        <w:t>Named Insured</w:t>
      </w:r>
      <w:r w:rsidR="0088697F" w:rsidRPr="00355B7E">
        <w:t xml:space="preserve">. </w:t>
      </w:r>
      <w:r w:rsidR="005D3C45">
        <w:t>No later than five (5) days from execution of the Agreement by the District and successful bidder, and prior to commencing the Services under this bid, bidder shall provide District with certificates of insurance evidencing all coverages and endorsements required hereunder</w:t>
      </w:r>
      <w:r w:rsidR="0088697F" w:rsidRPr="00355B7E">
        <w:t xml:space="preserve">. </w:t>
      </w:r>
    </w:p>
    <w:p w14:paraId="5427778F" w14:textId="77777777" w:rsidR="00351E89" w:rsidRDefault="00351E89" w:rsidP="00351E89">
      <w:pPr>
        <w:pStyle w:val="ListParagraph"/>
      </w:pPr>
    </w:p>
    <w:p w14:paraId="5A4E032E" w14:textId="45E311D8" w:rsidR="00351E89" w:rsidRDefault="0088697F" w:rsidP="00351E89">
      <w:pPr>
        <w:pStyle w:val="ListParagraph"/>
      </w:pPr>
      <w:r w:rsidRPr="00355B7E">
        <w:t>District may request that such certificates and endorsements are completed on District</w:t>
      </w:r>
      <w:r>
        <w:t xml:space="preserve"> provided forms. In accordance with the provisions of Section 3700 of the Labor Code, the successful bidder shall secure the payment of compensation to all employees. The successful bidder who has been awarded the contract shall sign and file with District prior to performing the work, the Workers’ Compensation Certificate included as a part of the proposal documents. Labor Code section 1861.</w:t>
      </w:r>
      <w:r w:rsidR="00916DC1">
        <w:t xml:space="preserve"> </w:t>
      </w:r>
    </w:p>
    <w:p w14:paraId="1F7D0B6B" w14:textId="77777777" w:rsidR="00351E89" w:rsidRDefault="00351E89" w:rsidP="00351E89">
      <w:pPr>
        <w:pStyle w:val="ListParagraph"/>
      </w:pPr>
    </w:p>
    <w:p w14:paraId="49C51ABA" w14:textId="7DDCED00" w:rsidR="005D3C45" w:rsidRDefault="005D3C45" w:rsidP="00351E89">
      <w:pPr>
        <w:pStyle w:val="ListParagraph"/>
      </w:pPr>
      <w:r>
        <w:t xml:space="preserve">Successful bidder shall provide prior written notice to the District thirty (30) days in advance of any non-renewal, cancellation, or modification of the required insurance. The certificates of insurance providing the coverages referred to in clauses </w:t>
      </w:r>
      <w:proofErr w:type="spellStart"/>
      <w:r>
        <w:t>i</w:t>
      </w:r>
      <w:proofErr w:type="spellEnd"/>
      <w:r>
        <w:t>. and ii. above shall name District, its Governing Board, officers, and employees, as additional insureds with appropriate endorsements. In addition, the certificates of insurance shall include a provision stating</w:t>
      </w:r>
      <w:r w:rsidR="004B5B7D">
        <w:t>,</w:t>
      </w:r>
      <w:r>
        <w:t xml:space="preserve"> “Such insurance as is afforded by this policy shall be primary, and any insurance carried by District shall be excess and noncontributory.” Failure to maintain the above</w:t>
      </w:r>
      <w:r w:rsidR="004B5B7D">
        <w:t>-</w:t>
      </w:r>
      <w:r>
        <w:t>mentioned insurance coverages shall be cause for termination of the Agreement.</w:t>
      </w:r>
    </w:p>
    <w:p w14:paraId="5476F66E" w14:textId="77777777" w:rsidR="00E1535E" w:rsidRDefault="00E1535E" w:rsidP="00E1535E">
      <w:pPr>
        <w:pStyle w:val="ListParagraph"/>
      </w:pPr>
    </w:p>
    <w:p w14:paraId="1FC9A5FC" w14:textId="481A8DDE" w:rsidR="00136992" w:rsidRDefault="00430A8A" w:rsidP="008A2E2F">
      <w:pPr>
        <w:pStyle w:val="ListParagraph"/>
        <w:numPr>
          <w:ilvl w:val="0"/>
          <w:numId w:val="33"/>
        </w:numPr>
      </w:pPr>
      <w:r w:rsidRPr="008A2E2F">
        <w:rPr>
          <w:u w:val="single"/>
        </w:rPr>
        <w:t>Insurance</w:t>
      </w:r>
      <w:r>
        <w:t xml:space="preserve">. </w:t>
      </w:r>
      <w:r w:rsidR="00355B7E">
        <w:t>The s</w:t>
      </w:r>
      <w:r w:rsidR="00E1535E">
        <w:t xml:space="preserve">uccessful bidder shall, at bidder’s sole cost and expense, maintain in full force and effect </w:t>
      </w:r>
      <w:r w:rsidR="00136992">
        <w:t>the following insurance coverages from a California</w:t>
      </w:r>
      <w:r w:rsidR="00E1535E">
        <w:t xml:space="preserve"> licensed insurer</w:t>
      </w:r>
      <w:r w:rsidR="00136992">
        <w:t xml:space="preserve"> </w:t>
      </w:r>
      <w:r w:rsidR="00E1535E">
        <w:t>sufficient to cover any claims, damages, liabilities, costs and expenses (including attorney fees) arising out of or in connection with bidder’s fulfillment of the obligations under this bid</w:t>
      </w:r>
      <w:r w:rsidR="00136992">
        <w:t xml:space="preserve"> in the following amounts:</w:t>
      </w:r>
    </w:p>
    <w:p w14:paraId="4325336A" w14:textId="77777777" w:rsidR="008D52F0" w:rsidRDefault="008D52F0" w:rsidP="008D52F0">
      <w:pPr>
        <w:pStyle w:val="ListParagraph"/>
        <w:ind w:left="1080"/>
      </w:pPr>
    </w:p>
    <w:p w14:paraId="55FC683C" w14:textId="3ECCACDE" w:rsidR="00B7463C" w:rsidRPr="000B7BD2" w:rsidRDefault="00136992" w:rsidP="008A2E2F">
      <w:pPr>
        <w:pStyle w:val="ListParagraph"/>
        <w:numPr>
          <w:ilvl w:val="1"/>
          <w:numId w:val="33"/>
        </w:numPr>
      </w:pPr>
      <w:r w:rsidRPr="000B7BD2">
        <w:t xml:space="preserve">General Liability Insurance: </w:t>
      </w:r>
    </w:p>
    <w:p w14:paraId="6BEED34D" w14:textId="4F37AAF3" w:rsidR="00136992" w:rsidRPr="000B7BD2" w:rsidRDefault="00136992" w:rsidP="008A2E2F">
      <w:pPr>
        <w:pStyle w:val="ListParagraph"/>
        <w:numPr>
          <w:ilvl w:val="2"/>
          <w:numId w:val="33"/>
        </w:numPr>
      </w:pPr>
      <w:r w:rsidRPr="000B7BD2">
        <w:t>Bodily Injury: $1,000,000/occurrence and $2,000,000 in the aggregate</w:t>
      </w:r>
    </w:p>
    <w:p w14:paraId="37C08E26" w14:textId="1AD7B844" w:rsidR="00136992" w:rsidRPr="000B7BD2" w:rsidRDefault="00136992" w:rsidP="008A2E2F">
      <w:pPr>
        <w:pStyle w:val="ListParagraph"/>
        <w:numPr>
          <w:ilvl w:val="2"/>
          <w:numId w:val="33"/>
        </w:numPr>
      </w:pPr>
      <w:r w:rsidRPr="000B7BD2">
        <w:t>Property Damage: $1,000,000/occurrence and $2,000,000 in the aggregate</w:t>
      </w:r>
    </w:p>
    <w:p w14:paraId="74E1B1CD" w14:textId="77777777" w:rsidR="00F04DB5" w:rsidRDefault="00F04DB5" w:rsidP="00F04DB5">
      <w:pPr>
        <w:pStyle w:val="ListParagraph"/>
        <w:ind w:left="1800"/>
      </w:pPr>
    </w:p>
    <w:p w14:paraId="6CE870DA" w14:textId="39B1CBBC" w:rsidR="000B7BD2" w:rsidRDefault="000B7BD2" w:rsidP="00F04DB5">
      <w:pPr>
        <w:pStyle w:val="ListParagraph"/>
        <w:ind w:left="1800"/>
      </w:pPr>
      <w:r>
        <w:t>Automobile Liability:</w:t>
      </w:r>
      <w:r w:rsidR="00F04DB5">
        <w:t xml:space="preserve"> </w:t>
      </w:r>
      <w:r w:rsidRPr="000B7BD2">
        <w:t>$2,000,000 combined single limit per accident arising out of a motor vehicle including owned, hired, and non-owned motor vehicles.</w:t>
      </w:r>
    </w:p>
    <w:p w14:paraId="6AC97490" w14:textId="77777777" w:rsidR="00F04DB5" w:rsidRDefault="00F04DB5" w:rsidP="00F04DB5">
      <w:pPr>
        <w:pStyle w:val="ListParagraph"/>
        <w:ind w:left="1800"/>
      </w:pPr>
    </w:p>
    <w:p w14:paraId="7B4AE1B8" w14:textId="116F02C2" w:rsidR="00B7463C" w:rsidRDefault="00B7463C" w:rsidP="00F04DB5">
      <w:pPr>
        <w:pStyle w:val="ListParagraph"/>
        <w:ind w:left="1800"/>
      </w:pPr>
      <w:r>
        <w:t xml:space="preserve">Workers’ Compensation and Employers Liability Insurance in a form and amount covering bidder’s full liability under the California Workers’ Compensation Insurance and Safety Act and </w:t>
      </w:r>
      <w:r w:rsidR="00FC1A17">
        <w:t>i</w:t>
      </w:r>
      <w:r>
        <w:t xml:space="preserve">n accordance with applicable state and federal laws. The policy shall be endorsed with the insurer’s waiver of rights of subrogation against the District. </w:t>
      </w:r>
    </w:p>
    <w:p w14:paraId="353EB112" w14:textId="77777777" w:rsidR="007A6DC7" w:rsidRDefault="007A6DC7" w:rsidP="007A6DC7">
      <w:pPr>
        <w:pStyle w:val="ListParagraph"/>
        <w:ind w:left="1800"/>
      </w:pPr>
    </w:p>
    <w:p w14:paraId="6D96C5F2" w14:textId="69402B8C" w:rsidR="002C26C8" w:rsidRDefault="00B7463C" w:rsidP="00663170">
      <w:pPr>
        <w:ind w:left="1080"/>
      </w:pPr>
      <w:r>
        <w:t>It should be expressly understood, however, that the coverage and limits referred to in 3</w:t>
      </w:r>
      <w:r w:rsidR="008D52F0">
        <w:t>i</w:t>
      </w:r>
      <w:r>
        <w:t>-3</w:t>
      </w:r>
      <w:r w:rsidR="008D52F0">
        <w:t>iii</w:t>
      </w:r>
      <w:r>
        <w:t xml:space="preserve"> above shall not in any way limit the liability of the bidder.</w:t>
      </w:r>
    </w:p>
    <w:p w14:paraId="5DD39783" w14:textId="77777777" w:rsidR="00663170" w:rsidRPr="002C26C8" w:rsidRDefault="00663170" w:rsidP="00663170"/>
    <w:p w14:paraId="2F72DE13" w14:textId="467251C3" w:rsidR="00A62C4B" w:rsidRPr="00A62C4B" w:rsidRDefault="00BC49C5" w:rsidP="008A2E2F">
      <w:pPr>
        <w:pStyle w:val="ListParagraph"/>
        <w:numPr>
          <w:ilvl w:val="0"/>
          <w:numId w:val="33"/>
        </w:numPr>
      </w:pPr>
      <w:r w:rsidRPr="002C26C8">
        <w:rPr>
          <w:u w:val="single"/>
        </w:rPr>
        <w:t>Hold Harmless/Indemnification</w:t>
      </w:r>
      <w:r>
        <w:t xml:space="preserve">. The successful bidder awarded the contract </w:t>
      </w:r>
      <w:r w:rsidR="002C26C8" w:rsidRPr="002C26C8">
        <w:rPr>
          <w:szCs w:val="24"/>
        </w:rPr>
        <w:t xml:space="preserve">shall indemnify and hold harmless the DISTRICT, its officers, agents, and employees from every claim or demand made, and every liability, loss, damage, or expense, of any nature whatsoever, </w:t>
      </w:r>
      <w:r w:rsidR="005F05AB">
        <w:rPr>
          <w:szCs w:val="24"/>
        </w:rPr>
        <w:t>as set forth in the Agreement.</w:t>
      </w:r>
    </w:p>
    <w:p w14:paraId="3F8A8637" w14:textId="77777777" w:rsidR="00BC49C5" w:rsidRDefault="00BC49C5" w:rsidP="00BC49C5">
      <w:pPr>
        <w:pStyle w:val="ListParagraph"/>
      </w:pPr>
    </w:p>
    <w:p w14:paraId="2F3FD992" w14:textId="402AA234" w:rsidR="00BC49C5" w:rsidRDefault="00BC49C5" w:rsidP="008A2E2F">
      <w:pPr>
        <w:pStyle w:val="ListParagraph"/>
        <w:numPr>
          <w:ilvl w:val="0"/>
          <w:numId w:val="33"/>
        </w:numPr>
      </w:pPr>
      <w:r w:rsidRPr="00D63B8A">
        <w:rPr>
          <w:u w:val="single"/>
        </w:rPr>
        <w:t>Contract Termination</w:t>
      </w:r>
      <w:r w:rsidR="00D63B8A">
        <w:t>.</w:t>
      </w:r>
    </w:p>
    <w:p w14:paraId="79154B99" w14:textId="77777777" w:rsidR="00BC49C5" w:rsidRDefault="00BC49C5" w:rsidP="00BC49C5">
      <w:pPr>
        <w:pStyle w:val="ListParagraph"/>
      </w:pPr>
    </w:p>
    <w:p w14:paraId="345D4463" w14:textId="19686DE2" w:rsidR="00BC49C5" w:rsidRDefault="00BC49C5" w:rsidP="008A2E2F">
      <w:pPr>
        <w:pStyle w:val="ListParagraph"/>
        <w:numPr>
          <w:ilvl w:val="1"/>
          <w:numId w:val="33"/>
        </w:numPr>
      </w:pPr>
      <w:r>
        <w:t>If the Contractor refuses or fails to provide services, deliver equipment or supplies with such diligence as will insure its complete delivery within the time specified or any extension thereof, or if the Contractor should be adjudged bankrupt, or if the Contractor should make a general assignment for the benefit of its creditors, or if a receiver should be appointed on account of its insolvency, or if it should persistently or repeatedly refuse or should fail, except in cases for which extension of time is provided, or if Contractor should otherwise be guilty of a substantial violation of any provision of the Agreement, then the District may, without prejudice to any other right or remedy, serve written notice upon the Contractor of the District’s intention to terminate the Agreement. The notice shall contain the reasons for such intention to terminate, and unless within ten (10) days after the service of such notice such condition shall cease or such violation shall cease and arrangements satisfactory to the District for the correction thereof be made, the Agreement shall upon the expiration of said ten (10) days, cease and terminate. In such case, the Contractor shall not be entitled to receive any further payment until performance is completed.</w:t>
      </w:r>
    </w:p>
    <w:p w14:paraId="564C4327" w14:textId="77777777" w:rsidR="00663170" w:rsidRDefault="00663170" w:rsidP="00663170">
      <w:pPr>
        <w:pStyle w:val="ListParagraph"/>
        <w:ind w:left="1440"/>
      </w:pPr>
    </w:p>
    <w:p w14:paraId="0656AEA2" w14:textId="32E28CF5" w:rsidR="00BC49C5" w:rsidRDefault="002F7E80" w:rsidP="008A2E2F">
      <w:pPr>
        <w:pStyle w:val="ListParagraph"/>
        <w:numPr>
          <w:ilvl w:val="1"/>
          <w:numId w:val="33"/>
        </w:numPr>
      </w:pPr>
      <w:r>
        <w:t>If the unpaid balance of the Contract price shall exceed the expense of completing performance under the Agreement, including compensation for additional services, such excess shall be paid to the Contractor. If such expense shall exceed such unpaid balance, the Bidder shall pay the difference to the District.</w:t>
      </w:r>
    </w:p>
    <w:p w14:paraId="45B4EB37" w14:textId="77777777" w:rsidR="00663170" w:rsidRDefault="00663170" w:rsidP="00663170">
      <w:pPr>
        <w:pStyle w:val="ListParagraph"/>
        <w:ind w:left="1440"/>
      </w:pPr>
    </w:p>
    <w:p w14:paraId="38465BD6" w14:textId="46B91705" w:rsidR="00D23D2D" w:rsidRDefault="00D23D2D" w:rsidP="008A2E2F">
      <w:pPr>
        <w:pStyle w:val="ListParagraph"/>
        <w:numPr>
          <w:ilvl w:val="1"/>
          <w:numId w:val="33"/>
        </w:numPr>
      </w:pPr>
      <w:r>
        <w:t>The foregoing provisions are in addition to and not in limitation of any other rights or remedies available to the District.</w:t>
      </w:r>
    </w:p>
    <w:p w14:paraId="34388E8F" w14:textId="77777777" w:rsidR="00663170" w:rsidRDefault="00663170" w:rsidP="00663170">
      <w:pPr>
        <w:pStyle w:val="ListParagraph"/>
        <w:ind w:left="1440"/>
      </w:pPr>
    </w:p>
    <w:p w14:paraId="65A4A6D8" w14:textId="1968E667" w:rsidR="00D23D2D" w:rsidRDefault="00D23D2D" w:rsidP="008A2E2F">
      <w:pPr>
        <w:pStyle w:val="ListParagraph"/>
        <w:numPr>
          <w:ilvl w:val="1"/>
          <w:numId w:val="33"/>
        </w:numPr>
      </w:pPr>
      <w:r>
        <w:t>For convenience, the District may terminate this Contract, in whole or in part, if it is in the best interest of the District to do so, upon sixty (60) days advanced written notice to Contractor. Upon receipt of such notice, the Contractor shall not commit itself to any further expenditures of time or resources than is reasonably necessary to effectuate the termination on the effective date. The District will pay all undisputed charges accrued by the Contractor that are in conformance with the Agreement up to the effective date of termination.</w:t>
      </w:r>
    </w:p>
    <w:p w14:paraId="685BB90F" w14:textId="77777777" w:rsidR="00663170" w:rsidRDefault="00663170" w:rsidP="00663170"/>
    <w:p w14:paraId="2AE0B7E9" w14:textId="2BDBAA3B" w:rsidR="00D23D2D" w:rsidRDefault="00D23D2D" w:rsidP="008A2E2F">
      <w:pPr>
        <w:pStyle w:val="ListParagraph"/>
        <w:numPr>
          <w:ilvl w:val="1"/>
          <w:numId w:val="33"/>
        </w:numPr>
      </w:pPr>
      <w:r>
        <w:t xml:space="preserve">If Contractor gives notice to terminate, notification must be in writing and shall continue to provide service at the established price for ninety (90) days after delivering said written Notice to the </w:t>
      </w:r>
      <w:r w:rsidR="00F00692">
        <w:t>Mountain View</w:t>
      </w:r>
      <w:r>
        <w:t xml:space="preserve"> School District </w:t>
      </w:r>
      <w:r w:rsidR="00F00692">
        <w:t>Business Services Division</w:t>
      </w:r>
      <w:r>
        <w:t>, or at the end of any annual period, whichever is later.</w:t>
      </w:r>
    </w:p>
    <w:p w14:paraId="619ED172" w14:textId="77777777" w:rsidR="00D23D2D" w:rsidRDefault="00D23D2D" w:rsidP="00D23D2D">
      <w:pPr>
        <w:pStyle w:val="ListParagraph"/>
        <w:ind w:left="1800"/>
      </w:pPr>
    </w:p>
    <w:p w14:paraId="170B561F" w14:textId="07296F93" w:rsidR="00D23D2D" w:rsidRDefault="00D23D2D" w:rsidP="008A2E2F">
      <w:pPr>
        <w:pStyle w:val="ListParagraph"/>
        <w:numPr>
          <w:ilvl w:val="0"/>
          <w:numId w:val="33"/>
        </w:numPr>
      </w:pPr>
      <w:r w:rsidRPr="00860E80">
        <w:rPr>
          <w:u w:val="single"/>
        </w:rPr>
        <w:t>Term of Contract</w:t>
      </w:r>
      <w:r>
        <w:t xml:space="preserve">. </w:t>
      </w:r>
      <w:r w:rsidR="00355B7E">
        <w:t xml:space="preserve">The “Initial Term” of the contract is one (1) year, effective from January </w:t>
      </w:r>
      <w:r w:rsidR="00230BAD">
        <w:t>2</w:t>
      </w:r>
      <w:r w:rsidR="00355B7E">
        <w:t xml:space="preserve">, 2024 through </w:t>
      </w:r>
      <w:r w:rsidR="000A7DA0" w:rsidRPr="00230BAD">
        <w:t>December</w:t>
      </w:r>
      <w:r w:rsidR="00355B7E" w:rsidRPr="00230BAD">
        <w:t xml:space="preserve"> </w:t>
      </w:r>
      <w:r w:rsidR="000A7DA0" w:rsidRPr="00230BAD">
        <w:t>31</w:t>
      </w:r>
      <w:r w:rsidR="00355B7E" w:rsidRPr="00230BAD">
        <w:t>,</w:t>
      </w:r>
      <w:r w:rsidR="00355B7E">
        <w:t xml:space="preserve"> 202</w:t>
      </w:r>
      <w:r w:rsidR="000A7DA0">
        <w:t>4</w:t>
      </w:r>
      <w:r w:rsidR="00355B7E">
        <w:t>. Upon written mutual consent of the</w:t>
      </w:r>
      <w:r w:rsidR="00355B7E" w:rsidRPr="00355B7E">
        <w:t xml:space="preserve"> </w:t>
      </w:r>
      <w:r w:rsidR="00355B7E">
        <w:t>District and the Contractor, this contract is subject to an additional four (4) year extension for a maximum term of five (5) years. The renewal period will be presented to the Board of Education for approval as an amendment to the contract.</w:t>
      </w:r>
    </w:p>
    <w:p w14:paraId="3B690F6F" w14:textId="3A7C1E8B" w:rsidR="00355B7E" w:rsidRDefault="00355B7E" w:rsidP="00355B7E">
      <w:pPr>
        <w:pStyle w:val="ListParagraph"/>
        <w:ind w:left="1080"/>
      </w:pPr>
    </w:p>
    <w:p w14:paraId="4B1D1615" w14:textId="3427CE47" w:rsidR="00355B7E" w:rsidRDefault="00355B7E" w:rsidP="008A2E2F">
      <w:pPr>
        <w:pStyle w:val="ListParagraph"/>
        <w:numPr>
          <w:ilvl w:val="0"/>
          <w:numId w:val="33"/>
        </w:numPr>
      </w:pPr>
      <w:r w:rsidRPr="00860E80">
        <w:rPr>
          <w:u w:val="single"/>
        </w:rPr>
        <w:t>Adjustment of Rates</w:t>
      </w:r>
      <w:r w:rsidR="00DA5AAA">
        <w:t xml:space="preserve">. Rates established shall remain firm for the initial contract period, </w:t>
      </w:r>
      <w:r w:rsidR="00834549">
        <w:t xml:space="preserve">January </w:t>
      </w:r>
      <w:r w:rsidR="002322F3">
        <w:t>2</w:t>
      </w:r>
      <w:r w:rsidR="00834549">
        <w:t xml:space="preserve">, 2024 through </w:t>
      </w:r>
      <w:r w:rsidR="0014276E">
        <w:t>December</w:t>
      </w:r>
      <w:r w:rsidR="00834549">
        <w:t xml:space="preserve"> </w:t>
      </w:r>
      <w:r w:rsidR="0014276E" w:rsidRPr="002322F3">
        <w:t>31</w:t>
      </w:r>
      <w:r w:rsidR="0014276E">
        <w:t>, 2024</w:t>
      </w:r>
      <w:r w:rsidR="00DA5AAA">
        <w:t xml:space="preserve">. For subsequent years, the base prices of the previous year may be increased no more frequently than once annually during the renewal period by a percentage which shall not exceed the percentage increase in the Consumer Price Index (CPI) for the Los Angeles-Long Beach-Anaheim areas for the period ending </w:t>
      </w:r>
      <w:r w:rsidR="007B6535">
        <w:t>December 31</w:t>
      </w:r>
      <w:r w:rsidR="00DA5AAA">
        <w:t xml:space="preserve"> of the given contract renewal and negotiated with the District.</w:t>
      </w:r>
    </w:p>
    <w:p w14:paraId="1169C3B4" w14:textId="77777777" w:rsidR="00DA5AAA" w:rsidRDefault="00DA5AAA" w:rsidP="00DA5AAA"/>
    <w:p w14:paraId="008E0361" w14:textId="702D5E53" w:rsidR="0012602E" w:rsidRDefault="00355B7E" w:rsidP="008A2E2F">
      <w:pPr>
        <w:pStyle w:val="ListParagraph"/>
        <w:numPr>
          <w:ilvl w:val="0"/>
          <w:numId w:val="33"/>
        </w:numPr>
      </w:pPr>
      <w:r w:rsidRPr="0012602E">
        <w:rPr>
          <w:u w:val="single"/>
        </w:rPr>
        <w:t>Notice</w:t>
      </w:r>
      <w:r w:rsidRPr="00A14D13">
        <w:t xml:space="preserve">. </w:t>
      </w:r>
      <w:r w:rsidR="0012602E" w:rsidRPr="0012602E">
        <w:t>All notices or demands to be given under th</w:t>
      </w:r>
      <w:r w:rsidR="0012602E">
        <w:t>e</w:t>
      </w:r>
      <w:r w:rsidR="0012602E" w:rsidRPr="0012602E">
        <w:t xml:space="preserve"> Agreement by either </w:t>
      </w:r>
      <w:r w:rsidR="0012602E">
        <w:t>District or Con</w:t>
      </w:r>
      <w:r w:rsidR="00D0630F">
        <w:t>t</w:t>
      </w:r>
      <w:r w:rsidR="0012602E">
        <w:t>ractor</w:t>
      </w:r>
      <w:r w:rsidR="0012602E" w:rsidRPr="0012602E">
        <w:t xml:space="preserve"> to the other, shall be in writing and given by one or more of the following: (a) personal service, (b) email (with confirmation of receipt), (c) facsimile (with confirmation of receipt), or (d) U.S. Mail, mailed either by registered or certified mail, return receipt requested, with postage prepaid. Service shall be considered given when received if personally served, or if mailed on the third day after deposit in any U.S. Post Office. The address to which notices or demands may be given by either party may be changed or written notice given in accordance with the provisions of this section. </w:t>
      </w:r>
    </w:p>
    <w:p w14:paraId="78E33EF7" w14:textId="77777777" w:rsidR="00DD5148" w:rsidRDefault="00DD5148" w:rsidP="00DC4B27"/>
    <w:p w14:paraId="5821AB21" w14:textId="2CB1AE76" w:rsidR="00355B7E" w:rsidRDefault="00355B7E" w:rsidP="008A2E2F">
      <w:pPr>
        <w:pStyle w:val="ListParagraph"/>
        <w:numPr>
          <w:ilvl w:val="0"/>
          <w:numId w:val="33"/>
        </w:numPr>
      </w:pPr>
      <w:r w:rsidRPr="009225CB">
        <w:rPr>
          <w:u w:val="single"/>
        </w:rPr>
        <w:t>No Assignment</w:t>
      </w:r>
      <w:r>
        <w:t>. The Bidder shall not assign, transfer, convey, sublet or otherwise dispose of the Contract or of its rights, obligations, title or interest in or to the same or any part thereof, without the previous written consent of the District; and the Bidder shall not assign, by power of attorney or otherwise, any of the monies to become due and payable under the Contract unless by and with the like consent specified in like manner. If the Bidder shall, without previous written consent, assign, transfer, convey, sublet or otherwise dispose of the</w:t>
      </w:r>
      <w:r w:rsidRPr="00355B7E">
        <w:t xml:space="preserve"> </w:t>
      </w:r>
      <w:r>
        <w:t>Contract or its rights, obligations, title or interest therein, or of any of the monies to become due under the Contract, to any other person, company, or other corporation, such attempted or purported assignment, transfer, conveyance, sublease or other disposition shall be null, void and of no legal effect whatsoever; and the Contract may, at the option of the District, be terminated, revoked and annulled, and the District shall thereupon be relieved and discharged from any and all liability and obligations growing out of the same to the Bidder, and to its purported assignee or transferee. No right under the Contract, nor any right to any money to become due hereunder, shall be asserted against the District in law or equity by reason of any purported assignment of the Contract, or any part thereof, or by reason of the purported assignment of any monies to become due hereunder, unless authorized as set forth herein by written consent of the District. Any assignment of money due or to become due under the Contract shall be subject to a prior lien for services rendered or material supplied for performance of work called for under the Contract in favor of all persons, firms or corporations rendering such services or supplying such materials to the extent that the claims are filed pursuant to the Civil Code, Government Code and/or Code of Civil Procedure and shall also be subject to withholding of payments as determined by the District in accordance with the Contract.</w:t>
      </w:r>
    </w:p>
    <w:p w14:paraId="377EB1E5" w14:textId="77777777" w:rsidR="00355B7E" w:rsidRDefault="00355B7E" w:rsidP="00355B7E">
      <w:pPr>
        <w:pStyle w:val="ListParagraph"/>
        <w:ind w:left="1080"/>
      </w:pPr>
    </w:p>
    <w:p w14:paraId="02DFF2CA" w14:textId="127B6D8B" w:rsidR="00355B7E" w:rsidRDefault="00355B7E" w:rsidP="008A2E2F">
      <w:pPr>
        <w:pStyle w:val="ListParagraph"/>
        <w:numPr>
          <w:ilvl w:val="0"/>
          <w:numId w:val="33"/>
        </w:numPr>
      </w:pPr>
      <w:r w:rsidRPr="002D620D">
        <w:rPr>
          <w:u w:val="single"/>
        </w:rPr>
        <w:t>Protest</w:t>
      </w:r>
      <w:r>
        <w:t>. Bidders may protest the recommended award, provided the protest is in writing, contains the RFP number, is delivered to the address listed for submission of proposal documents, and is submitted within five (5) calendar days of the posting of the Intent to Award. Grounds for a protest is that the District failed to follow the selection procedures and adhere to requirements specified in the bid documents or any addenda or amendments; there has been a violation of conflict of interest as provided in California Government Code Section 87100 et. Seq. or violation of any State or Federal law. Protest will not be accepted on any other grounds. All protests will be handled by a panel comprised of District Staff. The District will consider only these specific issues addressed in the written protest. A written response will be directed to the protesting bidder within five (5) calendar days of the receipt of the protest, advising the decision with regard to the protest and the basis for the decision.</w:t>
      </w:r>
    </w:p>
    <w:p w14:paraId="24262EB0" w14:textId="77777777" w:rsidR="00355B7E" w:rsidRDefault="00355B7E" w:rsidP="00355B7E"/>
    <w:p w14:paraId="10613421" w14:textId="6E234B59" w:rsidR="00355B7E" w:rsidRDefault="00355B7E" w:rsidP="008A2E2F">
      <w:pPr>
        <w:pStyle w:val="ListParagraph"/>
        <w:numPr>
          <w:ilvl w:val="0"/>
          <w:numId w:val="33"/>
        </w:numPr>
      </w:pPr>
      <w:r w:rsidRPr="00552E7A">
        <w:rPr>
          <w:u w:val="single"/>
        </w:rPr>
        <w:t>Public Information</w:t>
      </w:r>
      <w:r>
        <w:t>. Responses to this RFP will become the property of the District and subject to the California Public Records Act, Government Code sections 6250, et seq. Those elements in each response that are trade secrets as that term is defined in Civil Code section 3426.1(d) or otherwise exempt by law from disclosure and which are prominently marked as “TRADE SECRET,” “CONFIDENTIAL,” or “PROPRIETARY” may not be disclosed. However, the District shall not be liable or responsible for the disclosure of any such records including, without limitation, those so marked if disclosure if deemed to be required by law or by an order of the Court.</w:t>
      </w:r>
    </w:p>
    <w:p w14:paraId="223EEAFE" w14:textId="77777777" w:rsidR="00BC60B5" w:rsidRDefault="00BC60B5" w:rsidP="00632039">
      <w:pPr>
        <w:ind w:left="1080"/>
      </w:pPr>
    </w:p>
    <w:p w14:paraId="553F1671" w14:textId="17EF2E44" w:rsidR="009E09ED" w:rsidRPr="00A140AB" w:rsidRDefault="009E09ED" w:rsidP="005B7B06">
      <w:pPr>
        <w:pStyle w:val="ListParagraph"/>
        <w:numPr>
          <w:ilvl w:val="0"/>
          <w:numId w:val="8"/>
        </w:numPr>
        <w:ind w:left="720"/>
        <w:rPr>
          <w:b/>
          <w:bCs/>
          <w:u w:val="single"/>
        </w:rPr>
      </w:pPr>
      <w:r w:rsidRPr="00A140AB">
        <w:rPr>
          <w:b/>
          <w:bCs/>
          <w:u w:val="single"/>
        </w:rPr>
        <w:t>Selection Process</w:t>
      </w:r>
    </w:p>
    <w:p w14:paraId="53FC9592" w14:textId="649DA4BA" w:rsidR="009E09ED" w:rsidRDefault="009E09ED" w:rsidP="00B3172D"/>
    <w:p w14:paraId="032BCBE5" w14:textId="70BBD5A3" w:rsidR="00B3172D" w:rsidRDefault="00962E20" w:rsidP="00E86917">
      <w:r>
        <w:t xml:space="preserve">The District will review </w:t>
      </w:r>
      <w:r w:rsidR="00E86917">
        <w:t xml:space="preserve">bids </w:t>
      </w:r>
      <w:r>
        <w:t xml:space="preserve">and select a firm to perform the services described herein. </w:t>
      </w:r>
    </w:p>
    <w:p w14:paraId="3A038C1A" w14:textId="77777777" w:rsidR="00B3172D" w:rsidRDefault="00B3172D" w:rsidP="00B3172D"/>
    <w:p w14:paraId="438358DE" w14:textId="07ABAFDB" w:rsidR="00B3172D" w:rsidRDefault="00B3172D" w:rsidP="00B3172D">
      <w:r>
        <w:t xml:space="preserve">The District is not obligated to explain any deficiencies in submitted </w:t>
      </w:r>
      <w:r w:rsidR="00FC1FCE">
        <w:t>RFP</w:t>
      </w:r>
      <w:r w:rsidR="00F205F7">
        <w:t xml:space="preserve"> D</w:t>
      </w:r>
      <w:r>
        <w:t xml:space="preserve">ocuments, nor accept requests for justification from firms not selected. The District reserves the right to accept or reject any and all proposals, or any portion or combination thereof, to contract services with whomever and in whatever manner the District decides, to abandon the services entirely, to award on the basis of the total proposal, and to waive any informality or non-substantive irregularity, as the interests of the District may require. </w:t>
      </w:r>
      <w:r w:rsidRPr="00796CBF">
        <w:rPr>
          <w:i/>
          <w:iCs/>
        </w:rPr>
        <w:t>The award of a contract is at the sole discretion of the District, acting through the Board of Education</w:t>
      </w:r>
      <w:r w:rsidR="00B15BC8">
        <w:t>.</w:t>
      </w:r>
    </w:p>
    <w:p w14:paraId="758669EA" w14:textId="77777777" w:rsidR="00B3172D" w:rsidRDefault="00B3172D" w:rsidP="00B3172D"/>
    <w:p w14:paraId="5B9097BF" w14:textId="3599C1C0" w:rsidR="009E09ED" w:rsidRPr="005B7B06" w:rsidRDefault="009E09ED" w:rsidP="005B7B06">
      <w:pPr>
        <w:pStyle w:val="ListParagraph"/>
        <w:numPr>
          <w:ilvl w:val="0"/>
          <w:numId w:val="8"/>
        </w:numPr>
        <w:ind w:left="720"/>
        <w:rPr>
          <w:b/>
          <w:bCs/>
          <w:u w:val="single"/>
        </w:rPr>
      </w:pPr>
      <w:r w:rsidRPr="005B7B06">
        <w:rPr>
          <w:b/>
          <w:bCs/>
          <w:u w:val="single"/>
        </w:rPr>
        <w:t>Disqualification</w:t>
      </w:r>
    </w:p>
    <w:p w14:paraId="04A3BEB3" w14:textId="77777777" w:rsidR="00B3172D" w:rsidRDefault="00B3172D" w:rsidP="00B3172D"/>
    <w:p w14:paraId="2E214A62" w14:textId="7E939153" w:rsidR="009E09ED" w:rsidRDefault="009E09ED" w:rsidP="00B3172D">
      <w:r>
        <w:t xml:space="preserve">Contact between a proposing firm and any member of the District Staff or Board of Education regarding this project or proposal may result in disqualification of the subject firm from selection. An exception will be, contact with </w:t>
      </w:r>
      <w:r w:rsidR="005D7D29">
        <w:t xml:space="preserve">Darin </w:t>
      </w:r>
      <w:proofErr w:type="spellStart"/>
      <w:r w:rsidR="005D7D29">
        <w:t>DeKnikker</w:t>
      </w:r>
      <w:proofErr w:type="spellEnd"/>
      <w:r w:rsidR="005D7D29">
        <w:t xml:space="preserve">, </w:t>
      </w:r>
      <w:r w:rsidR="005D7D29">
        <w:rPr>
          <w:szCs w:val="24"/>
        </w:rPr>
        <w:t>Assistant Superintendent of Business Services</w:t>
      </w:r>
      <w:r w:rsidR="003A4760">
        <w:rPr>
          <w:szCs w:val="24"/>
        </w:rPr>
        <w:t>,</w:t>
      </w:r>
      <w:r w:rsidR="005D7D29">
        <w:t xml:space="preserve"> </w:t>
      </w:r>
      <w:r>
        <w:t>for questions and clarifications by written request during the timeframe stipulated on the RFP Schedule.</w:t>
      </w:r>
    </w:p>
    <w:p w14:paraId="1E057BC2" w14:textId="77777777" w:rsidR="00B3172D" w:rsidRDefault="00B3172D" w:rsidP="00B3172D"/>
    <w:p w14:paraId="53B409B2" w14:textId="3B7ED111" w:rsidR="00B04BB1" w:rsidRDefault="009E09ED" w:rsidP="005B7B06">
      <w:pPr>
        <w:pStyle w:val="ListParagraph"/>
        <w:numPr>
          <w:ilvl w:val="0"/>
          <w:numId w:val="8"/>
        </w:numPr>
        <w:ind w:left="720"/>
        <w:rPr>
          <w:b/>
          <w:bCs/>
          <w:u w:val="single"/>
        </w:rPr>
      </w:pPr>
      <w:r w:rsidRPr="009E09ED">
        <w:rPr>
          <w:b/>
          <w:bCs/>
          <w:u w:val="single"/>
        </w:rPr>
        <w:t>Attachments</w:t>
      </w:r>
      <w:r w:rsidR="009F42FF">
        <w:rPr>
          <w:b/>
          <w:bCs/>
          <w:u w:val="single"/>
        </w:rPr>
        <w:t xml:space="preserve"> </w:t>
      </w:r>
      <w:r w:rsidR="005B7B06">
        <w:rPr>
          <w:b/>
          <w:bCs/>
          <w:u w:val="single"/>
        </w:rPr>
        <w:t>(“Contract Documents”)</w:t>
      </w:r>
    </w:p>
    <w:p w14:paraId="36820319" w14:textId="77777777" w:rsidR="00B04BB1" w:rsidRPr="00B04BB1" w:rsidRDefault="00C27288" w:rsidP="005B7B06">
      <w:pPr>
        <w:pStyle w:val="ListParagraph"/>
        <w:numPr>
          <w:ilvl w:val="1"/>
          <w:numId w:val="8"/>
        </w:numPr>
        <w:rPr>
          <w:b/>
          <w:bCs/>
          <w:u w:val="single"/>
        </w:rPr>
      </w:pPr>
      <w:r>
        <w:t xml:space="preserve">Proposal Form ** </w:t>
      </w:r>
    </w:p>
    <w:p w14:paraId="7421E724" w14:textId="77777777" w:rsidR="00B04BB1" w:rsidRPr="00B04BB1" w:rsidRDefault="00C27288" w:rsidP="005B7B06">
      <w:pPr>
        <w:pStyle w:val="ListParagraph"/>
        <w:numPr>
          <w:ilvl w:val="1"/>
          <w:numId w:val="8"/>
        </w:numPr>
        <w:rPr>
          <w:b/>
          <w:bCs/>
          <w:u w:val="single"/>
        </w:rPr>
      </w:pPr>
      <w:proofErr w:type="spellStart"/>
      <w:r>
        <w:t>Noncollusion</w:t>
      </w:r>
      <w:proofErr w:type="spellEnd"/>
      <w:r>
        <w:t xml:space="preserve"> Declaration ** </w:t>
      </w:r>
    </w:p>
    <w:p w14:paraId="40F7FEEB" w14:textId="77777777" w:rsidR="00B04BB1" w:rsidRPr="00B04BB1" w:rsidRDefault="0019516F" w:rsidP="005B7B06">
      <w:pPr>
        <w:pStyle w:val="ListParagraph"/>
        <w:numPr>
          <w:ilvl w:val="1"/>
          <w:numId w:val="8"/>
        </w:numPr>
        <w:rPr>
          <w:b/>
          <w:bCs/>
          <w:u w:val="single"/>
        </w:rPr>
      </w:pPr>
      <w:r>
        <w:t xml:space="preserve">Certified or </w:t>
      </w:r>
      <w:proofErr w:type="spellStart"/>
      <w:r>
        <w:t>Cashiers</w:t>
      </w:r>
      <w:proofErr w:type="spellEnd"/>
      <w:r>
        <w:t xml:space="preserve"> Check or </w:t>
      </w:r>
      <w:r w:rsidR="00C27288">
        <w:t xml:space="preserve">Bid Bond ** </w:t>
      </w:r>
    </w:p>
    <w:p w14:paraId="6672B45F" w14:textId="77777777" w:rsidR="00B04BB1" w:rsidRPr="00B04BB1" w:rsidRDefault="00C27288" w:rsidP="005B7B06">
      <w:pPr>
        <w:pStyle w:val="ListParagraph"/>
        <w:numPr>
          <w:ilvl w:val="1"/>
          <w:numId w:val="8"/>
        </w:numPr>
        <w:rPr>
          <w:b/>
          <w:bCs/>
          <w:u w:val="single"/>
        </w:rPr>
      </w:pPr>
      <w:r>
        <w:t xml:space="preserve">Certification of Primary Participation Regarding Debarment, Suspension, and other Responsibility Matters ** </w:t>
      </w:r>
    </w:p>
    <w:p w14:paraId="6D2CA390" w14:textId="49959BFB" w:rsidR="00B04BB1" w:rsidRPr="00B04BB1" w:rsidRDefault="0019516F" w:rsidP="005B7B06">
      <w:pPr>
        <w:pStyle w:val="ListParagraph"/>
        <w:numPr>
          <w:ilvl w:val="1"/>
          <w:numId w:val="8"/>
        </w:numPr>
        <w:rPr>
          <w:b/>
          <w:bCs/>
          <w:u w:val="single"/>
        </w:rPr>
      </w:pPr>
      <w:r>
        <w:t xml:space="preserve">Site </w:t>
      </w:r>
      <w:r w:rsidR="005118D3">
        <w:t xml:space="preserve">Visit </w:t>
      </w:r>
      <w:r>
        <w:t>Certification</w:t>
      </w:r>
      <w:r w:rsidR="00EA7153">
        <w:t xml:space="preserve"> </w:t>
      </w:r>
      <w:r w:rsidR="005118D3">
        <w:t>**</w:t>
      </w:r>
    </w:p>
    <w:p w14:paraId="5192EE9D" w14:textId="0B8DC13B" w:rsidR="00B04BB1" w:rsidRPr="00B04BB1" w:rsidRDefault="0019516F" w:rsidP="005B7B06">
      <w:pPr>
        <w:pStyle w:val="ListParagraph"/>
        <w:numPr>
          <w:ilvl w:val="1"/>
          <w:numId w:val="8"/>
        </w:numPr>
        <w:rPr>
          <w:b/>
          <w:bCs/>
          <w:u w:val="single"/>
        </w:rPr>
      </w:pPr>
      <w:r>
        <w:t xml:space="preserve">Designation of </w:t>
      </w:r>
      <w:r w:rsidR="005118D3">
        <w:t>Sub</w:t>
      </w:r>
      <w:r w:rsidR="00B04BB1">
        <w:t>c</w:t>
      </w:r>
      <w:r>
        <w:t>ontractors</w:t>
      </w:r>
      <w:r w:rsidR="00EA7153">
        <w:t xml:space="preserve"> </w:t>
      </w:r>
      <w:r w:rsidR="005118D3">
        <w:t>**</w:t>
      </w:r>
    </w:p>
    <w:p w14:paraId="02339F79" w14:textId="77777777" w:rsidR="00B04BB1" w:rsidRPr="00B04BB1" w:rsidRDefault="00C27288" w:rsidP="005B7B06">
      <w:pPr>
        <w:pStyle w:val="ListParagraph"/>
        <w:numPr>
          <w:ilvl w:val="1"/>
          <w:numId w:val="8"/>
        </w:numPr>
        <w:rPr>
          <w:b/>
          <w:bCs/>
          <w:u w:val="single"/>
        </w:rPr>
      </w:pPr>
      <w:r>
        <w:t xml:space="preserve">Certification of Restriction on Lobbying ** </w:t>
      </w:r>
    </w:p>
    <w:p w14:paraId="2768F98A" w14:textId="77777777" w:rsidR="00B04BB1" w:rsidRPr="00B04BB1" w:rsidRDefault="00C27288" w:rsidP="005B7B06">
      <w:pPr>
        <w:pStyle w:val="ListParagraph"/>
        <w:numPr>
          <w:ilvl w:val="1"/>
          <w:numId w:val="8"/>
        </w:numPr>
        <w:rPr>
          <w:b/>
          <w:bCs/>
          <w:u w:val="single"/>
        </w:rPr>
      </w:pPr>
      <w:r>
        <w:t xml:space="preserve">W9 ** </w:t>
      </w:r>
    </w:p>
    <w:p w14:paraId="779A887B" w14:textId="66E35A04" w:rsidR="00B04BB1" w:rsidRPr="00B04BB1" w:rsidRDefault="00FB1BF5" w:rsidP="005B7B06">
      <w:pPr>
        <w:pStyle w:val="ListParagraph"/>
        <w:numPr>
          <w:ilvl w:val="1"/>
          <w:numId w:val="8"/>
        </w:numPr>
        <w:rPr>
          <w:b/>
          <w:bCs/>
          <w:u w:val="single"/>
        </w:rPr>
      </w:pPr>
      <w:r>
        <w:t>Specifications</w:t>
      </w:r>
      <w:r w:rsidR="00C27288">
        <w:t xml:space="preserve"> (Appendix </w:t>
      </w:r>
      <w:r w:rsidR="0043144E">
        <w:t>A</w:t>
      </w:r>
      <w:r w:rsidR="00C27288">
        <w:t xml:space="preserve">) ** </w:t>
      </w:r>
    </w:p>
    <w:p w14:paraId="29F13CAA" w14:textId="77777777" w:rsidR="00B04BB1" w:rsidRPr="00B04BB1" w:rsidRDefault="00C27288" w:rsidP="005B7B06">
      <w:pPr>
        <w:pStyle w:val="ListParagraph"/>
        <w:numPr>
          <w:ilvl w:val="1"/>
          <w:numId w:val="8"/>
        </w:numPr>
        <w:rPr>
          <w:b/>
          <w:bCs/>
          <w:u w:val="single"/>
        </w:rPr>
      </w:pPr>
      <w:r>
        <w:t xml:space="preserve">Agreement </w:t>
      </w:r>
    </w:p>
    <w:p w14:paraId="30388429" w14:textId="77777777" w:rsidR="00B04BB1" w:rsidRPr="00B04BB1" w:rsidRDefault="00C27288" w:rsidP="005B7B06">
      <w:pPr>
        <w:pStyle w:val="ListParagraph"/>
        <w:numPr>
          <w:ilvl w:val="1"/>
          <w:numId w:val="8"/>
        </w:numPr>
        <w:rPr>
          <w:b/>
          <w:bCs/>
          <w:u w:val="single"/>
        </w:rPr>
      </w:pPr>
      <w:r>
        <w:t xml:space="preserve">Tobacco Use Policy </w:t>
      </w:r>
    </w:p>
    <w:p w14:paraId="6124B8B1" w14:textId="77777777" w:rsidR="00B04BB1" w:rsidRPr="00B04BB1" w:rsidRDefault="00C27288" w:rsidP="005B7B06">
      <w:pPr>
        <w:pStyle w:val="ListParagraph"/>
        <w:numPr>
          <w:ilvl w:val="1"/>
          <w:numId w:val="8"/>
        </w:numPr>
        <w:rPr>
          <w:b/>
          <w:bCs/>
          <w:u w:val="single"/>
        </w:rPr>
      </w:pPr>
      <w:r>
        <w:t xml:space="preserve">Worker’s Compensation Certificate </w:t>
      </w:r>
    </w:p>
    <w:p w14:paraId="42549938" w14:textId="77777777" w:rsidR="00B04BB1" w:rsidRPr="00B04BB1" w:rsidRDefault="00C27288" w:rsidP="005B7B06">
      <w:pPr>
        <w:pStyle w:val="ListParagraph"/>
        <w:numPr>
          <w:ilvl w:val="1"/>
          <w:numId w:val="8"/>
        </w:numPr>
        <w:rPr>
          <w:b/>
          <w:bCs/>
          <w:u w:val="single"/>
        </w:rPr>
      </w:pPr>
      <w:r>
        <w:t xml:space="preserve">Drug-Free Workplace Certification </w:t>
      </w:r>
    </w:p>
    <w:p w14:paraId="37669E2E" w14:textId="77777777" w:rsidR="00B04BB1" w:rsidRPr="00B04BB1" w:rsidRDefault="00C27288" w:rsidP="005B7B06">
      <w:pPr>
        <w:pStyle w:val="ListParagraph"/>
        <w:numPr>
          <w:ilvl w:val="1"/>
          <w:numId w:val="8"/>
        </w:numPr>
        <w:rPr>
          <w:b/>
          <w:bCs/>
          <w:u w:val="single"/>
        </w:rPr>
      </w:pPr>
      <w:r>
        <w:t>Certification by Contractor</w:t>
      </w:r>
    </w:p>
    <w:p w14:paraId="0E32D3F3" w14:textId="77777777" w:rsidR="00B04BB1" w:rsidRPr="00B04BB1" w:rsidRDefault="00C27288" w:rsidP="005B7B06">
      <w:pPr>
        <w:pStyle w:val="ListParagraph"/>
        <w:numPr>
          <w:ilvl w:val="1"/>
          <w:numId w:val="8"/>
        </w:numPr>
        <w:rPr>
          <w:b/>
          <w:bCs/>
          <w:u w:val="single"/>
        </w:rPr>
      </w:pPr>
      <w:r>
        <w:t>Criminal Records Check</w:t>
      </w:r>
    </w:p>
    <w:p w14:paraId="59051479" w14:textId="5D2CD6C7" w:rsidR="003E7FB3" w:rsidRPr="00B04BB1" w:rsidRDefault="003E7FB3" w:rsidP="005B7B06">
      <w:pPr>
        <w:pStyle w:val="ListParagraph"/>
        <w:numPr>
          <w:ilvl w:val="1"/>
          <w:numId w:val="8"/>
        </w:numPr>
        <w:rPr>
          <w:b/>
          <w:bCs/>
          <w:u w:val="single"/>
        </w:rPr>
      </w:pPr>
      <w:r>
        <w:t>Performance Bond</w:t>
      </w:r>
    </w:p>
    <w:p w14:paraId="45A22828" w14:textId="60D5382B" w:rsidR="000B101B" w:rsidRPr="00B04BB1" w:rsidRDefault="000B101B" w:rsidP="005B7B06">
      <w:pPr>
        <w:pStyle w:val="ListParagraph"/>
        <w:numPr>
          <w:ilvl w:val="1"/>
          <w:numId w:val="8"/>
        </w:numPr>
        <w:rPr>
          <w:b/>
          <w:bCs/>
          <w:u w:val="single"/>
        </w:rPr>
      </w:pPr>
      <w:r>
        <w:t xml:space="preserve">Certificates of Liability Insurance, including an Additional Insured Endorsement naming Mountain View School District as an Additional Insured. </w:t>
      </w:r>
    </w:p>
    <w:p w14:paraId="4309E124" w14:textId="77777777" w:rsidR="007E0AA5" w:rsidRDefault="007E0AA5" w:rsidP="0019516F">
      <w:pPr>
        <w:rPr>
          <w:sz w:val="22"/>
          <w:szCs w:val="18"/>
        </w:rPr>
      </w:pPr>
    </w:p>
    <w:p w14:paraId="4057F6FE" w14:textId="6C88FA8F" w:rsidR="00C27288" w:rsidRDefault="00C27288" w:rsidP="0019516F">
      <w:pPr>
        <w:rPr>
          <w:sz w:val="22"/>
          <w:szCs w:val="18"/>
        </w:rPr>
      </w:pPr>
      <w:r w:rsidRPr="007E0AA5">
        <w:rPr>
          <w:sz w:val="22"/>
          <w:szCs w:val="18"/>
        </w:rPr>
        <w:t>**Item needs to be completed and submitted to the District as part of your</w:t>
      </w:r>
      <w:r w:rsidR="007E0AA5" w:rsidRPr="007E0AA5">
        <w:rPr>
          <w:sz w:val="22"/>
          <w:szCs w:val="18"/>
        </w:rPr>
        <w:t xml:space="preserve"> </w:t>
      </w:r>
      <w:r w:rsidRPr="007E0AA5">
        <w:rPr>
          <w:sz w:val="22"/>
          <w:szCs w:val="18"/>
        </w:rPr>
        <w:t>proposal.</w:t>
      </w:r>
    </w:p>
    <w:p w14:paraId="0EB215C5" w14:textId="60F9DC70" w:rsidR="00A80081" w:rsidRDefault="00A80081">
      <w:pPr>
        <w:rPr>
          <w:sz w:val="22"/>
          <w:szCs w:val="18"/>
        </w:rPr>
      </w:pPr>
      <w:r>
        <w:rPr>
          <w:sz w:val="22"/>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A80081" w14:paraId="52512E50" w14:textId="77777777" w:rsidTr="00746401">
        <w:trPr>
          <w:trHeight w:val="576"/>
        </w:trPr>
        <w:tc>
          <w:tcPr>
            <w:tcW w:w="1980" w:type="dxa"/>
            <w:vAlign w:val="bottom"/>
          </w:tcPr>
          <w:p w14:paraId="0861F019" w14:textId="6CD57D55" w:rsidR="00A80081" w:rsidRPr="00746401" w:rsidRDefault="00A80081" w:rsidP="00A80081">
            <w:pPr>
              <w:jc w:val="right"/>
              <w:rPr>
                <w:b/>
                <w:bCs/>
                <w:sz w:val="22"/>
                <w:szCs w:val="18"/>
              </w:rPr>
            </w:pPr>
            <w:r w:rsidRPr="00746401">
              <w:rPr>
                <w:b/>
                <w:bCs/>
                <w:sz w:val="22"/>
                <w:szCs w:val="18"/>
              </w:rPr>
              <w:t xml:space="preserve">FIRM NAME: </w:t>
            </w:r>
          </w:p>
        </w:tc>
        <w:tc>
          <w:tcPr>
            <w:tcW w:w="7370" w:type="dxa"/>
            <w:tcBorders>
              <w:bottom w:val="single" w:sz="4" w:space="0" w:color="auto"/>
            </w:tcBorders>
          </w:tcPr>
          <w:p w14:paraId="30449692" w14:textId="77777777" w:rsidR="00A80081" w:rsidRDefault="00A80081" w:rsidP="00A80081">
            <w:pPr>
              <w:rPr>
                <w:sz w:val="22"/>
                <w:szCs w:val="18"/>
              </w:rPr>
            </w:pPr>
          </w:p>
        </w:tc>
      </w:tr>
      <w:tr w:rsidR="00A80081" w14:paraId="029DF369" w14:textId="77777777" w:rsidTr="00746401">
        <w:trPr>
          <w:trHeight w:val="576"/>
        </w:trPr>
        <w:tc>
          <w:tcPr>
            <w:tcW w:w="1980" w:type="dxa"/>
            <w:vAlign w:val="bottom"/>
          </w:tcPr>
          <w:p w14:paraId="0F6A93A6" w14:textId="553612D3" w:rsidR="00A80081" w:rsidRPr="00746401" w:rsidRDefault="00A80081" w:rsidP="00A80081">
            <w:pPr>
              <w:jc w:val="right"/>
              <w:rPr>
                <w:b/>
                <w:bCs/>
                <w:sz w:val="22"/>
                <w:szCs w:val="18"/>
              </w:rPr>
            </w:pPr>
            <w:r w:rsidRPr="00746401">
              <w:rPr>
                <w:b/>
                <w:bCs/>
                <w:sz w:val="22"/>
                <w:szCs w:val="18"/>
              </w:rPr>
              <w:t>ADDRESS:</w:t>
            </w:r>
          </w:p>
        </w:tc>
        <w:tc>
          <w:tcPr>
            <w:tcW w:w="7370" w:type="dxa"/>
            <w:tcBorders>
              <w:top w:val="single" w:sz="4" w:space="0" w:color="auto"/>
              <w:bottom w:val="single" w:sz="4" w:space="0" w:color="auto"/>
            </w:tcBorders>
          </w:tcPr>
          <w:p w14:paraId="06AEFFF4" w14:textId="77777777" w:rsidR="00A80081" w:rsidRDefault="00A80081" w:rsidP="00A80081">
            <w:pPr>
              <w:rPr>
                <w:sz w:val="22"/>
                <w:szCs w:val="18"/>
              </w:rPr>
            </w:pPr>
          </w:p>
        </w:tc>
      </w:tr>
      <w:tr w:rsidR="00A80081" w14:paraId="426FA770" w14:textId="77777777" w:rsidTr="00746401">
        <w:trPr>
          <w:trHeight w:val="576"/>
        </w:trPr>
        <w:tc>
          <w:tcPr>
            <w:tcW w:w="1980" w:type="dxa"/>
            <w:vAlign w:val="bottom"/>
          </w:tcPr>
          <w:p w14:paraId="008FA65D" w14:textId="38B4B663" w:rsidR="00A80081" w:rsidRPr="00746401" w:rsidRDefault="00A80081" w:rsidP="00A80081">
            <w:pPr>
              <w:jc w:val="right"/>
              <w:rPr>
                <w:b/>
                <w:bCs/>
                <w:sz w:val="22"/>
                <w:szCs w:val="18"/>
              </w:rPr>
            </w:pPr>
            <w:r w:rsidRPr="00746401">
              <w:rPr>
                <w:b/>
                <w:bCs/>
                <w:sz w:val="22"/>
                <w:szCs w:val="18"/>
              </w:rPr>
              <w:t>TELEPHONE #:</w:t>
            </w:r>
          </w:p>
        </w:tc>
        <w:tc>
          <w:tcPr>
            <w:tcW w:w="7370" w:type="dxa"/>
            <w:tcBorders>
              <w:top w:val="single" w:sz="4" w:space="0" w:color="auto"/>
              <w:bottom w:val="single" w:sz="4" w:space="0" w:color="auto"/>
            </w:tcBorders>
          </w:tcPr>
          <w:p w14:paraId="21EDFF80" w14:textId="77777777" w:rsidR="00A80081" w:rsidRDefault="00A80081" w:rsidP="00A80081">
            <w:pPr>
              <w:rPr>
                <w:sz w:val="22"/>
                <w:szCs w:val="18"/>
              </w:rPr>
            </w:pPr>
          </w:p>
        </w:tc>
      </w:tr>
      <w:tr w:rsidR="00A80081" w14:paraId="65533A9B" w14:textId="77777777" w:rsidTr="00746401">
        <w:trPr>
          <w:trHeight w:val="576"/>
        </w:trPr>
        <w:tc>
          <w:tcPr>
            <w:tcW w:w="1980" w:type="dxa"/>
            <w:vAlign w:val="bottom"/>
          </w:tcPr>
          <w:p w14:paraId="5077477E" w14:textId="34083174" w:rsidR="00A80081" w:rsidRPr="00746401" w:rsidRDefault="00A80081" w:rsidP="00A80081">
            <w:pPr>
              <w:jc w:val="right"/>
              <w:rPr>
                <w:b/>
                <w:bCs/>
                <w:sz w:val="22"/>
                <w:szCs w:val="18"/>
              </w:rPr>
            </w:pPr>
            <w:r w:rsidRPr="00746401">
              <w:rPr>
                <w:b/>
                <w:bCs/>
                <w:sz w:val="22"/>
                <w:szCs w:val="18"/>
              </w:rPr>
              <w:t>FAX #:</w:t>
            </w:r>
          </w:p>
        </w:tc>
        <w:tc>
          <w:tcPr>
            <w:tcW w:w="7370" w:type="dxa"/>
            <w:tcBorders>
              <w:top w:val="single" w:sz="4" w:space="0" w:color="auto"/>
              <w:bottom w:val="single" w:sz="4" w:space="0" w:color="auto"/>
            </w:tcBorders>
          </w:tcPr>
          <w:p w14:paraId="0AFEA02B" w14:textId="77777777" w:rsidR="00A80081" w:rsidRDefault="00A80081" w:rsidP="00A80081">
            <w:pPr>
              <w:rPr>
                <w:sz w:val="22"/>
                <w:szCs w:val="18"/>
              </w:rPr>
            </w:pPr>
          </w:p>
        </w:tc>
      </w:tr>
      <w:tr w:rsidR="00A80081" w14:paraId="30A840B4" w14:textId="77777777" w:rsidTr="00746401">
        <w:trPr>
          <w:trHeight w:val="576"/>
        </w:trPr>
        <w:tc>
          <w:tcPr>
            <w:tcW w:w="1980" w:type="dxa"/>
            <w:vAlign w:val="bottom"/>
          </w:tcPr>
          <w:p w14:paraId="44FC33DC" w14:textId="0ED0DD4C" w:rsidR="00A80081" w:rsidRPr="00746401" w:rsidRDefault="00A80081" w:rsidP="00A80081">
            <w:pPr>
              <w:jc w:val="right"/>
              <w:rPr>
                <w:b/>
                <w:bCs/>
                <w:sz w:val="22"/>
                <w:szCs w:val="18"/>
              </w:rPr>
            </w:pPr>
            <w:r w:rsidRPr="00746401">
              <w:rPr>
                <w:b/>
                <w:bCs/>
                <w:sz w:val="22"/>
                <w:szCs w:val="18"/>
              </w:rPr>
              <w:t>E-MAIL:</w:t>
            </w:r>
          </w:p>
        </w:tc>
        <w:tc>
          <w:tcPr>
            <w:tcW w:w="7370" w:type="dxa"/>
            <w:tcBorders>
              <w:top w:val="single" w:sz="4" w:space="0" w:color="auto"/>
              <w:bottom w:val="single" w:sz="4" w:space="0" w:color="auto"/>
            </w:tcBorders>
          </w:tcPr>
          <w:p w14:paraId="1A5E59D0" w14:textId="77777777" w:rsidR="00A80081" w:rsidRDefault="00A80081" w:rsidP="00A80081">
            <w:pPr>
              <w:rPr>
                <w:sz w:val="22"/>
                <w:szCs w:val="18"/>
              </w:rPr>
            </w:pPr>
          </w:p>
        </w:tc>
      </w:tr>
    </w:tbl>
    <w:p w14:paraId="1DA1F9B7" w14:textId="6114F7B0" w:rsidR="00A80081" w:rsidRDefault="00A80081" w:rsidP="00A80081">
      <w:pPr>
        <w:rPr>
          <w:sz w:val="22"/>
          <w:szCs w:val="18"/>
        </w:rPr>
      </w:pPr>
    </w:p>
    <w:p w14:paraId="7C6F0D0D" w14:textId="263702F0" w:rsidR="00A80081" w:rsidRDefault="00A80081" w:rsidP="00A80081">
      <w:pPr>
        <w:rPr>
          <w:sz w:val="22"/>
          <w:szCs w:val="18"/>
        </w:rPr>
      </w:pPr>
    </w:p>
    <w:p w14:paraId="27787EBD" w14:textId="77777777" w:rsidR="00A80081" w:rsidRDefault="00A80081" w:rsidP="00A80081">
      <w:pPr>
        <w:rPr>
          <w:sz w:val="22"/>
          <w:szCs w:val="18"/>
        </w:rPr>
      </w:pPr>
    </w:p>
    <w:p w14:paraId="0EA7FDF0" w14:textId="0DD131A5" w:rsidR="00A80081" w:rsidRPr="00A80081" w:rsidRDefault="00A80081" w:rsidP="00A80081">
      <w:pPr>
        <w:jc w:val="center"/>
        <w:rPr>
          <w:b/>
          <w:bCs/>
          <w:sz w:val="22"/>
          <w:szCs w:val="18"/>
        </w:rPr>
      </w:pPr>
      <w:r w:rsidRPr="00A80081">
        <w:rPr>
          <w:b/>
          <w:bCs/>
          <w:sz w:val="22"/>
          <w:szCs w:val="18"/>
        </w:rPr>
        <w:t>PROPOSAL FORM AND REQUIRED DOCUMENTS ATTACHED HERETO</w:t>
      </w:r>
    </w:p>
    <w:p w14:paraId="0A3B0A4E" w14:textId="77777777" w:rsidR="00A80081" w:rsidRDefault="00A80081" w:rsidP="00A80081">
      <w:pPr>
        <w:jc w:val="center"/>
        <w:rPr>
          <w:sz w:val="22"/>
          <w:szCs w:val="18"/>
        </w:rPr>
      </w:pPr>
    </w:p>
    <w:p w14:paraId="64AC9EB4" w14:textId="54A2F26C" w:rsidR="00A80081" w:rsidRDefault="00A80081" w:rsidP="00A80081">
      <w:pPr>
        <w:jc w:val="center"/>
        <w:rPr>
          <w:sz w:val="22"/>
          <w:szCs w:val="18"/>
        </w:rPr>
      </w:pPr>
      <w:r>
        <w:rPr>
          <w:sz w:val="22"/>
          <w:szCs w:val="18"/>
        </w:rPr>
        <w:t>FOR</w:t>
      </w:r>
    </w:p>
    <w:p w14:paraId="2703A7E6" w14:textId="77777777" w:rsidR="00A80081" w:rsidRDefault="00A80081" w:rsidP="00A80081">
      <w:pPr>
        <w:jc w:val="center"/>
        <w:rPr>
          <w:sz w:val="22"/>
          <w:szCs w:val="18"/>
        </w:rPr>
      </w:pPr>
    </w:p>
    <w:p w14:paraId="7D42F213" w14:textId="61CDD1DB" w:rsidR="00A80081" w:rsidRPr="00A80081" w:rsidRDefault="00A80081" w:rsidP="00A80081">
      <w:pPr>
        <w:jc w:val="center"/>
        <w:rPr>
          <w:b/>
          <w:bCs/>
          <w:sz w:val="28"/>
          <w:szCs w:val="22"/>
        </w:rPr>
      </w:pPr>
      <w:r w:rsidRPr="00A80081">
        <w:rPr>
          <w:b/>
          <w:bCs/>
          <w:sz w:val="28"/>
          <w:szCs w:val="22"/>
        </w:rPr>
        <w:t>RFP NO. 23/24</w:t>
      </w:r>
      <w:r w:rsidR="005552E5">
        <w:rPr>
          <w:b/>
          <w:bCs/>
          <w:sz w:val="28"/>
          <w:szCs w:val="22"/>
        </w:rPr>
        <w:t xml:space="preserve"> MVSD 01</w:t>
      </w:r>
    </w:p>
    <w:p w14:paraId="3A846355" w14:textId="4FFB13D7" w:rsidR="00A80081" w:rsidRPr="00A80081" w:rsidRDefault="00EF62B6" w:rsidP="00A80081">
      <w:pPr>
        <w:jc w:val="center"/>
        <w:rPr>
          <w:b/>
          <w:bCs/>
          <w:sz w:val="28"/>
          <w:szCs w:val="22"/>
        </w:rPr>
      </w:pPr>
      <w:r>
        <w:rPr>
          <w:b/>
          <w:bCs/>
          <w:sz w:val="28"/>
          <w:szCs w:val="22"/>
        </w:rPr>
        <w:t xml:space="preserve">DISTRICT-WIDE </w:t>
      </w:r>
      <w:r w:rsidR="00A80081" w:rsidRPr="00A80081">
        <w:rPr>
          <w:b/>
          <w:bCs/>
          <w:sz w:val="28"/>
          <w:szCs w:val="22"/>
        </w:rPr>
        <w:t>WASTE, RECYCLING &amp; ORGANIC SERVICES</w:t>
      </w:r>
    </w:p>
    <w:p w14:paraId="6CE63299" w14:textId="77777777" w:rsidR="00A80081" w:rsidRDefault="00A80081" w:rsidP="00A80081">
      <w:pPr>
        <w:jc w:val="center"/>
        <w:rPr>
          <w:sz w:val="22"/>
          <w:szCs w:val="18"/>
        </w:rPr>
      </w:pPr>
    </w:p>
    <w:p w14:paraId="4EEFE21B" w14:textId="524CF1D4" w:rsidR="00A80081" w:rsidRDefault="00A80081" w:rsidP="00A80081">
      <w:pPr>
        <w:jc w:val="center"/>
        <w:rPr>
          <w:sz w:val="22"/>
          <w:szCs w:val="18"/>
        </w:rPr>
      </w:pPr>
      <w:r>
        <w:rPr>
          <w:sz w:val="22"/>
          <w:szCs w:val="18"/>
        </w:rPr>
        <w:t>FOR</w:t>
      </w:r>
    </w:p>
    <w:p w14:paraId="0913E4FD" w14:textId="77777777" w:rsidR="00A80081" w:rsidRDefault="00A80081" w:rsidP="00A80081">
      <w:pPr>
        <w:jc w:val="center"/>
        <w:rPr>
          <w:sz w:val="22"/>
          <w:szCs w:val="18"/>
        </w:rPr>
      </w:pPr>
    </w:p>
    <w:p w14:paraId="6454B876" w14:textId="1B28BB63" w:rsidR="003001E5" w:rsidRDefault="00A80081" w:rsidP="00A80081">
      <w:pPr>
        <w:jc w:val="center"/>
        <w:rPr>
          <w:b/>
          <w:bCs/>
          <w:sz w:val="22"/>
          <w:szCs w:val="18"/>
        </w:rPr>
      </w:pPr>
      <w:r w:rsidRPr="00A80081">
        <w:rPr>
          <w:b/>
          <w:bCs/>
          <w:sz w:val="22"/>
          <w:szCs w:val="18"/>
        </w:rPr>
        <w:t>MOUNTAIN VIEW SCHOOL DISTRICT</w:t>
      </w:r>
    </w:p>
    <w:p w14:paraId="04A976F2" w14:textId="77777777" w:rsidR="003001E5" w:rsidRDefault="003001E5">
      <w:pPr>
        <w:rPr>
          <w:b/>
          <w:bCs/>
          <w:sz w:val="22"/>
          <w:szCs w:val="18"/>
        </w:rPr>
      </w:pPr>
      <w:r>
        <w:rPr>
          <w:b/>
          <w:bCs/>
          <w:sz w:val="22"/>
          <w:szCs w:val="18"/>
        </w:rPr>
        <w:br w:type="page"/>
      </w:r>
    </w:p>
    <w:p w14:paraId="32239C1C" w14:textId="315478E4" w:rsidR="00A80081" w:rsidRPr="00893235" w:rsidRDefault="009E39D4" w:rsidP="00A80081">
      <w:pPr>
        <w:jc w:val="center"/>
        <w:rPr>
          <w:b/>
          <w:bCs/>
          <w:u w:val="single"/>
        </w:rPr>
      </w:pPr>
      <w:r>
        <w:rPr>
          <w:b/>
          <w:bCs/>
          <w:u w:val="single"/>
        </w:rPr>
        <w:t>BID</w:t>
      </w:r>
      <w:r w:rsidR="00BB23F6">
        <w:rPr>
          <w:b/>
          <w:bCs/>
          <w:u w:val="single"/>
        </w:rPr>
        <w:t xml:space="preserve"> </w:t>
      </w:r>
      <w:r w:rsidR="003001E5" w:rsidRPr="00893235">
        <w:rPr>
          <w:b/>
          <w:bCs/>
          <w:u w:val="single"/>
        </w:rPr>
        <w:t>FORM</w:t>
      </w:r>
    </w:p>
    <w:p w14:paraId="64125670" w14:textId="77777777" w:rsidR="0099405A" w:rsidRDefault="0099405A" w:rsidP="0099405A">
      <w:pPr>
        <w:widowControl w:val="0"/>
        <w:tabs>
          <w:tab w:val="left" w:pos="-1872"/>
          <w:tab w:val="left" w:pos="900"/>
        </w:tabs>
        <w:ind w:left="900" w:hanging="900"/>
        <w:jc w:val="both"/>
        <w:rPr>
          <w:szCs w:val="24"/>
        </w:rPr>
      </w:pPr>
    </w:p>
    <w:p w14:paraId="01AD1E07" w14:textId="5E81D105" w:rsidR="0099405A" w:rsidRPr="00BC21C3" w:rsidRDefault="0099405A" w:rsidP="0099405A">
      <w:pPr>
        <w:widowControl w:val="0"/>
        <w:tabs>
          <w:tab w:val="left" w:pos="-1872"/>
          <w:tab w:val="left" w:pos="900"/>
        </w:tabs>
        <w:ind w:left="900" w:hanging="900"/>
        <w:jc w:val="both"/>
        <w:rPr>
          <w:szCs w:val="24"/>
        </w:rPr>
      </w:pPr>
      <w:r w:rsidRPr="00BC21C3">
        <w:rPr>
          <w:szCs w:val="24"/>
        </w:rPr>
        <w:t>TO:</w:t>
      </w:r>
      <w:r w:rsidRPr="00BC21C3">
        <w:rPr>
          <w:szCs w:val="24"/>
        </w:rPr>
        <w:tab/>
        <w:t>MOUNTAIN VIEW SCHOOL DISTRICT, acting by and through its Governing Board, herein called the “DISTRICT”</w:t>
      </w:r>
    </w:p>
    <w:p w14:paraId="696591C9" w14:textId="77777777" w:rsidR="0099405A" w:rsidRPr="00BC21C3" w:rsidRDefault="0099405A" w:rsidP="0099405A">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896C268" w14:textId="77777777" w:rsidR="0099405A" w:rsidRPr="00BC21C3" w:rsidRDefault="0099405A" w:rsidP="0099405A">
      <w:pPr>
        <w:widowControl w:val="0"/>
        <w:tabs>
          <w:tab w:val="left" w:pos="-1872"/>
          <w:tab w:val="left" w:pos="900"/>
        </w:tabs>
        <w:jc w:val="both"/>
        <w:rPr>
          <w:szCs w:val="24"/>
        </w:rPr>
      </w:pPr>
      <w:r w:rsidRPr="00BC21C3">
        <w:rPr>
          <w:szCs w:val="24"/>
        </w:rPr>
        <w:t>FROM:</w:t>
      </w:r>
      <w:r w:rsidRPr="00BC21C3">
        <w:rPr>
          <w:szCs w:val="24"/>
        </w:rPr>
        <w:tab/>
        <w:t>__________________________________________________________________</w:t>
      </w:r>
    </w:p>
    <w:p w14:paraId="4AAD0053" w14:textId="77777777" w:rsidR="0099405A" w:rsidRPr="00BC21C3" w:rsidRDefault="0099405A" w:rsidP="0099405A">
      <w:pPr>
        <w:widowControl w:val="0"/>
        <w:tabs>
          <w:tab w:val="left" w:pos="-1872"/>
          <w:tab w:val="left" w:pos="900"/>
        </w:tabs>
        <w:jc w:val="both"/>
        <w:rPr>
          <w:szCs w:val="24"/>
        </w:rPr>
      </w:pPr>
      <w:r w:rsidRPr="00BC21C3">
        <w:rPr>
          <w:szCs w:val="24"/>
        </w:rPr>
        <w:tab/>
        <w:t>(Proper Name of Bidder)</w:t>
      </w:r>
    </w:p>
    <w:p w14:paraId="630CF0E0" w14:textId="247AA2B0" w:rsidR="003001E5" w:rsidRDefault="003001E5" w:rsidP="003001E5">
      <w:pPr>
        <w:rPr>
          <w:b/>
          <w:bCs/>
          <w:sz w:val="22"/>
          <w:szCs w:val="18"/>
        </w:rPr>
      </w:pPr>
    </w:p>
    <w:p w14:paraId="1D51D67D" w14:textId="29E9E21F" w:rsidR="00B92C9F" w:rsidRPr="00B92C9F" w:rsidRDefault="0099405A" w:rsidP="00B92C9F">
      <w:pPr>
        <w:pStyle w:val="ListParagraph"/>
        <w:widowControl w:val="0"/>
        <w:numPr>
          <w:ilvl w:val="3"/>
          <w:numId w:val="33"/>
        </w:numPr>
        <w:tabs>
          <w:tab w:val="left" w:pos="-1872"/>
        </w:tabs>
        <w:ind w:left="0" w:firstLine="0"/>
        <w:jc w:val="both"/>
        <w:rPr>
          <w:szCs w:val="24"/>
        </w:rPr>
      </w:pPr>
      <w:r w:rsidRPr="00B92C9F">
        <w:rPr>
          <w:szCs w:val="24"/>
        </w:rPr>
        <w:t>Pursuant to your Notice to Contractors Calling for Bids and the other documents relating thereto, the undersigned bidder, having become familiarized with the terms of the complete contract, as defined in the Agreement, the local conditions affecting the performance of the contract and the cost of the work at the place where the work is to be done, hereby proposes and agrees to be bound by all the terms and conditions of the complete contract and agrees to perform, within the time stipulated, the contract, including all of its component parts, and everything required to be performed, and to provide and furnish any and all of the labor, materials, tools, expendable equipment, and all applicable taxes, utility and transportation services necessary to perform the contract and complete in a good workmanlike manner all of the work required in connection with the following project:</w:t>
      </w:r>
    </w:p>
    <w:p w14:paraId="3E939F71" w14:textId="77777777" w:rsidR="00B92C9F" w:rsidRDefault="00B92C9F" w:rsidP="00B92C9F">
      <w:pPr>
        <w:pStyle w:val="ListParagraph"/>
        <w:widowControl w:val="0"/>
        <w:tabs>
          <w:tab w:val="left" w:pos="-1872"/>
        </w:tabs>
        <w:jc w:val="both"/>
        <w:rPr>
          <w:b/>
          <w:bCs/>
          <w:szCs w:val="24"/>
        </w:rPr>
      </w:pPr>
    </w:p>
    <w:p w14:paraId="785350E1" w14:textId="64A859B6" w:rsidR="0099405A" w:rsidRPr="00B92C9F" w:rsidRDefault="0099405A" w:rsidP="0066601D">
      <w:pPr>
        <w:widowControl w:val="0"/>
        <w:tabs>
          <w:tab w:val="left" w:pos="-1872"/>
        </w:tabs>
        <w:jc w:val="center"/>
        <w:rPr>
          <w:szCs w:val="24"/>
        </w:rPr>
      </w:pPr>
      <w:r w:rsidRPr="00B92C9F">
        <w:rPr>
          <w:b/>
          <w:bCs/>
          <w:szCs w:val="24"/>
        </w:rPr>
        <w:t>RFP NO. 23/24</w:t>
      </w:r>
      <w:r w:rsidR="005552E5">
        <w:rPr>
          <w:b/>
          <w:bCs/>
          <w:szCs w:val="24"/>
        </w:rPr>
        <w:t xml:space="preserve"> MVSD 01</w:t>
      </w:r>
      <w:r w:rsidRPr="00B92C9F">
        <w:rPr>
          <w:b/>
          <w:bCs/>
          <w:szCs w:val="24"/>
        </w:rPr>
        <w:t xml:space="preserve">, </w:t>
      </w:r>
      <w:r w:rsidR="00B92C9F" w:rsidRPr="00B92C9F">
        <w:rPr>
          <w:b/>
          <w:bCs/>
          <w:szCs w:val="24"/>
        </w:rPr>
        <w:t xml:space="preserve">DISTRICT-WIDE </w:t>
      </w:r>
      <w:r w:rsidRPr="00B92C9F">
        <w:rPr>
          <w:b/>
          <w:bCs/>
          <w:szCs w:val="24"/>
        </w:rPr>
        <w:t>WASTE, RECYCLING &amp; ORGANIC SERVICES</w:t>
      </w:r>
    </w:p>
    <w:p w14:paraId="32C7F829" w14:textId="3C87F863" w:rsidR="0099405A" w:rsidRDefault="0099405A" w:rsidP="0099405A">
      <w:pPr>
        <w:widowControl w:val="0"/>
        <w:tabs>
          <w:tab w:val="left" w:pos="-1872"/>
        </w:tabs>
        <w:jc w:val="both"/>
        <w:rPr>
          <w:szCs w:val="24"/>
        </w:rPr>
      </w:pPr>
    </w:p>
    <w:p w14:paraId="4750D058" w14:textId="72F615FD" w:rsidR="0099405A" w:rsidRDefault="00B92C9F" w:rsidP="00B92C9F">
      <w:pPr>
        <w:widowControl w:val="0"/>
        <w:tabs>
          <w:tab w:val="left" w:pos="-1872"/>
        </w:tabs>
        <w:jc w:val="both"/>
        <w:rPr>
          <w:szCs w:val="24"/>
        </w:rPr>
      </w:pPr>
      <w:r>
        <w:rPr>
          <w:szCs w:val="24"/>
        </w:rPr>
        <w:tab/>
      </w:r>
      <w:r w:rsidR="00340569">
        <w:t>Bidder shall act in</w:t>
      </w:r>
      <w:r w:rsidR="0099405A">
        <w:rPr>
          <w:szCs w:val="24"/>
        </w:rPr>
        <w:t xml:space="preserve"> strict conformity with the complete contract as defined</w:t>
      </w:r>
      <w:r w:rsidR="006A213E">
        <w:rPr>
          <w:szCs w:val="24"/>
        </w:rPr>
        <w:t xml:space="preserve"> </w:t>
      </w:r>
      <w:r w:rsidR="0099405A">
        <w:rPr>
          <w:szCs w:val="24"/>
        </w:rPr>
        <w:t xml:space="preserve">in the Agreement, including addenda nos. ___, ___, ___, and___, on file at the </w:t>
      </w:r>
      <w:r w:rsidR="0099405A" w:rsidRPr="00BC21C3">
        <w:rPr>
          <w:szCs w:val="24"/>
        </w:rPr>
        <w:t>Business Services Department, 3320 Gilman Road, El Monte, California 91732.</w:t>
      </w:r>
    </w:p>
    <w:p w14:paraId="6E59960B" w14:textId="77777777" w:rsidR="00B92C9F" w:rsidRDefault="00B92C9F" w:rsidP="00B92C9F">
      <w:pPr>
        <w:widowControl w:val="0"/>
        <w:tabs>
          <w:tab w:val="left" w:pos="-1872"/>
        </w:tabs>
        <w:jc w:val="both"/>
        <w:rPr>
          <w:szCs w:val="24"/>
        </w:rPr>
      </w:pPr>
    </w:p>
    <w:p w14:paraId="4C9200D4" w14:textId="3C183425" w:rsidR="00B92C9F" w:rsidRPr="00C91804" w:rsidRDefault="009762CE" w:rsidP="009762CE">
      <w:pPr>
        <w:pStyle w:val="ListParagraph"/>
        <w:widowControl w:val="0"/>
        <w:tabs>
          <w:tab w:val="left" w:pos="-1872"/>
        </w:tabs>
        <w:ind w:left="0"/>
        <w:jc w:val="both"/>
        <w:rPr>
          <w:szCs w:val="24"/>
        </w:rPr>
      </w:pPr>
      <w:r>
        <w:rPr>
          <w:szCs w:val="24"/>
        </w:rPr>
        <w:tab/>
      </w:r>
      <w:r w:rsidR="0069678C" w:rsidRPr="00C91804">
        <w:rPr>
          <w:szCs w:val="24"/>
        </w:rPr>
        <w:t xml:space="preserve">Each individual bid term shall be determined from visiting the work site, reviewing the Specifications, and all other portions of the </w:t>
      </w:r>
      <w:r w:rsidR="00FC1FCE" w:rsidRPr="00C91804">
        <w:rPr>
          <w:szCs w:val="24"/>
        </w:rPr>
        <w:t>RFP</w:t>
      </w:r>
      <w:r w:rsidR="0069678C" w:rsidRPr="00C91804">
        <w:rPr>
          <w:szCs w:val="24"/>
        </w:rPr>
        <w:t xml:space="preserve"> documents, as defined in the Agreement (“</w:t>
      </w:r>
      <w:r w:rsidR="00FC1FCE" w:rsidRPr="00C91804">
        <w:rPr>
          <w:szCs w:val="24"/>
        </w:rPr>
        <w:t>RFP</w:t>
      </w:r>
      <w:r w:rsidR="0069678C" w:rsidRPr="00C91804">
        <w:rPr>
          <w:szCs w:val="24"/>
        </w:rPr>
        <w:t xml:space="preserve"> Documents”), and shall include all items necessary to complete the work, including the assumption of all obligations, duties, and responsibilities necessary for the successful completion of the contract and the furnishing of all materials and equipment required to be incorporated in and form a permanent part of the work:  tools, equipment, supplies, transportation, facilities, labor, superintendence, and services required to perform and complete the work; and bonds, insurance and submittals; all as per the requirements of the </w:t>
      </w:r>
      <w:r w:rsidR="00FC1FCE" w:rsidRPr="00C91804">
        <w:rPr>
          <w:szCs w:val="24"/>
        </w:rPr>
        <w:t>RFP</w:t>
      </w:r>
      <w:r w:rsidR="0069678C" w:rsidRPr="00C91804">
        <w:rPr>
          <w:szCs w:val="24"/>
        </w:rPr>
        <w:t xml:space="preserve"> Documents, whether or not expressly listed or designated.</w:t>
      </w:r>
    </w:p>
    <w:p w14:paraId="650F52DC" w14:textId="77777777" w:rsidR="009F42FF" w:rsidRPr="00B92C9F" w:rsidRDefault="009F42FF" w:rsidP="00B92C9F">
      <w:pPr>
        <w:widowControl w:val="0"/>
        <w:tabs>
          <w:tab w:val="left" w:pos="-1872"/>
        </w:tabs>
        <w:jc w:val="both"/>
        <w:rPr>
          <w:szCs w:val="24"/>
        </w:rPr>
      </w:pPr>
    </w:p>
    <w:p w14:paraId="19307970" w14:textId="3C6197D6" w:rsidR="009F42FF" w:rsidRPr="00C91804" w:rsidRDefault="009F42FF" w:rsidP="00C91804">
      <w:pPr>
        <w:pStyle w:val="ListParagraph"/>
        <w:numPr>
          <w:ilvl w:val="3"/>
          <w:numId w:val="33"/>
        </w:numPr>
        <w:ind w:left="0" w:firstLine="0"/>
        <w:rPr>
          <w:szCs w:val="24"/>
        </w:rPr>
      </w:pPr>
      <w:r w:rsidRPr="00C91804">
        <w:rPr>
          <w:szCs w:val="24"/>
        </w:rPr>
        <w:t xml:space="preserve">Submit your </w:t>
      </w:r>
      <w:r w:rsidR="00B92C9F" w:rsidRPr="00C91804">
        <w:rPr>
          <w:szCs w:val="24"/>
        </w:rPr>
        <w:t>Bid</w:t>
      </w:r>
      <w:r w:rsidRPr="00C91804">
        <w:rPr>
          <w:szCs w:val="24"/>
        </w:rPr>
        <w:t xml:space="preserve"> for </w:t>
      </w:r>
      <w:r w:rsidR="00BB23F6" w:rsidRPr="00C91804">
        <w:rPr>
          <w:szCs w:val="24"/>
        </w:rPr>
        <w:t>Waste, Recycling &amp; Organic Services</w:t>
      </w:r>
      <w:r w:rsidRPr="00C91804">
        <w:rPr>
          <w:szCs w:val="24"/>
        </w:rPr>
        <w:t xml:space="preserve">, for the period of </w:t>
      </w:r>
      <w:r w:rsidRPr="0029169B">
        <w:rPr>
          <w:szCs w:val="24"/>
        </w:rPr>
        <w:t xml:space="preserve">January </w:t>
      </w:r>
      <w:r w:rsidR="00AC311C" w:rsidRPr="0029169B">
        <w:rPr>
          <w:szCs w:val="24"/>
        </w:rPr>
        <w:t>2</w:t>
      </w:r>
      <w:r w:rsidRPr="0029169B">
        <w:rPr>
          <w:szCs w:val="24"/>
        </w:rPr>
        <w:t xml:space="preserve">, </w:t>
      </w:r>
      <w:r w:rsidR="00CB3C95" w:rsidRPr="0029169B">
        <w:rPr>
          <w:szCs w:val="24"/>
        </w:rPr>
        <w:t>202</w:t>
      </w:r>
      <w:r w:rsidR="00BB23F6" w:rsidRPr="0029169B">
        <w:rPr>
          <w:szCs w:val="24"/>
        </w:rPr>
        <w:t>4</w:t>
      </w:r>
      <w:r w:rsidR="00CB3C95" w:rsidRPr="0029169B">
        <w:rPr>
          <w:szCs w:val="24"/>
        </w:rPr>
        <w:t>,</w:t>
      </w:r>
      <w:r w:rsidRPr="00C91804">
        <w:rPr>
          <w:szCs w:val="24"/>
        </w:rPr>
        <w:t xml:space="preserve"> through</w:t>
      </w:r>
      <w:r w:rsidR="005921BD" w:rsidRPr="00C91804">
        <w:rPr>
          <w:szCs w:val="24"/>
        </w:rPr>
        <w:t xml:space="preserve"> December </w:t>
      </w:r>
      <w:r w:rsidR="00AC311C">
        <w:rPr>
          <w:szCs w:val="24"/>
        </w:rPr>
        <w:t>31</w:t>
      </w:r>
      <w:r w:rsidRPr="00AC311C">
        <w:rPr>
          <w:szCs w:val="24"/>
        </w:rPr>
        <w:t>, 20</w:t>
      </w:r>
      <w:r w:rsidR="003D755C" w:rsidRPr="00AC311C">
        <w:rPr>
          <w:szCs w:val="24"/>
        </w:rPr>
        <w:t>2</w:t>
      </w:r>
      <w:r w:rsidR="005921BD" w:rsidRPr="00AC311C">
        <w:rPr>
          <w:szCs w:val="24"/>
        </w:rPr>
        <w:t>4</w:t>
      </w:r>
      <w:r w:rsidRPr="00AC311C">
        <w:rPr>
          <w:szCs w:val="24"/>
        </w:rPr>
        <w:t>,</w:t>
      </w:r>
      <w:r w:rsidRPr="00C91804">
        <w:rPr>
          <w:szCs w:val="24"/>
        </w:rPr>
        <w:t xml:space="preserve"> with the option to renew annually thereafter by mutual agreement for four (4) additional years (a maximum of five (5) years) under the same terms and conditions.</w:t>
      </w:r>
    </w:p>
    <w:p w14:paraId="5DA6C5ED" w14:textId="77777777" w:rsidR="00D62A25" w:rsidRPr="00351CC1" w:rsidRDefault="00D62A25" w:rsidP="00351CC1">
      <w:pPr>
        <w:pStyle w:val="ListParagraph"/>
        <w:rPr>
          <w:szCs w:val="24"/>
        </w:rPr>
      </w:pPr>
    </w:p>
    <w:p w14:paraId="6E9278D0" w14:textId="1FB94D1A" w:rsidR="00535738" w:rsidRPr="00A243BF" w:rsidRDefault="00B02A30" w:rsidP="001B4DFC">
      <w:pPr>
        <w:widowControl w:val="0"/>
        <w:tabs>
          <w:tab w:val="left" w:pos="-1872"/>
        </w:tabs>
        <w:jc w:val="center"/>
        <w:rPr>
          <w:b/>
          <w:bCs/>
          <w:szCs w:val="24"/>
        </w:rPr>
      </w:pPr>
      <w:r w:rsidRPr="001B4DFC">
        <w:rPr>
          <w:szCs w:val="24"/>
        </w:rPr>
        <w:t>P</w:t>
      </w:r>
      <w:r w:rsidR="0099778C" w:rsidRPr="001B4DFC">
        <w:rPr>
          <w:szCs w:val="24"/>
        </w:rPr>
        <w:t>r</w:t>
      </w:r>
      <w:r w:rsidRPr="001B4DFC">
        <w:rPr>
          <w:szCs w:val="24"/>
        </w:rPr>
        <w:t>oposal</w:t>
      </w:r>
      <w:r w:rsidR="00351CC1" w:rsidRPr="001B4DFC">
        <w:rPr>
          <w:szCs w:val="24"/>
        </w:rPr>
        <w:t xml:space="preserve"> Due Date:</w:t>
      </w:r>
      <w:r w:rsidR="00351CC1" w:rsidRPr="00A243BF">
        <w:rPr>
          <w:b/>
          <w:bCs/>
          <w:szCs w:val="24"/>
        </w:rPr>
        <w:t xml:space="preserve"> </w:t>
      </w:r>
      <w:r w:rsidR="00B75A65">
        <w:rPr>
          <w:b/>
          <w:bCs/>
          <w:szCs w:val="24"/>
        </w:rPr>
        <w:t>December 27, 2023</w:t>
      </w:r>
      <w:r w:rsidR="00351CC1" w:rsidRPr="00A243BF">
        <w:rPr>
          <w:b/>
          <w:bCs/>
          <w:szCs w:val="24"/>
        </w:rPr>
        <w:t xml:space="preserve"> at 10:00 AM</w:t>
      </w:r>
    </w:p>
    <w:p w14:paraId="1CDB468F" w14:textId="46CF3BD6" w:rsidR="005A67AE" w:rsidRDefault="005A67AE" w:rsidP="0099778C">
      <w:pPr>
        <w:pStyle w:val="ListParagraph"/>
        <w:widowControl w:val="0"/>
        <w:tabs>
          <w:tab w:val="left" w:pos="-1872"/>
        </w:tabs>
        <w:ind w:left="0"/>
        <w:jc w:val="both"/>
        <w:rPr>
          <w:szCs w:val="24"/>
        </w:rPr>
      </w:pPr>
    </w:p>
    <w:p w14:paraId="324B838F" w14:textId="517DC9D2" w:rsidR="007B0CE2" w:rsidRPr="00265374" w:rsidRDefault="00B92C9F" w:rsidP="006A1E15">
      <w:pPr>
        <w:jc w:val="center"/>
        <w:rPr>
          <w:b/>
          <w:bCs/>
          <w:szCs w:val="24"/>
        </w:rPr>
      </w:pPr>
      <w:r w:rsidRPr="00B92C9F">
        <w:rPr>
          <w:b/>
          <w:bCs/>
          <w:szCs w:val="24"/>
        </w:rPr>
        <w:t>BID PRICES</w:t>
      </w:r>
    </w:p>
    <w:tbl>
      <w:tblPr>
        <w:tblStyle w:val="TableGrid"/>
        <w:tblW w:w="0" w:type="auto"/>
        <w:tblLayout w:type="fixed"/>
        <w:tblLook w:val="04A0" w:firstRow="1" w:lastRow="0" w:firstColumn="1" w:lastColumn="0" w:noHBand="0" w:noVBand="1"/>
      </w:tblPr>
      <w:tblGrid>
        <w:gridCol w:w="1885"/>
        <w:gridCol w:w="1620"/>
        <w:gridCol w:w="1530"/>
        <w:gridCol w:w="2610"/>
        <w:gridCol w:w="2065"/>
      </w:tblGrid>
      <w:tr w:rsidR="00382EC4" w14:paraId="15D5A55E" w14:textId="77777777" w:rsidTr="00BB5281">
        <w:tc>
          <w:tcPr>
            <w:tcW w:w="1885" w:type="dxa"/>
            <w:shd w:val="clear" w:color="auto" w:fill="1F497D" w:themeFill="text2"/>
            <w:vAlign w:val="center"/>
          </w:tcPr>
          <w:p w14:paraId="6F2757F2" w14:textId="6D61816B" w:rsidR="00382EC4" w:rsidRPr="007B0CE2" w:rsidRDefault="007B0CE2" w:rsidP="007B0CE2">
            <w:pPr>
              <w:pStyle w:val="ListParagraph"/>
              <w:widowControl w:val="0"/>
              <w:tabs>
                <w:tab w:val="left" w:pos="-1872"/>
              </w:tabs>
              <w:ind w:left="0"/>
              <w:jc w:val="center"/>
              <w:rPr>
                <w:b/>
                <w:bCs/>
                <w:color w:val="FFFFFF" w:themeColor="background1"/>
                <w:szCs w:val="24"/>
              </w:rPr>
            </w:pPr>
            <w:r w:rsidRPr="007B0CE2">
              <w:rPr>
                <w:b/>
                <w:bCs/>
                <w:color w:val="FFFFFF" w:themeColor="background1"/>
                <w:szCs w:val="24"/>
              </w:rPr>
              <w:t>Type of Service</w:t>
            </w:r>
          </w:p>
        </w:tc>
        <w:tc>
          <w:tcPr>
            <w:tcW w:w="1620" w:type="dxa"/>
            <w:shd w:val="clear" w:color="auto" w:fill="1F497D" w:themeFill="text2"/>
            <w:vAlign w:val="center"/>
          </w:tcPr>
          <w:p w14:paraId="41361BA1" w14:textId="74F4C404" w:rsidR="00382EC4" w:rsidRPr="007B0CE2" w:rsidRDefault="001C0FC2" w:rsidP="007B0CE2">
            <w:pPr>
              <w:pStyle w:val="ListParagraph"/>
              <w:widowControl w:val="0"/>
              <w:tabs>
                <w:tab w:val="left" w:pos="-1872"/>
              </w:tabs>
              <w:ind w:left="0"/>
              <w:jc w:val="center"/>
              <w:rPr>
                <w:b/>
                <w:bCs/>
                <w:color w:val="FFFFFF" w:themeColor="background1"/>
                <w:szCs w:val="24"/>
              </w:rPr>
            </w:pPr>
            <w:r>
              <w:rPr>
                <w:b/>
                <w:bCs/>
                <w:color w:val="FFFFFF" w:themeColor="background1"/>
                <w:szCs w:val="24"/>
              </w:rPr>
              <w:t xml:space="preserve"># of </w:t>
            </w:r>
            <w:r w:rsidR="00382EC4" w:rsidRPr="007B0CE2">
              <w:rPr>
                <w:b/>
                <w:bCs/>
                <w:color w:val="FFFFFF" w:themeColor="background1"/>
                <w:szCs w:val="24"/>
              </w:rPr>
              <w:t>Pick-Ups/</w:t>
            </w:r>
            <w:r w:rsidR="00D742AB">
              <w:rPr>
                <w:b/>
                <w:bCs/>
                <w:color w:val="FFFFFF" w:themeColor="background1"/>
                <w:szCs w:val="24"/>
              </w:rPr>
              <w:t>We</w:t>
            </w:r>
            <w:r w:rsidR="00382EC4" w:rsidRPr="007B0CE2">
              <w:rPr>
                <w:b/>
                <w:bCs/>
                <w:color w:val="FFFFFF" w:themeColor="background1"/>
                <w:szCs w:val="24"/>
              </w:rPr>
              <w:t>ek</w:t>
            </w:r>
          </w:p>
        </w:tc>
        <w:tc>
          <w:tcPr>
            <w:tcW w:w="1530" w:type="dxa"/>
            <w:shd w:val="clear" w:color="auto" w:fill="1F497D" w:themeFill="text2"/>
            <w:vAlign w:val="center"/>
          </w:tcPr>
          <w:p w14:paraId="5F1E62BF" w14:textId="7A5DD57E" w:rsidR="00382EC4" w:rsidRPr="007B0CE2" w:rsidRDefault="00382EC4" w:rsidP="007B0CE2">
            <w:pPr>
              <w:pStyle w:val="ListParagraph"/>
              <w:widowControl w:val="0"/>
              <w:tabs>
                <w:tab w:val="left" w:pos="-1872"/>
              </w:tabs>
              <w:ind w:left="0"/>
              <w:jc w:val="center"/>
              <w:rPr>
                <w:b/>
                <w:bCs/>
                <w:color w:val="FFFFFF" w:themeColor="background1"/>
                <w:szCs w:val="24"/>
              </w:rPr>
            </w:pPr>
            <w:r w:rsidRPr="007B0CE2">
              <w:rPr>
                <w:b/>
                <w:bCs/>
                <w:color w:val="FFFFFF" w:themeColor="background1"/>
                <w:szCs w:val="24"/>
              </w:rPr>
              <w:t>Time Period</w:t>
            </w:r>
          </w:p>
        </w:tc>
        <w:tc>
          <w:tcPr>
            <w:tcW w:w="2610" w:type="dxa"/>
            <w:shd w:val="clear" w:color="auto" w:fill="1F497D" w:themeFill="text2"/>
            <w:vAlign w:val="center"/>
          </w:tcPr>
          <w:p w14:paraId="5365E1D0" w14:textId="56A92158" w:rsidR="00382EC4" w:rsidRPr="007B0CE2" w:rsidRDefault="00382EC4" w:rsidP="007B0CE2">
            <w:pPr>
              <w:pStyle w:val="ListParagraph"/>
              <w:widowControl w:val="0"/>
              <w:tabs>
                <w:tab w:val="left" w:pos="-1872"/>
              </w:tabs>
              <w:ind w:left="0"/>
              <w:jc w:val="center"/>
              <w:rPr>
                <w:b/>
                <w:bCs/>
                <w:color w:val="FFFFFF" w:themeColor="background1"/>
                <w:szCs w:val="24"/>
              </w:rPr>
            </w:pPr>
            <w:r w:rsidRPr="007B0CE2">
              <w:rPr>
                <w:b/>
                <w:bCs/>
                <w:color w:val="FFFFFF" w:themeColor="background1"/>
                <w:szCs w:val="24"/>
              </w:rPr>
              <w:t xml:space="preserve">Price for </w:t>
            </w:r>
            <w:r w:rsidR="00A00FDC">
              <w:rPr>
                <w:b/>
                <w:bCs/>
                <w:color w:val="FFFFFF" w:themeColor="background1"/>
                <w:szCs w:val="24"/>
              </w:rPr>
              <w:t>O</w:t>
            </w:r>
            <w:r w:rsidRPr="007B0CE2">
              <w:rPr>
                <w:b/>
                <w:bCs/>
                <w:color w:val="FFFFFF" w:themeColor="background1"/>
                <w:szCs w:val="24"/>
              </w:rPr>
              <w:t xml:space="preserve">ne </w:t>
            </w:r>
            <w:r w:rsidR="00A00FDC">
              <w:rPr>
                <w:b/>
                <w:bCs/>
                <w:color w:val="FFFFFF" w:themeColor="background1"/>
                <w:szCs w:val="24"/>
              </w:rPr>
              <w:t>C</w:t>
            </w:r>
            <w:r w:rsidRPr="007B0CE2">
              <w:rPr>
                <w:b/>
                <w:bCs/>
                <w:color w:val="FFFFFF" w:themeColor="background1"/>
                <w:szCs w:val="24"/>
              </w:rPr>
              <w:t xml:space="preserve">ontainer, </w:t>
            </w:r>
            <w:r w:rsidR="00F63A80">
              <w:rPr>
                <w:b/>
                <w:bCs/>
                <w:color w:val="FFFFFF" w:themeColor="background1"/>
                <w:szCs w:val="24"/>
              </w:rPr>
              <w:t xml:space="preserve">Weekly </w:t>
            </w:r>
            <w:r w:rsidRPr="007B0CE2">
              <w:rPr>
                <w:b/>
                <w:bCs/>
                <w:color w:val="FFFFFF" w:themeColor="background1"/>
                <w:szCs w:val="24"/>
              </w:rPr>
              <w:t>(written)</w:t>
            </w:r>
            <w:r w:rsidR="00143B90">
              <w:rPr>
                <w:b/>
                <w:bCs/>
                <w:color w:val="FFFFFF" w:themeColor="background1"/>
                <w:szCs w:val="24"/>
              </w:rPr>
              <w:t>, including all taxes</w:t>
            </w:r>
          </w:p>
        </w:tc>
        <w:tc>
          <w:tcPr>
            <w:tcW w:w="2065" w:type="dxa"/>
            <w:shd w:val="clear" w:color="auto" w:fill="1F497D" w:themeFill="text2"/>
            <w:vAlign w:val="center"/>
          </w:tcPr>
          <w:p w14:paraId="0694CEFE" w14:textId="416BAF19" w:rsidR="00382EC4" w:rsidRPr="007B0CE2" w:rsidRDefault="00382EC4" w:rsidP="007B0CE2">
            <w:pPr>
              <w:pStyle w:val="ListParagraph"/>
              <w:widowControl w:val="0"/>
              <w:tabs>
                <w:tab w:val="left" w:pos="-1872"/>
              </w:tabs>
              <w:ind w:left="0"/>
              <w:jc w:val="center"/>
              <w:rPr>
                <w:b/>
                <w:bCs/>
                <w:color w:val="FFFFFF" w:themeColor="background1"/>
                <w:szCs w:val="24"/>
              </w:rPr>
            </w:pPr>
            <w:r w:rsidRPr="007B0CE2">
              <w:rPr>
                <w:b/>
                <w:bCs/>
                <w:color w:val="FFFFFF" w:themeColor="background1"/>
                <w:szCs w:val="24"/>
              </w:rPr>
              <w:t xml:space="preserve">Price for </w:t>
            </w:r>
            <w:r w:rsidR="00A00FDC">
              <w:rPr>
                <w:b/>
                <w:bCs/>
                <w:color w:val="FFFFFF" w:themeColor="background1"/>
                <w:szCs w:val="24"/>
              </w:rPr>
              <w:t>O</w:t>
            </w:r>
            <w:r w:rsidRPr="007B0CE2">
              <w:rPr>
                <w:b/>
                <w:bCs/>
                <w:color w:val="FFFFFF" w:themeColor="background1"/>
                <w:szCs w:val="24"/>
              </w:rPr>
              <w:t xml:space="preserve">ne </w:t>
            </w:r>
            <w:r w:rsidR="00A00FDC">
              <w:rPr>
                <w:b/>
                <w:bCs/>
                <w:color w:val="FFFFFF" w:themeColor="background1"/>
                <w:szCs w:val="24"/>
              </w:rPr>
              <w:t>C</w:t>
            </w:r>
            <w:r w:rsidRPr="007B0CE2">
              <w:rPr>
                <w:b/>
                <w:bCs/>
                <w:color w:val="FFFFFF" w:themeColor="background1"/>
                <w:szCs w:val="24"/>
              </w:rPr>
              <w:t xml:space="preserve">ontainer, </w:t>
            </w:r>
            <w:r w:rsidR="00F63A80">
              <w:rPr>
                <w:b/>
                <w:bCs/>
                <w:color w:val="FFFFFF" w:themeColor="background1"/>
                <w:szCs w:val="24"/>
              </w:rPr>
              <w:t xml:space="preserve">Weekly </w:t>
            </w:r>
            <w:r w:rsidRPr="007B0CE2">
              <w:rPr>
                <w:b/>
                <w:bCs/>
                <w:color w:val="FFFFFF" w:themeColor="background1"/>
                <w:szCs w:val="24"/>
              </w:rPr>
              <w:t>(numerical)</w:t>
            </w:r>
            <w:r w:rsidR="00143B90">
              <w:rPr>
                <w:b/>
                <w:bCs/>
                <w:color w:val="FFFFFF" w:themeColor="background1"/>
                <w:szCs w:val="24"/>
              </w:rPr>
              <w:t>, including all taxes</w:t>
            </w:r>
          </w:p>
        </w:tc>
      </w:tr>
      <w:tr w:rsidR="00382EC4" w14:paraId="7FF57AA3" w14:textId="77777777" w:rsidTr="00BB5281">
        <w:tc>
          <w:tcPr>
            <w:tcW w:w="1885" w:type="dxa"/>
          </w:tcPr>
          <w:p w14:paraId="6942DF69" w14:textId="3576C7D1" w:rsidR="00382EC4" w:rsidRPr="00BB5281" w:rsidRDefault="00382EC4" w:rsidP="007B0CE2">
            <w:pPr>
              <w:pStyle w:val="ListParagraph"/>
              <w:widowControl w:val="0"/>
              <w:tabs>
                <w:tab w:val="left" w:pos="-1872"/>
              </w:tabs>
              <w:ind w:left="0"/>
              <w:rPr>
                <w:b/>
                <w:sz w:val="20"/>
              </w:rPr>
            </w:pPr>
            <w:r w:rsidRPr="00BB5281">
              <w:rPr>
                <w:b/>
                <w:sz w:val="20"/>
              </w:rPr>
              <w:t xml:space="preserve">“Basic Trash Collection/Disposal Services” </w:t>
            </w:r>
          </w:p>
          <w:p w14:paraId="1CDE9348" w14:textId="77777777" w:rsidR="00382EC4" w:rsidRPr="00BB5281" w:rsidRDefault="00382EC4" w:rsidP="007B0CE2">
            <w:pPr>
              <w:pStyle w:val="ListParagraph"/>
              <w:widowControl w:val="0"/>
              <w:tabs>
                <w:tab w:val="left" w:pos="-1872"/>
              </w:tabs>
              <w:ind w:left="0"/>
              <w:rPr>
                <w:bCs/>
                <w:sz w:val="20"/>
              </w:rPr>
            </w:pPr>
          </w:p>
          <w:p w14:paraId="4035B860" w14:textId="4581BA8D" w:rsidR="00382EC4" w:rsidRPr="00BB5281" w:rsidRDefault="00382EC4" w:rsidP="007B0CE2">
            <w:pPr>
              <w:pStyle w:val="ListParagraph"/>
              <w:widowControl w:val="0"/>
              <w:tabs>
                <w:tab w:val="left" w:pos="-1872"/>
              </w:tabs>
              <w:ind w:left="0"/>
              <w:rPr>
                <w:bCs/>
                <w:sz w:val="20"/>
              </w:rPr>
            </w:pPr>
            <w:r w:rsidRPr="00BB5281">
              <w:rPr>
                <w:bCs/>
                <w:sz w:val="20"/>
              </w:rPr>
              <w:t>The price of Basic Trash Collection/Disposal Services shall be prorated for the months affected by winter and spring breaks.</w:t>
            </w:r>
          </w:p>
        </w:tc>
        <w:tc>
          <w:tcPr>
            <w:tcW w:w="1620" w:type="dxa"/>
          </w:tcPr>
          <w:p w14:paraId="3DB57CB5" w14:textId="11272906" w:rsidR="00382EC4" w:rsidRPr="00BB5281" w:rsidRDefault="00382EC4" w:rsidP="007B0CE2">
            <w:pPr>
              <w:pStyle w:val="ListParagraph"/>
              <w:widowControl w:val="0"/>
              <w:tabs>
                <w:tab w:val="left" w:pos="-1872"/>
              </w:tabs>
              <w:ind w:left="0"/>
              <w:rPr>
                <w:sz w:val="20"/>
              </w:rPr>
            </w:pPr>
            <w:r w:rsidRPr="00BB5281">
              <w:rPr>
                <w:sz w:val="20"/>
              </w:rPr>
              <w:t>Five (5) times per week</w:t>
            </w:r>
          </w:p>
        </w:tc>
        <w:tc>
          <w:tcPr>
            <w:tcW w:w="1530" w:type="dxa"/>
          </w:tcPr>
          <w:p w14:paraId="5CB60537" w14:textId="695BBC8A" w:rsidR="00382EC4" w:rsidRPr="00BB5281" w:rsidRDefault="00382EC4" w:rsidP="007B0CE2">
            <w:pPr>
              <w:pStyle w:val="ListParagraph"/>
              <w:widowControl w:val="0"/>
              <w:tabs>
                <w:tab w:val="left" w:pos="-1872"/>
              </w:tabs>
              <w:ind w:left="0"/>
              <w:rPr>
                <w:sz w:val="20"/>
              </w:rPr>
            </w:pPr>
            <w:r w:rsidRPr="00BB5281">
              <w:rPr>
                <w:sz w:val="20"/>
              </w:rPr>
              <w:t xml:space="preserve">Year-round, including </w:t>
            </w:r>
            <w:r w:rsidR="007B0CE2" w:rsidRPr="00BB5281">
              <w:rPr>
                <w:sz w:val="20"/>
              </w:rPr>
              <w:t>S</w:t>
            </w:r>
            <w:r w:rsidRPr="00BB5281">
              <w:rPr>
                <w:sz w:val="20"/>
              </w:rPr>
              <w:t xml:space="preserve">ummer break but excluding </w:t>
            </w:r>
            <w:r w:rsidR="007B0CE2" w:rsidRPr="00BB5281">
              <w:rPr>
                <w:sz w:val="20"/>
              </w:rPr>
              <w:t>W</w:t>
            </w:r>
            <w:r w:rsidRPr="00BB5281">
              <w:rPr>
                <w:sz w:val="20"/>
              </w:rPr>
              <w:t xml:space="preserve">inter and </w:t>
            </w:r>
            <w:r w:rsidR="007B0CE2" w:rsidRPr="00BB5281">
              <w:rPr>
                <w:sz w:val="20"/>
              </w:rPr>
              <w:t>S</w:t>
            </w:r>
            <w:r w:rsidRPr="00BB5281">
              <w:rPr>
                <w:sz w:val="20"/>
              </w:rPr>
              <w:t>pring breaks</w:t>
            </w:r>
          </w:p>
        </w:tc>
        <w:tc>
          <w:tcPr>
            <w:tcW w:w="2610" w:type="dxa"/>
          </w:tcPr>
          <w:p w14:paraId="29EE52C4" w14:textId="77777777" w:rsidR="00842307" w:rsidRDefault="00842307" w:rsidP="00854AC2">
            <w:pPr>
              <w:pStyle w:val="ListParagraph"/>
              <w:widowControl w:val="0"/>
              <w:pBdr>
                <w:bottom w:val="single" w:sz="12" w:space="1" w:color="auto"/>
                <w:between w:val="single" w:sz="12" w:space="1" w:color="auto"/>
              </w:pBdr>
              <w:tabs>
                <w:tab w:val="left" w:pos="-1872"/>
              </w:tabs>
              <w:ind w:left="0"/>
              <w:rPr>
                <w:szCs w:val="24"/>
              </w:rPr>
            </w:pPr>
          </w:p>
          <w:p w14:paraId="489AE4A7" w14:textId="77777777" w:rsidR="00842307" w:rsidRDefault="00842307" w:rsidP="00854AC2">
            <w:pPr>
              <w:pStyle w:val="ListParagraph"/>
              <w:widowControl w:val="0"/>
              <w:pBdr>
                <w:bottom w:val="single" w:sz="12" w:space="1" w:color="auto"/>
                <w:between w:val="single" w:sz="12" w:space="1" w:color="auto"/>
              </w:pBdr>
              <w:tabs>
                <w:tab w:val="left" w:pos="-1872"/>
              </w:tabs>
              <w:ind w:left="0"/>
              <w:rPr>
                <w:szCs w:val="24"/>
              </w:rPr>
            </w:pPr>
          </w:p>
          <w:p w14:paraId="1083A059" w14:textId="77777777" w:rsidR="00842307" w:rsidRDefault="00842307" w:rsidP="00854AC2">
            <w:pPr>
              <w:pStyle w:val="ListParagraph"/>
              <w:widowControl w:val="0"/>
              <w:pBdr>
                <w:bottom w:val="single" w:sz="12" w:space="1" w:color="auto"/>
                <w:between w:val="single" w:sz="12" w:space="1" w:color="auto"/>
              </w:pBdr>
              <w:tabs>
                <w:tab w:val="left" w:pos="-1872"/>
              </w:tabs>
              <w:ind w:left="0"/>
              <w:rPr>
                <w:szCs w:val="24"/>
              </w:rPr>
            </w:pPr>
          </w:p>
          <w:p w14:paraId="56D42BD5" w14:textId="77777777" w:rsidR="00842307" w:rsidRDefault="00842307" w:rsidP="00854AC2">
            <w:pPr>
              <w:pStyle w:val="ListParagraph"/>
              <w:widowControl w:val="0"/>
              <w:pBdr>
                <w:bottom w:val="single" w:sz="12" w:space="1" w:color="auto"/>
                <w:between w:val="single" w:sz="12" w:space="1" w:color="auto"/>
              </w:pBdr>
              <w:tabs>
                <w:tab w:val="left" w:pos="-1872"/>
              </w:tabs>
              <w:ind w:left="0"/>
              <w:rPr>
                <w:szCs w:val="24"/>
              </w:rPr>
            </w:pPr>
          </w:p>
          <w:p w14:paraId="08C29DCA" w14:textId="77777777" w:rsidR="00842307" w:rsidRDefault="00842307" w:rsidP="00854AC2">
            <w:pPr>
              <w:pStyle w:val="ListParagraph"/>
              <w:widowControl w:val="0"/>
              <w:pBdr>
                <w:bottom w:val="single" w:sz="12" w:space="1" w:color="auto"/>
                <w:between w:val="single" w:sz="12" w:space="1" w:color="auto"/>
              </w:pBdr>
              <w:tabs>
                <w:tab w:val="left" w:pos="-1872"/>
              </w:tabs>
              <w:ind w:left="0"/>
              <w:rPr>
                <w:szCs w:val="24"/>
              </w:rPr>
            </w:pPr>
          </w:p>
          <w:p w14:paraId="67EF21AD" w14:textId="1E97F3AA" w:rsidR="00382EC4" w:rsidRDefault="00842307" w:rsidP="00854AC2">
            <w:pPr>
              <w:pStyle w:val="ListParagraph"/>
              <w:widowControl w:val="0"/>
              <w:pBdr>
                <w:bottom w:val="single" w:sz="12" w:space="1" w:color="auto"/>
                <w:between w:val="single" w:sz="12" w:space="1" w:color="auto"/>
              </w:pBdr>
              <w:tabs>
                <w:tab w:val="left" w:pos="-1872"/>
              </w:tabs>
              <w:ind w:left="0"/>
              <w:rPr>
                <w:szCs w:val="24"/>
              </w:rPr>
            </w:pPr>
            <w:r>
              <w:rPr>
                <w:szCs w:val="24"/>
              </w:rPr>
              <w:t xml:space="preserve">                          Dollars</w:t>
            </w:r>
          </w:p>
        </w:tc>
        <w:tc>
          <w:tcPr>
            <w:tcW w:w="2065" w:type="dxa"/>
          </w:tcPr>
          <w:p w14:paraId="4FEEB7F0" w14:textId="77777777" w:rsidR="00240F4C" w:rsidRDefault="00240F4C" w:rsidP="007B0CE2">
            <w:pPr>
              <w:pStyle w:val="ListParagraph"/>
              <w:widowControl w:val="0"/>
              <w:tabs>
                <w:tab w:val="left" w:pos="-1872"/>
              </w:tabs>
              <w:ind w:left="0"/>
              <w:rPr>
                <w:szCs w:val="24"/>
              </w:rPr>
            </w:pPr>
          </w:p>
          <w:p w14:paraId="5BEBCBC7" w14:textId="2976F5E1" w:rsidR="00382EC4" w:rsidRDefault="00382EC4" w:rsidP="007B0CE2">
            <w:pPr>
              <w:pStyle w:val="ListParagraph"/>
              <w:widowControl w:val="0"/>
              <w:tabs>
                <w:tab w:val="left" w:pos="-1872"/>
              </w:tabs>
              <w:ind w:left="0"/>
              <w:rPr>
                <w:szCs w:val="24"/>
              </w:rPr>
            </w:pPr>
            <w:r>
              <w:rPr>
                <w:szCs w:val="24"/>
              </w:rPr>
              <w:t>$_________</w:t>
            </w:r>
            <w:r w:rsidR="00854AC2">
              <w:rPr>
                <w:szCs w:val="24"/>
              </w:rPr>
              <w:t>_</w:t>
            </w:r>
            <w:r>
              <w:rPr>
                <w:szCs w:val="24"/>
              </w:rPr>
              <w:t>__</w:t>
            </w:r>
            <w:r w:rsidR="009A3B72">
              <w:rPr>
                <w:szCs w:val="24"/>
              </w:rPr>
              <w:t>__</w:t>
            </w:r>
          </w:p>
        </w:tc>
      </w:tr>
      <w:tr w:rsidR="00842307" w14:paraId="456002BA" w14:textId="77777777" w:rsidTr="00BB5281">
        <w:tc>
          <w:tcPr>
            <w:tcW w:w="1885" w:type="dxa"/>
          </w:tcPr>
          <w:p w14:paraId="0843E748" w14:textId="24C678D7" w:rsidR="00842307" w:rsidRPr="00BB5281" w:rsidRDefault="00842307" w:rsidP="00842307">
            <w:pPr>
              <w:pStyle w:val="ListParagraph"/>
              <w:widowControl w:val="0"/>
              <w:tabs>
                <w:tab w:val="left" w:pos="-1872"/>
              </w:tabs>
              <w:ind w:left="0"/>
              <w:rPr>
                <w:b/>
                <w:sz w:val="20"/>
              </w:rPr>
            </w:pPr>
            <w:r w:rsidRPr="00BB5281">
              <w:rPr>
                <w:b/>
                <w:sz w:val="20"/>
              </w:rPr>
              <w:t xml:space="preserve">“Recess Trash Collection/Disposal Services”  </w:t>
            </w:r>
          </w:p>
          <w:p w14:paraId="662E0AFF" w14:textId="77777777" w:rsidR="00842307" w:rsidRPr="00BB5281" w:rsidRDefault="00842307" w:rsidP="00842307">
            <w:pPr>
              <w:pStyle w:val="ListParagraph"/>
              <w:widowControl w:val="0"/>
              <w:tabs>
                <w:tab w:val="left" w:pos="-1872"/>
              </w:tabs>
              <w:ind w:left="0"/>
              <w:rPr>
                <w:bCs/>
                <w:sz w:val="20"/>
              </w:rPr>
            </w:pPr>
          </w:p>
          <w:p w14:paraId="4F155F14" w14:textId="300C6290" w:rsidR="00842307" w:rsidRPr="00BB5281" w:rsidRDefault="00842307" w:rsidP="00842307">
            <w:pPr>
              <w:pStyle w:val="ListParagraph"/>
              <w:widowControl w:val="0"/>
              <w:tabs>
                <w:tab w:val="left" w:pos="-1872"/>
              </w:tabs>
              <w:ind w:left="0"/>
              <w:rPr>
                <w:bCs/>
                <w:sz w:val="20"/>
              </w:rPr>
            </w:pPr>
            <w:r w:rsidRPr="00BB5281">
              <w:rPr>
                <w:bCs/>
                <w:sz w:val="20"/>
              </w:rPr>
              <w:t>Recess Trash Collection/Disposal Services shall be prorated as necessary.</w:t>
            </w:r>
          </w:p>
          <w:p w14:paraId="076ECE42" w14:textId="77777777" w:rsidR="00842307" w:rsidRPr="00BB5281" w:rsidRDefault="00842307" w:rsidP="00842307">
            <w:pPr>
              <w:pStyle w:val="ListParagraph"/>
              <w:widowControl w:val="0"/>
              <w:tabs>
                <w:tab w:val="left" w:pos="-1872"/>
              </w:tabs>
              <w:ind w:left="0"/>
              <w:rPr>
                <w:bCs/>
                <w:sz w:val="20"/>
              </w:rPr>
            </w:pPr>
          </w:p>
        </w:tc>
        <w:tc>
          <w:tcPr>
            <w:tcW w:w="1620" w:type="dxa"/>
          </w:tcPr>
          <w:p w14:paraId="5AF731E8" w14:textId="7D0ABB7D" w:rsidR="00842307" w:rsidRPr="00BB5281" w:rsidRDefault="00842307" w:rsidP="00842307">
            <w:pPr>
              <w:pStyle w:val="ListParagraph"/>
              <w:widowControl w:val="0"/>
              <w:tabs>
                <w:tab w:val="left" w:pos="-1872"/>
              </w:tabs>
              <w:ind w:left="0"/>
              <w:rPr>
                <w:sz w:val="20"/>
              </w:rPr>
            </w:pPr>
            <w:r w:rsidRPr="00BB5281">
              <w:rPr>
                <w:sz w:val="20"/>
              </w:rPr>
              <w:t>One (1) time per week</w:t>
            </w:r>
          </w:p>
        </w:tc>
        <w:tc>
          <w:tcPr>
            <w:tcW w:w="1530" w:type="dxa"/>
          </w:tcPr>
          <w:p w14:paraId="7C2AE2D4" w14:textId="657F4AD8" w:rsidR="00842307" w:rsidRPr="00BB5281" w:rsidRDefault="00842307" w:rsidP="00842307">
            <w:pPr>
              <w:pStyle w:val="ListParagraph"/>
              <w:widowControl w:val="0"/>
              <w:tabs>
                <w:tab w:val="left" w:pos="-1872"/>
              </w:tabs>
              <w:ind w:left="0"/>
              <w:rPr>
                <w:sz w:val="20"/>
              </w:rPr>
            </w:pPr>
            <w:r w:rsidRPr="00BB5281">
              <w:rPr>
                <w:sz w:val="20"/>
              </w:rPr>
              <w:t>Winter and Spring breaks</w:t>
            </w:r>
          </w:p>
        </w:tc>
        <w:tc>
          <w:tcPr>
            <w:tcW w:w="2610" w:type="dxa"/>
          </w:tcPr>
          <w:p w14:paraId="539391F6"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5F537C7B"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20DB6D07"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CF26010"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95C1A56" w14:textId="23150818" w:rsidR="00842307" w:rsidRDefault="00EA53A9" w:rsidP="00842307">
            <w:pPr>
              <w:pStyle w:val="ListParagraph"/>
              <w:widowControl w:val="0"/>
              <w:pBdr>
                <w:bottom w:val="single" w:sz="12" w:space="1" w:color="auto"/>
                <w:between w:val="single" w:sz="12" w:space="1" w:color="auto"/>
              </w:pBdr>
              <w:tabs>
                <w:tab w:val="left" w:pos="-1872"/>
              </w:tabs>
              <w:ind w:left="0"/>
              <w:rPr>
                <w:szCs w:val="24"/>
              </w:rPr>
            </w:pPr>
            <w:r>
              <w:rPr>
                <w:szCs w:val="24"/>
              </w:rPr>
              <w:t xml:space="preserve">                          Dollars</w:t>
            </w:r>
          </w:p>
          <w:p w14:paraId="40EB6403" w14:textId="0059D5D4" w:rsidR="00842307" w:rsidRDefault="00842307" w:rsidP="00842307">
            <w:pPr>
              <w:pStyle w:val="ListParagraph"/>
              <w:widowControl w:val="0"/>
              <w:tabs>
                <w:tab w:val="left" w:pos="-1872"/>
              </w:tabs>
              <w:ind w:left="0"/>
              <w:rPr>
                <w:szCs w:val="24"/>
              </w:rPr>
            </w:pPr>
          </w:p>
        </w:tc>
        <w:tc>
          <w:tcPr>
            <w:tcW w:w="2065" w:type="dxa"/>
          </w:tcPr>
          <w:p w14:paraId="36476B17" w14:textId="77777777" w:rsidR="00842307" w:rsidRDefault="00842307" w:rsidP="00842307">
            <w:pPr>
              <w:pStyle w:val="ListParagraph"/>
              <w:widowControl w:val="0"/>
              <w:tabs>
                <w:tab w:val="left" w:pos="-1872"/>
              </w:tabs>
              <w:ind w:left="0"/>
              <w:rPr>
                <w:szCs w:val="24"/>
              </w:rPr>
            </w:pPr>
          </w:p>
          <w:p w14:paraId="21689D1C" w14:textId="0BB3A4CD" w:rsidR="00842307" w:rsidRDefault="00842307" w:rsidP="00842307">
            <w:pPr>
              <w:pStyle w:val="ListParagraph"/>
              <w:widowControl w:val="0"/>
              <w:tabs>
                <w:tab w:val="left" w:pos="-1872"/>
              </w:tabs>
              <w:ind w:left="0"/>
              <w:rPr>
                <w:szCs w:val="24"/>
              </w:rPr>
            </w:pPr>
            <w:r>
              <w:rPr>
                <w:szCs w:val="24"/>
              </w:rPr>
              <w:t>$____________</w:t>
            </w:r>
            <w:r w:rsidR="009A3B72">
              <w:rPr>
                <w:szCs w:val="24"/>
              </w:rPr>
              <w:t>__</w:t>
            </w:r>
          </w:p>
        </w:tc>
      </w:tr>
      <w:tr w:rsidR="00842307" w14:paraId="04CC651E" w14:textId="77777777" w:rsidTr="00BB5281">
        <w:tc>
          <w:tcPr>
            <w:tcW w:w="1885" w:type="dxa"/>
          </w:tcPr>
          <w:p w14:paraId="0D2684A0" w14:textId="14EACF7C" w:rsidR="00842307" w:rsidRPr="00BB5281" w:rsidRDefault="00842307" w:rsidP="00842307">
            <w:pPr>
              <w:pStyle w:val="ListParagraph"/>
              <w:widowControl w:val="0"/>
              <w:tabs>
                <w:tab w:val="left" w:pos="-1872"/>
              </w:tabs>
              <w:ind w:left="0"/>
              <w:rPr>
                <w:b/>
                <w:sz w:val="20"/>
              </w:rPr>
            </w:pPr>
            <w:r w:rsidRPr="00BB5281">
              <w:rPr>
                <w:b/>
                <w:sz w:val="20"/>
              </w:rPr>
              <w:t xml:space="preserve">Recycling Services </w:t>
            </w:r>
          </w:p>
          <w:p w14:paraId="0F558552" w14:textId="77777777" w:rsidR="00842307" w:rsidRPr="00BB5281" w:rsidRDefault="00842307" w:rsidP="00842307">
            <w:pPr>
              <w:pStyle w:val="ListParagraph"/>
              <w:widowControl w:val="0"/>
              <w:tabs>
                <w:tab w:val="left" w:pos="-1872"/>
              </w:tabs>
              <w:ind w:left="0"/>
              <w:rPr>
                <w:bCs/>
                <w:sz w:val="20"/>
              </w:rPr>
            </w:pPr>
          </w:p>
        </w:tc>
        <w:tc>
          <w:tcPr>
            <w:tcW w:w="1620" w:type="dxa"/>
          </w:tcPr>
          <w:p w14:paraId="0ACEAB00" w14:textId="4A92C0DD" w:rsidR="00842307" w:rsidRPr="00BB5281" w:rsidRDefault="00842307" w:rsidP="00842307">
            <w:pPr>
              <w:pStyle w:val="ListParagraph"/>
              <w:widowControl w:val="0"/>
              <w:tabs>
                <w:tab w:val="left" w:pos="-1872"/>
              </w:tabs>
              <w:ind w:left="0"/>
              <w:rPr>
                <w:sz w:val="20"/>
              </w:rPr>
            </w:pPr>
            <w:r w:rsidRPr="00BB5281">
              <w:rPr>
                <w:sz w:val="20"/>
              </w:rPr>
              <w:t>One (1) time per week</w:t>
            </w:r>
          </w:p>
        </w:tc>
        <w:tc>
          <w:tcPr>
            <w:tcW w:w="1530" w:type="dxa"/>
          </w:tcPr>
          <w:p w14:paraId="60C67F93" w14:textId="3EF6B0DA" w:rsidR="00842307" w:rsidRPr="00BB5281" w:rsidRDefault="00842307" w:rsidP="00842307">
            <w:pPr>
              <w:pStyle w:val="ListParagraph"/>
              <w:widowControl w:val="0"/>
              <w:tabs>
                <w:tab w:val="left" w:pos="-1872"/>
              </w:tabs>
              <w:ind w:left="0"/>
              <w:rPr>
                <w:sz w:val="20"/>
              </w:rPr>
            </w:pPr>
            <w:r w:rsidRPr="00BB5281">
              <w:rPr>
                <w:sz w:val="20"/>
              </w:rPr>
              <w:t>Year-round, including Summer, Winter, and Spring breaks</w:t>
            </w:r>
          </w:p>
        </w:tc>
        <w:tc>
          <w:tcPr>
            <w:tcW w:w="2610" w:type="dxa"/>
          </w:tcPr>
          <w:p w14:paraId="69242511"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2AAEE82D"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30DC883"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2D20BFB"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F224D1D" w14:textId="4B58B6BE" w:rsidR="00842307" w:rsidRDefault="00EA53A9" w:rsidP="00842307">
            <w:pPr>
              <w:pStyle w:val="ListParagraph"/>
              <w:widowControl w:val="0"/>
              <w:pBdr>
                <w:bottom w:val="single" w:sz="12" w:space="1" w:color="auto"/>
                <w:between w:val="single" w:sz="12" w:space="1" w:color="auto"/>
              </w:pBdr>
              <w:tabs>
                <w:tab w:val="left" w:pos="-1872"/>
              </w:tabs>
              <w:ind w:left="0"/>
              <w:rPr>
                <w:szCs w:val="24"/>
              </w:rPr>
            </w:pPr>
            <w:r>
              <w:rPr>
                <w:szCs w:val="24"/>
              </w:rPr>
              <w:t xml:space="preserve">                          Dollars</w:t>
            </w:r>
          </w:p>
          <w:p w14:paraId="5EE855E8" w14:textId="6B30D498" w:rsidR="00842307" w:rsidRDefault="00842307" w:rsidP="00842307">
            <w:pPr>
              <w:pStyle w:val="ListParagraph"/>
              <w:widowControl w:val="0"/>
              <w:tabs>
                <w:tab w:val="left" w:pos="-1872"/>
              </w:tabs>
              <w:ind w:left="0"/>
              <w:rPr>
                <w:szCs w:val="24"/>
              </w:rPr>
            </w:pPr>
          </w:p>
        </w:tc>
        <w:tc>
          <w:tcPr>
            <w:tcW w:w="2065" w:type="dxa"/>
          </w:tcPr>
          <w:p w14:paraId="22E3C8D0" w14:textId="77777777" w:rsidR="00842307" w:rsidRDefault="00842307" w:rsidP="00842307">
            <w:pPr>
              <w:pStyle w:val="ListParagraph"/>
              <w:widowControl w:val="0"/>
              <w:tabs>
                <w:tab w:val="left" w:pos="-1872"/>
              </w:tabs>
              <w:ind w:left="0"/>
              <w:rPr>
                <w:szCs w:val="24"/>
              </w:rPr>
            </w:pPr>
          </w:p>
          <w:p w14:paraId="12348B30" w14:textId="19AAEB6C" w:rsidR="00842307" w:rsidRDefault="00842307" w:rsidP="00842307">
            <w:pPr>
              <w:pStyle w:val="ListParagraph"/>
              <w:widowControl w:val="0"/>
              <w:tabs>
                <w:tab w:val="left" w:pos="-1872"/>
              </w:tabs>
              <w:ind w:left="0"/>
              <w:rPr>
                <w:szCs w:val="24"/>
              </w:rPr>
            </w:pPr>
            <w:r>
              <w:rPr>
                <w:szCs w:val="24"/>
              </w:rPr>
              <w:t>$____________</w:t>
            </w:r>
            <w:r w:rsidR="009A3B72">
              <w:rPr>
                <w:szCs w:val="24"/>
              </w:rPr>
              <w:t>__</w:t>
            </w:r>
          </w:p>
        </w:tc>
      </w:tr>
      <w:tr w:rsidR="00842307" w14:paraId="13B27CA5" w14:textId="77777777" w:rsidTr="00BB5281">
        <w:tc>
          <w:tcPr>
            <w:tcW w:w="1885" w:type="dxa"/>
          </w:tcPr>
          <w:p w14:paraId="29FB80E9" w14:textId="649BB522" w:rsidR="00842307" w:rsidRPr="00BB5281" w:rsidRDefault="00842307" w:rsidP="00842307">
            <w:pPr>
              <w:pStyle w:val="ListParagraph"/>
              <w:widowControl w:val="0"/>
              <w:tabs>
                <w:tab w:val="left" w:pos="-1872"/>
              </w:tabs>
              <w:ind w:left="0"/>
              <w:rPr>
                <w:b/>
                <w:sz w:val="20"/>
              </w:rPr>
            </w:pPr>
            <w:r w:rsidRPr="00BB5281">
              <w:rPr>
                <w:b/>
                <w:sz w:val="20"/>
              </w:rPr>
              <w:t xml:space="preserve">Organics (Greens and Food Waste) Disposal Services </w:t>
            </w:r>
          </w:p>
          <w:p w14:paraId="304FD79D" w14:textId="77777777" w:rsidR="00842307" w:rsidRPr="00BB5281" w:rsidRDefault="00842307" w:rsidP="00842307">
            <w:pPr>
              <w:pStyle w:val="ListParagraph"/>
              <w:widowControl w:val="0"/>
              <w:tabs>
                <w:tab w:val="left" w:pos="-1872"/>
              </w:tabs>
              <w:ind w:left="0"/>
              <w:rPr>
                <w:bCs/>
                <w:sz w:val="20"/>
              </w:rPr>
            </w:pPr>
          </w:p>
        </w:tc>
        <w:tc>
          <w:tcPr>
            <w:tcW w:w="1620" w:type="dxa"/>
          </w:tcPr>
          <w:p w14:paraId="78AE8E85" w14:textId="72F7D082" w:rsidR="00842307" w:rsidRPr="00BB5281" w:rsidRDefault="00842307" w:rsidP="00842307">
            <w:pPr>
              <w:pStyle w:val="ListParagraph"/>
              <w:widowControl w:val="0"/>
              <w:tabs>
                <w:tab w:val="left" w:pos="-1872"/>
              </w:tabs>
              <w:ind w:left="0"/>
              <w:rPr>
                <w:sz w:val="20"/>
              </w:rPr>
            </w:pPr>
            <w:r w:rsidRPr="00BB5281">
              <w:rPr>
                <w:sz w:val="20"/>
              </w:rPr>
              <w:t>One (1) time per week</w:t>
            </w:r>
          </w:p>
        </w:tc>
        <w:tc>
          <w:tcPr>
            <w:tcW w:w="1530" w:type="dxa"/>
          </w:tcPr>
          <w:p w14:paraId="6E3D1F40" w14:textId="31E5457A" w:rsidR="00842307" w:rsidRPr="00BB5281" w:rsidRDefault="00842307" w:rsidP="00842307">
            <w:pPr>
              <w:pStyle w:val="ListParagraph"/>
              <w:widowControl w:val="0"/>
              <w:tabs>
                <w:tab w:val="left" w:pos="-1872"/>
              </w:tabs>
              <w:ind w:left="0"/>
              <w:rPr>
                <w:sz w:val="20"/>
              </w:rPr>
            </w:pPr>
            <w:r w:rsidRPr="00BB5281">
              <w:rPr>
                <w:sz w:val="20"/>
              </w:rPr>
              <w:t>Year-round, including Summer, Winter, and Spring breaks</w:t>
            </w:r>
          </w:p>
        </w:tc>
        <w:tc>
          <w:tcPr>
            <w:tcW w:w="2610" w:type="dxa"/>
          </w:tcPr>
          <w:p w14:paraId="0B6296EF"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60451422"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552236DD"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1C9FA650"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020F5FDB" w14:textId="3AB73593" w:rsidR="00842307" w:rsidRDefault="00DC7727" w:rsidP="00842307">
            <w:pPr>
              <w:pStyle w:val="ListParagraph"/>
              <w:widowControl w:val="0"/>
              <w:pBdr>
                <w:bottom w:val="single" w:sz="12" w:space="1" w:color="auto"/>
                <w:between w:val="single" w:sz="12" w:space="1" w:color="auto"/>
              </w:pBdr>
              <w:tabs>
                <w:tab w:val="left" w:pos="-1872"/>
              </w:tabs>
              <w:ind w:left="0"/>
              <w:rPr>
                <w:szCs w:val="24"/>
              </w:rPr>
            </w:pPr>
            <w:r>
              <w:rPr>
                <w:szCs w:val="24"/>
              </w:rPr>
              <w:t xml:space="preserve">                          Dollars</w:t>
            </w:r>
          </w:p>
        </w:tc>
        <w:tc>
          <w:tcPr>
            <w:tcW w:w="2065" w:type="dxa"/>
          </w:tcPr>
          <w:p w14:paraId="4548E68F" w14:textId="77777777" w:rsidR="00842307" w:rsidRDefault="00842307" w:rsidP="00842307">
            <w:pPr>
              <w:pStyle w:val="ListParagraph"/>
              <w:widowControl w:val="0"/>
              <w:tabs>
                <w:tab w:val="left" w:pos="-1872"/>
              </w:tabs>
              <w:ind w:left="0"/>
              <w:rPr>
                <w:szCs w:val="24"/>
              </w:rPr>
            </w:pPr>
          </w:p>
          <w:p w14:paraId="22DD026B" w14:textId="6E4D61F6" w:rsidR="00842307" w:rsidRDefault="00842307" w:rsidP="00842307">
            <w:pPr>
              <w:pStyle w:val="ListParagraph"/>
              <w:widowControl w:val="0"/>
              <w:tabs>
                <w:tab w:val="left" w:pos="-1872"/>
              </w:tabs>
              <w:ind w:left="0"/>
              <w:rPr>
                <w:szCs w:val="24"/>
              </w:rPr>
            </w:pPr>
            <w:r>
              <w:rPr>
                <w:szCs w:val="24"/>
              </w:rPr>
              <w:t>$____________</w:t>
            </w:r>
            <w:r w:rsidR="009A3B72">
              <w:rPr>
                <w:szCs w:val="24"/>
              </w:rPr>
              <w:t>__</w:t>
            </w:r>
          </w:p>
        </w:tc>
      </w:tr>
      <w:tr w:rsidR="00842307" w14:paraId="22475D2D" w14:textId="77777777" w:rsidTr="00BB5281">
        <w:tc>
          <w:tcPr>
            <w:tcW w:w="1885" w:type="dxa"/>
          </w:tcPr>
          <w:p w14:paraId="5176DD3E" w14:textId="0ED9CECE" w:rsidR="00842307" w:rsidRPr="00BB5281" w:rsidRDefault="00842307" w:rsidP="00842307">
            <w:pPr>
              <w:pStyle w:val="ListParagraph"/>
              <w:widowControl w:val="0"/>
              <w:tabs>
                <w:tab w:val="left" w:pos="-1872"/>
              </w:tabs>
              <w:ind w:left="0"/>
              <w:rPr>
                <w:b/>
                <w:sz w:val="20"/>
              </w:rPr>
            </w:pPr>
            <w:r w:rsidRPr="00BB5281">
              <w:rPr>
                <w:b/>
                <w:sz w:val="20"/>
              </w:rPr>
              <w:t>Extra Pick-up</w:t>
            </w:r>
          </w:p>
        </w:tc>
        <w:tc>
          <w:tcPr>
            <w:tcW w:w="1620" w:type="dxa"/>
          </w:tcPr>
          <w:p w14:paraId="581281F7" w14:textId="26992ED4" w:rsidR="00842307" w:rsidRPr="00BB5281" w:rsidRDefault="00842307" w:rsidP="00842307">
            <w:pPr>
              <w:pStyle w:val="ListParagraph"/>
              <w:widowControl w:val="0"/>
              <w:tabs>
                <w:tab w:val="left" w:pos="-1872"/>
              </w:tabs>
              <w:ind w:left="0"/>
              <w:rPr>
                <w:sz w:val="20"/>
              </w:rPr>
            </w:pPr>
            <w:r w:rsidRPr="00BB5281">
              <w:rPr>
                <w:sz w:val="20"/>
              </w:rPr>
              <w:t>As-Needed Basis, at the District’s discretion</w:t>
            </w:r>
          </w:p>
        </w:tc>
        <w:tc>
          <w:tcPr>
            <w:tcW w:w="1530" w:type="dxa"/>
          </w:tcPr>
          <w:p w14:paraId="5910D6E4" w14:textId="000681B6" w:rsidR="00842307" w:rsidRPr="00BB5281" w:rsidRDefault="00842307" w:rsidP="00842307">
            <w:pPr>
              <w:pStyle w:val="ListParagraph"/>
              <w:widowControl w:val="0"/>
              <w:tabs>
                <w:tab w:val="left" w:pos="-1872"/>
              </w:tabs>
              <w:ind w:left="0"/>
              <w:rPr>
                <w:sz w:val="20"/>
              </w:rPr>
            </w:pPr>
            <w:r w:rsidRPr="00BB5281">
              <w:rPr>
                <w:sz w:val="20"/>
              </w:rPr>
              <w:t>Year-round, including Summer, Winter, and Spring breaks</w:t>
            </w:r>
          </w:p>
        </w:tc>
        <w:tc>
          <w:tcPr>
            <w:tcW w:w="2610" w:type="dxa"/>
          </w:tcPr>
          <w:p w14:paraId="7795456B"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349512E2"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56022910"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2BEE3729" w14:textId="77777777" w:rsidR="00842307" w:rsidRDefault="00842307" w:rsidP="00842307">
            <w:pPr>
              <w:pStyle w:val="ListParagraph"/>
              <w:widowControl w:val="0"/>
              <w:pBdr>
                <w:bottom w:val="single" w:sz="12" w:space="1" w:color="auto"/>
                <w:between w:val="single" w:sz="12" w:space="1" w:color="auto"/>
              </w:pBdr>
              <w:tabs>
                <w:tab w:val="left" w:pos="-1872"/>
              </w:tabs>
              <w:ind w:left="0"/>
              <w:rPr>
                <w:szCs w:val="24"/>
              </w:rPr>
            </w:pPr>
          </w:p>
          <w:p w14:paraId="7610D3D3" w14:textId="218F1881" w:rsidR="00842307" w:rsidRDefault="00EA53A9" w:rsidP="00DC7727">
            <w:pPr>
              <w:pStyle w:val="ListParagraph"/>
              <w:widowControl w:val="0"/>
              <w:pBdr>
                <w:bottom w:val="single" w:sz="12" w:space="1" w:color="auto"/>
                <w:between w:val="single" w:sz="12" w:space="1" w:color="auto"/>
              </w:pBdr>
              <w:tabs>
                <w:tab w:val="left" w:pos="-1872"/>
              </w:tabs>
              <w:ind w:left="0"/>
              <w:rPr>
                <w:szCs w:val="24"/>
              </w:rPr>
            </w:pPr>
            <w:r>
              <w:rPr>
                <w:szCs w:val="24"/>
              </w:rPr>
              <w:t xml:space="preserve">                          Dollars</w:t>
            </w:r>
          </w:p>
        </w:tc>
        <w:tc>
          <w:tcPr>
            <w:tcW w:w="2065" w:type="dxa"/>
          </w:tcPr>
          <w:p w14:paraId="29065993" w14:textId="77777777" w:rsidR="00842307" w:rsidRDefault="00842307" w:rsidP="00842307">
            <w:pPr>
              <w:pStyle w:val="ListParagraph"/>
              <w:widowControl w:val="0"/>
              <w:tabs>
                <w:tab w:val="left" w:pos="-1872"/>
              </w:tabs>
              <w:ind w:left="0"/>
              <w:rPr>
                <w:szCs w:val="24"/>
              </w:rPr>
            </w:pPr>
          </w:p>
          <w:p w14:paraId="7E9B2E2C" w14:textId="7C1BD3FD" w:rsidR="00842307" w:rsidRDefault="00842307" w:rsidP="00842307">
            <w:pPr>
              <w:pStyle w:val="ListParagraph"/>
              <w:widowControl w:val="0"/>
              <w:tabs>
                <w:tab w:val="left" w:pos="-1872"/>
              </w:tabs>
              <w:ind w:left="0"/>
              <w:rPr>
                <w:szCs w:val="24"/>
              </w:rPr>
            </w:pPr>
            <w:r>
              <w:rPr>
                <w:szCs w:val="24"/>
              </w:rPr>
              <w:t>$____________</w:t>
            </w:r>
            <w:r w:rsidR="009A3B72">
              <w:rPr>
                <w:szCs w:val="24"/>
              </w:rPr>
              <w:t>__</w:t>
            </w:r>
          </w:p>
        </w:tc>
      </w:tr>
    </w:tbl>
    <w:p w14:paraId="09A720B4" w14:textId="77777777" w:rsidR="009762CE" w:rsidRPr="009762CE" w:rsidRDefault="009762CE" w:rsidP="00143965">
      <w:pPr>
        <w:tabs>
          <w:tab w:val="left" w:pos="90"/>
          <w:tab w:val="left" w:pos="5760"/>
        </w:tabs>
        <w:rPr>
          <w:szCs w:val="24"/>
        </w:rPr>
      </w:pPr>
    </w:p>
    <w:p w14:paraId="44D2DF4C" w14:textId="4D063D50" w:rsidR="00143965" w:rsidRPr="002267C1" w:rsidRDefault="002267C1" w:rsidP="00143965">
      <w:pPr>
        <w:pStyle w:val="ListParagraph"/>
        <w:numPr>
          <w:ilvl w:val="3"/>
          <w:numId w:val="33"/>
        </w:numPr>
        <w:ind w:left="0" w:firstLine="0"/>
        <w:rPr>
          <w:b/>
          <w:bCs/>
        </w:rPr>
      </w:pPr>
      <w:r w:rsidRPr="002267C1">
        <w:rPr>
          <w:b/>
          <w:bCs/>
        </w:rPr>
        <w:t xml:space="preserve">TYPE OF SERVICE </w:t>
      </w:r>
      <w:r>
        <w:rPr>
          <w:b/>
          <w:bCs/>
        </w:rPr>
        <w:t>DEFINED</w:t>
      </w:r>
    </w:p>
    <w:p w14:paraId="311E35D9" w14:textId="77777777" w:rsidR="008963D1" w:rsidRPr="00E54F4D" w:rsidRDefault="008963D1" w:rsidP="008963D1">
      <w:pPr>
        <w:pStyle w:val="ListParagraph"/>
        <w:ind w:left="0"/>
      </w:pPr>
    </w:p>
    <w:p w14:paraId="16DAC822" w14:textId="6F048F09" w:rsidR="00143965" w:rsidRDefault="00D978FA" w:rsidP="00143965">
      <w:pPr>
        <w:pStyle w:val="ListParagraph"/>
        <w:numPr>
          <w:ilvl w:val="4"/>
          <w:numId w:val="33"/>
        </w:numPr>
        <w:ind w:left="1080"/>
      </w:pPr>
      <w:r w:rsidRPr="00D443B6">
        <w:rPr>
          <w:b/>
          <w:bCs/>
        </w:rPr>
        <w:t>Trash Collection and Disposal</w:t>
      </w:r>
      <w:r w:rsidRPr="00E54F4D">
        <w:t xml:space="preserve">. CONTRACTOR is required to provide </w:t>
      </w:r>
      <w:r w:rsidR="009175B3" w:rsidRPr="00E54F4D">
        <w:t xml:space="preserve">solid </w:t>
      </w:r>
      <w:r w:rsidRPr="00E54F4D">
        <w:t xml:space="preserve">waste </w:t>
      </w:r>
      <w:r w:rsidR="009175B3" w:rsidRPr="00E54F4D">
        <w:t xml:space="preserve">(as defined in Public Resources Code Section 40191) </w:t>
      </w:r>
      <w:r w:rsidRPr="00E54F4D">
        <w:t>collection services at each facility listed Section 6 of Appendix</w:t>
      </w:r>
      <w:r w:rsidR="00A86294" w:rsidRPr="00E54F4D">
        <w:t xml:space="preserve"> A</w:t>
      </w:r>
      <w:r w:rsidRPr="00E54F4D">
        <w:t>.</w:t>
      </w:r>
      <w:r w:rsidR="00143965" w:rsidRPr="00E54F4D">
        <w:t xml:space="preserve"> </w:t>
      </w:r>
      <w:r w:rsidR="009175B3" w:rsidRPr="00E54F4D">
        <w:t>CONTRACTOR will not be required to collect, and CONTRACTOR shall not be liable in any way for, any of the following wastes: highly flammable or explosive materials, toxic industrial waste, medical waste, universal waste, biohazardous waste, infectious waste, Hazardous Wastes as defined by Federal and State law, any material that is prohibited from being collected, transported, or processed by CONTRACTOR or disposed of in Class III landfills, or that would, as a result of or upon collection, transportation, processing and/or disposal, be a violation of applicable law, would present a significant risk to human health or the environment, cause a nuisance, requires special handling by CONTRACTOR, or otherwise create or expose CONTRACTOR or DISTRICT to potential liability (together and separately “Excluded Waste”). Under no circumstances shall CONTRACTOR take title to any Excluded Waste under this Agreement.</w:t>
      </w:r>
      <w:r w:rsidR="00C857BC" w:rsidRPr="00C857BC">
        <w:t xml:space="preserve"> CONTRACTOR will be required to submit monthly reports that show the tonnage of solid waste collected within DISTRICT</w:t>
      </w:r>
      <w:r w:rsidR="00C857BC">
        <w:t>.</w:t>
      </w:r>
    </w:p>
    <w:p w14:paraId="1CF037DE" w14:textId="77777777" w:rsidR="008963D1" w:rsidRPr="00E54F4D" w:rsidRDefault="008963D1" w:rsidP="008963D1">
      <w:pPr>
        <w:pStyle w:val="ListParagraph"/>
        <w:ind w:left="1080"/>
      </w:pPr>
    </w:p>
    <w:p w14:paraId="7008226B" w14:textId="469C1332" w:rsidR="00143965" w:rsidRDefault="00D978FA" w:rsidP="00143965">
      <w:pPr>
        <w:pStyle w:val="ListParagraph"/>
        <w:numPr>
          <w:ilvl w:val="4"/>
          <w:numId w:val="33"/>
        </w:numPr>
        <w:ind w:left="1080"/>
      </w:pPr>
      <w:r w:rsidRPr="00D443B6">
        <w:rPr>
          <w:b/>
          <w:bCs/>
        </w:rPr>
        <w:t>Recycling Service</w:t>
      </w:r>
      <w:r w:rsidRPr="00E54F4D">
        <w:t xml:space="preserve">. </w:t>
      </w:r>
      <w:r w:rsidR="00B110B2" w:rsidRPr="00E54F4D">
        <w:t xml:space="preserve">CONTRACTOR will collect, haul, process, and dispose of non-organic recyclables (as defined in 14 CCR Section 18982(a)(43), referred to as “recyclables” in this Agreement). </w:t>
      </w:r>
      <w:r w:rsidRPr="00E54F4D">
        <w:t xml:space="preserve">CONTRACTOR is required to implement recycling programs that </w:t>
      </w:r>
      <w:proofErr w:type="gramStart"/>
      <w:r w:rsidRPr="00E54F4D">
        <w:t>are in compliance with</w:t>
      </w:r>
      <w:proofErr w:type="gramEnd"/>
      <w:r w:rsidRPr="00E54F4D">
        <w:t xml:space="preserve"> applicable law promulgated by Assembly Bill (AB) 341. Typical recyclables generated at DISTRICT Facilities include all types of paper, aluminum, glass, and plastic containers, plastic packaging, and other recyclable materials. The recycling must be accomplished through source separate collection of approved materials. </w:t>
      </w:r>
      <w:r w:rsidR="00E54F4D" w:rsidRPr="00E54F4D">
        <w:t xml:space="preserve">The recycling must be accomplished through source separate collection of approved materials. </w:t>
      </w:r>
    </w:p>
    <w:p w14:paraId="6C992CF1" w14:textId="77777777" w:rsidR="008963D1" w:rsidRPr="00E54F4D" w:rsidRDefault="008963D1" w:rsidP="008963D1"/>
    <w:p w14:paraId="24E42790" w14:textId="02B0886B" w:rsidR="00B92C9F" w:rsidRPr="00143965" w:rsidRDefault="00D978FA" w:rsidP="00143965">
      <w:pPr>
        <w:pStyle w:val="ListParagraph"/>
        <w:numPr>
          <w:ilvl w:val="4"/>
          <w:numId w:val="33"/>
        </w:numPr>
        <w:ind w:left="1080"/>
        <w:rPr>
          <w:b/>
          <w:bCs/>
        </w:rPr>
      </w:pPr>
      <w:r w:rsidRPr="00D443B6">
        <w:rPr>
          <w:b/>
          <w:bCs/>
        </w:rPr>
        <w:t>Organics Recycling Service</w:t>
      </w:r>
      <w:r w:rsidRPr="00E54F4D">
        <w:t xml:space="preserve">. </w:t>
      </w:r>
      <w:r w:rsidR="00B110B2" w:rsidRPr="00E54F4D">
        <w:t>CONTRACTOR will collect, haul, process, and dispose of organic waste (as defined in 14 CCR Section 18982(a)(46), provided that for purposes of this Agreement textiles and</w:t>
      </w:r>
      <w:r w:rsidR="00B110B2" w:rsidRPr="00832E68">
        <w:t xml:space="preserve"> carpets shall be treated as solid waste and paper products and printing and writing paper, shall be treated as recyclables).</w:t>
      </w:r>
      <w:r w:rsidR="00B110B2">
        <w:rPr>
          <w:b/>
          <w:bCs/>
        </w:rPr>
        <w:t xml:space="preserve"> </w:t>
      </w:r>
      <w:r>
        <w:t xml:space="preserve">CONTRACTOR is required to implement three-container waste services in compliance with applicable law promulgated by Assembly Bill (AB) 1826 and Senate Bill SB 1383. CONTRACTOR shall provide the Facilities with compliant programs such as organic waste collection, coordination with food rescue organizations to promote edible food recovery, education and outreach, and reporting. Typical organic waste generated at DISTRICT facilities include green waste, food-soiled paper, and some food waste. Organics recycling can be accomplished through composting, anaerobic digestion, or other organics processing. </w:t>
      </w:r>
    </w:p>
    <w:p w14:paraId="12FF5020" w14:textId="77777777" w:rsidR="00143B90" w:rsidRDefault="00143B90" w:rsidP="00143B90">
      <w:pPr>
        <w:widowControl w:val="0"/>
        <w:tabs>
          <w:tab w:val="left" w:pos="-1872"/>
        </w:tabs>
        <w:rPr>
          <w:szCs w:val="24"/>
        </w:rPr>
      </w:pPr>
    </w:p>
    <w:p w14:paraId="332729CB" w14:textId="22082813" w:rsidR="008D4AAF" w:rsidRPr="000921F4" w:rsidRDefault="008D4AAF" w:rsidP="000921F4">
      <w:pPr>
        <w:pStyle w:val="ListParagraph"/>
        <w:widowControl w:val="0"/>
        <w:numPr>
          <w:ilvl w:val="3"/>
          <w:numId w:val="33"/>
        </w:numPr>
        <w:tabs>
          <w:tab w:val="left" w:pos="-1872"/>
        </w:tabs>
        <w:ind w:left="0" w:firstLine="0"/>
        <w:rPr>
          <w:szCs w:val="24"/>
        </w:rPr>
      </w:pPr>
      <w:r>
        <w:t>Bidder understands that the District reserves the right to reject this bid and that this bid shall remain open and not be withdrawn for the period specified in the Notice to Contractors Calling for Bids</w:t>
      </w:r>
      <w:r w:rsidR="00351CC1" w:rsidRPr="00D443B6">
        <w:rPr>
          <w:szCs w:val="24"/>
        </w:rPr>
        <w:t>.</w:t>
      </w:r>
      <w:r w:rsidR="000921F4">
        <w:rPr>
          <w:szCs w:val="24"/>
        </w:rPr>
        <w:t xml:space="preserve"> </w:t>
      </w:r>
      <w:r w:rsidRPr="000921F4">
        <w:rPr>
          <w:szCs w:val="24"/>
        </w:rPr>
        <w:t>The following required documents are attached hereto: Non-Collusion Declaration; Site Visit Certification;</w:t>
      </w:r>
      <w:r w:rsidR="000921F4">
        <w:rPr>
          <w:szCs w:val="24"/>
        </w:rPr>
        <w:t xml:space="preserve"> </w:t>
      </w:r>
      <w:r w:rsidR="00BB2E2F" w:rsidRPr="000921F4">
        <w:rPr>
          <w:szCs w:val="24"/>
        </w:rPr>
        <w:t>Designation of Subcontractors; Certification of Primary Participation Regarding Debarment, Suspension, and other Responsibility Matters</w:t>
      </w:r>
      <w:r w:rsidR="00EC462B" w:rsidRPr="000921F4">
        <w:rPr>
          <w:szCs w:val="24"/>
        </w:rPr>
        <w:t>;</w:t>
      </w:r>
      <w:r w:rsidR="000921F4">
        <w:rPr>
          <w:szCs w:val="24"/>
        </w:rPr>
        <w:t xml:space="preserve"> </w:t>
      </w:r>
      <w:r w:rsidR="00BB2E2F" w:rsidRPr="000921F4">
        <w:rPr>
          <w:szCs w:val="24"/>
        </w:rPr>
        <w:t>Certification of Restriction on Lobbying</w:t>
      </w:r>
      <w:r w:rsidR="00EC462B" w:rsidRPr="000921F4">
        <w:rPr>
          <w:szCs w:val="24"/>
        </w:rPr>
        <w:t>;</w:t>
      </w:r>
      <w:r w:rsidR="000921F4">
        <w:rPr>
          <w:szCs w:val="24"/>
        </w:rPr>
        <w:t xml:space="preserve"> </w:t>
      </w:r>
      <w:r w:rsidR="00BB2E2F" w:rsidRPr="000921F4">
        <w:rPr>
          <w:szCs w:val="24"/>
        </w:rPr>
        <w:t>W-9;</w:t>
      </w:r>
      <w:r w:rsidR="000921F4">
        <w:rPr>
          <w:szCs w:val="24"/>
        </w:rPr>
        <w:t xml:space="preserve"> </w:t>
      </w:r>
      <w:r w:rsidRPr="000921F4">
        <w:rPr>
          <w:szCs w:val="24"/>
        </w:rPr>
        <w:t>Certified or Cashier’s Check or Bid Bond; Information Required of Bidder form; and</w:t>
      </w:r>
      <w:r w:rsidR="000921F4">
        <w:rPr>
          <w:szCs w:val="24"/>
        </w:rPr>
        <w:t xml:space="preserve"> </w:t>
      </w:r>
      <w:r w:rsidRPr="000921F4">
        <w:rPr>
          <w:szCs w:val="24"/>
        </w:rPr>
        <w:t>Corporate resolution authorizing officer to sign on behalf of and bind the corporation, if applicable.</w:t>
      </w:r>
    </w:p>
    <w:p w14:paraId="04DD46D2" w14:textId="432824D5" w:rsidR="00D443B6" w:rsidRDefault="00351CC1" w:rsidP="00D443B6">
      <w:pPr>
        <w:pStyle w:val="ListParagraph"/>
        <w:widowControl w:val="0"/>
        <w:tabs>
          <w:tab w:val="left" w:pos="-1872"/>
        </w:tabs>
        <w:ind w:left="0"/>
        <w:rPr>
          <w:szCs w:val="24"/>
        </w:rPr>
      </w:pPr>
      <w:r w:rsidRPr="00D443B6">
        <w:rPr>
          <w:szCs w:val="24"/>
        </w:rPr>
        <w:t xml:space="preserve"> </w:t>
      </w:r>
    </w:p>
    <w:p w14:paraId="33850958" w14:textId="1C1106DA" w:rsidR="00293938" w:rsidRPr="006B65E4" w:rsidRDefault="00293938" w:rsidP="006B65E4">
      <w:pPr>
        <w:pStyle w:val="ListParagraph"/>
        <w:widowControl w:val="0"/>
        <w:numPr>
          <w:ilvl w:val="3"/>
          <w:numId w:val="33"/>
        </w:numPr>
        <w:tabs>
          <w:tab w:val="left" w:pos="-1872"/>
        </w:tabs>
        <w:ind w:left="0" w:firstLine="0"/>
        <w:rPr>
          <w:szCs w:val="24"/>
        </w:rPr>
      </w:pPr>
      <w:r>
        <w:t>The Bidder understands and agrees that, if written notice of the acceptance of this bid is mailed or delivered to the Bidder after the opening of the bid, and within the time this bid is required to remain open, or at any time thereafter before this bid is withdrawn, the Bidder will execute and deliver to the District the Agreement that is part of the Contract Documents, in accordance with the bid as accepted, and that the Bidder will also furnish and deliver to the District, within five (5) calendar days after receipt of notification of award, the following required documents:</w:t>
      </w:r>
      <w:r w:rsidR="006B65E4">
        <w:t xml:space="preserve"> </w:t>
      </w:r>
      <w:r w:rsidRPr="006B65E4">
        <w:rPr>
          <w:szCs w:val="24"/>
        </w:rPr>
        <w:t>Performance Bond;</w:t>
      </w:r>
      <w:r w:rsidR="006B65E4">
        <w:rPr>
          <w:szCs w:val="24"/>
        </w:rPr>
        <w:t xml:space="preserve"> </w:t>
      </w:r>
      <w:r w:rsidRPr="006B65E4">
        <w:rPr>
          <w:szCs w:val="24"/>
        </w:rPr>
        <w:t>Tobacco Use Policy</w:t>
      </w:r>
      <w:r w:rsidR="00874DF9" w:rsidRPr="006B65E4">
        <w:rPr>
          <w:szCs w:val="24"/>
        </w:rPr>
        <w:t>;</w:t>
      </w:r>
      <w:r w:rsidR="006B65E4">
        <w:rPr>
          <w:szCs w:val="24"/>
        </w:rPr>
        <w:t xml:space="preserve"> </w:t>
      </w:r>
      <w:r w:rsidRPr="006B65E4">
        <w:rPr>
          <w:szCs w:val="24"/>
        </w:rPr>
        <w:t>Drug Free Workplace Certification</w:t>
      </w:r>
      <w:r w:rsidR="006B65E4">
        <w:rPr>
          <w:szCs w:val="24"/>
        </w:rPr>
        <w:t xml:space="preserve">; </w:t>
      </w:r>
      <w:r w:rsidRPr="006B65E4">
        <w:rPr>
          <w:szCs w:val="24"/>
        </w:rPr>
        <w:t>Workers’ Compensation Certification; Criminal Records Check Certification; and Certificates of Insurance, including an Additional Insured Endorsement</w:t>
      </w:r>
      <w:r w:rsidR="006B65E4">
        <w:rPr>
          <w:szCs w:val="24"/>
        </w:rPr>
        <w:t xml:space="preserve">. </w:t>
      </w:r>
    </w:p>
    <w:p w14:paraId="6ECD7272" w14:textId="77777777" w:rsidR="008E1D80" w:rsidRPr="007F5C7C" w:rsidRDefault="008E1D80" w:rsidP="007F5C7C">
      <w:pPr>
        <w:rPr>
          <w:szCs w:val="24"/>
        </w:rPr>
      </w:pPr>
    </w:p>
    <w:p w14:paraId="419DDA16" w14:textId="382B3A7B" w:rsidR="00687EB7" w:rsidRDefault="00687EB7" w:rsidP="008E1D80">
      <w:pPr>
        <w:pStyle w:val="ListParagraph"/>
        <w:widowControl w:val="0"/>
        <w:numPr>
          <w:ilvl w:val="3"/>
          <w:numId w:val="33"/>
        </w:numPr>
        <w:tabs>
          <w:tab w:val="left" w:pos="-1872"/>
        </w:tabs>
        <w:ind w:left="0" w:firstLine="0"/>
        <w:rPr>
          <w:szCs w:val="24"/>
        </w:rPr>
      </w:pPr>
      <w:r>
        <w:t>The Bidder understands and agrees that, should the Bidder fail or refuse to return executed copies of the Agreement, Performance Bond, Workers’ Compensation Certification, Criminal Records Check Certification, and certificates of insurance to the District within five (5) calendar days of receipt of notification of award, the security may be forfeited to the District as liquidated damages.</w:t>
      </w:r>
    </w:p>
    <w:p w14:paraId="5FC44852" w14:textId="77777777" w:rsidR="00687EB7" w:rsidRPr="00687EB7" w:rsidRDefault="00687EB7" w:rsidP="00687EB7">
      <w:pPr>
        <w:pStyle w:val="ListParagraph"/>
        <w:rPr>
          <w:szCs w:val="24"/>
        </w:rPr>
      </w:pPr>
    </w:p>
    <w:p w14:paraId="2719621A" w14:textId="52B3057C" w:rsidR="008E1D80" w:rsidRPr="008E1D80" w:rsidRDefault="00687EB7" w:rsidP="008E1D80">
      <w:pPr>
        <w:pStyle w:val="ListParagraph"/>
        <w:widowControl w:val="0"/>
        <w:numPr>
          <w:ilvl w:val="3"/>
          <w:numId w:val="33"/>
        </w:numPr>
        <w:tabs>
          <w:tab w:val="left" w:pos="-1872"/>
        </w:tabs>
        <w:ind w:left="0" w:firstLine="0"/>
        <w:rPr>
          <w:szCs w:val="24"/>
        </w:rPr>
      </w:pPr>
      <w:r>
        <w:t xml:space="preserve">The Bidder hereby warrants that the Bidder has the appropriate license (License No. </w:t>
      </w:r>
      <w:r w:rsidRPr="002679AE">
        <w:t>_______</w:t>
      </w:r>
      <w:r w:rsidR="002679AE" w:rsidRPr="002679AE">
        <w:t>___</w:t>
      </w:r>
      <w:r w:rsidRPr="002679AE">
        <w:t>___</w:t>
      </w:r>
      <w:r>
        <w:t>), in accordance with the act providing for the registration of contractors, that such license entitles the Bidder to perform the Contract, that such license will be in full force and effect throughout the performance of the Contract, and that any subcontractors to be employed by the Bidder will have appropriate licenses</w:t>
      </w:r>
      <w:r w:rsidR="008E1D80" w:rsidRPr="008E1D80">
        <w:rPr>
          <w:szCs w:val="24"/>
        </w:rPr>
        <w:t xml:space="preserve">. </w:t>
      </w:r>
    </w:p>
    <w:p w14:paraId="13D5577E" w14:textId="77777777" w:rsidR="008E1D80" w:rsidRPr="008E1D80" w:rsidRDefault="008E1D80" w:rsidP="008E1D80">
      <w:pPr>
        <w:pStyle w:val="ListParagraph"/>
        <w:widowControl w:val="0"/>
        <w:tabs>
          <w:tab w:val="left" w:pos="-1872"/>
        </w:tabs>
        <w:ind w:left="0"/>
        <w:rPr>
          <w:szCs w:val="24"/>
        </w:rPr>
      </w:pPr>
    </w:p>
    <w:p w14:paraId="5B618CDF" w14:textId="24CFFBF2" w:rsidR="004E196C" w:rsidRDefault="00C81660" w:rsidP="008E1D80">
      <w:pPr>
        <w:pStyle w:val="ListParagraph"/>
        <w:widowControl w:val="0"/>
        <w:numPr>
          <w:ilvl w:val="3"/>
          <w:numId w:val="33"/>
        </w:numPr>
        <w:tabs>
          <w:tab w:val="left" w:pos="-1872"/>
        </w:tabs>
        <w:ind w:left="0" w:firstLine="0"/>
        <w:rPr>
          <w:szCs w:val="24"/>
        </w:rPr>
      </w:pPr>
      <w:r w:rsidRPr="005D51E2">
        <w:t xml:space="preserve">The </w:t>
      </w:r>
      <w:r>
        <w:t>B</w:t>
      </w:r>
      <w:r w:rsidRPr="005D51E2">
        <w:t xml:space="preserve">idder declares that </w:t>
      </w:r>
      <w:r>
        <w:t>the Bidder</w:t>
      </w:r>
      <w:r w:rsidRPr="005D51E2">
        <w:t xml:space="preserve"> has carefully examined the location</w:t>
      </w:r>
      <w:r>
        <w:t>s</w:t>
      </w:r>
      <w:r w:rsidRPr="005D51E2">
        <w:t xml:space="preserve"> of the work</w:t>
      </w:r>
      <w:r>
        <w:t xml:space="preserve"> described in the Contract Documents</w:t>
      </w:r>
      <w:r w:rsidRPr="005D51E2">
        <w:t xml:space="preserve">, </w:t>
      </w:r>
      <w:r>
        <w:t>examined the Specifications,</w:t>
      </w:r>
      <w:r w:rsidRPr="005D51E2">
        <w:t xml:space="preserve"> and read the accompanying Information for Bidders, and hereby proposes and agrees, if </w:t>
      </w:r>
      <w:r>
        <w:t>the Bidder’s</w:t>
      </w:r>
      <w:r w:rsidRPr="005D51E2">
        <w:t xml:space="preserve"> proposal is accepted, to furnish all materials and do all work required </w:t>
      </w:r>
      <w:r>
        <w:t>for the performance of the Contract</w:t>
      </w:r>
      <w:r w:rsidRPr="005D51E2">
        <w:t xml:space="preserve"> in accordance with the </w:t>
      </w:r>
      <w:r>
        <w:t>Specifications,</w:t>
      </w:r>
      <w:r w:rsidRPr="005D51E2">
        <w:t xml:space="preserve"> in the time</w:t>
      </w:r>
      <w:r>
        <w:t xml:space="preserve"> specified,</w:t>
      </w:r>
      <w:r w:rsidRPr="005D51E2">
        <w:t xml:space="preserve"> and </w:t>
      </w:r>
      <w:r>
        <w:t xml:space="preserve">in the </w:t>
      </w:r>
      <w:r w:rsidRPr="005D51E2">
        <w:t xml:space="preserve">manner prescribed </w:t>
      </w:r>
      <w:r>
        <w:t xml:space="preserve">in the Contract Documents, </w:t>
      </w:r>
      <w:r w:rsidRPr="005D51E2">
        <w:t>for the amounts set forth in this Bid Form</w:t>
      </w:r>
    </w:p>
    <w:p w14:paraId="48662951" w14:textId="77777777" w:rsidR="004E196C" w:rsidRPr="004E196C" w:rsidRDefault="004E196C" w:rsidP="004E196C">
      <w:pPr>
        <w:pStyle w:val="ListParagraph"/>
        <w:rPr>
          <w:szCs w:val="24"/>
        </w:rPr>
      </w:pPr>
    </w:p>
    <w:p w14:paraId="7A8A314C" w14:textId="20042DE6" w:rsidR="008E1D80" w:rsidRPr="008E1D80" w:rsidRDefault="008E1D80" w:rsidP="008E1D80">
      <w:pPr>
        <w:pStyle w:val="ListParagraph"/>
        <w:widowControl w:val="0"/>
        <w:numPr>
          <w:ilvl w:val="3"/>
          <w:numId w:val="33"/>
        </w:numPr>
        <w:tabs>
          <w:tab w:val="left" w:pos="-1872"/>
        </w:tabs>
        <w:ind w:left="0" w:firstLine="0"/>
        <w:rPr>
          <w:szCs w:val="24"/>
        </w:rPr>
      </w:pPr>
      <w:r w:rsidRPr="008E1D80">
        <w:rPr>
          <w:szCs w:val="24"/>
        </w:rPr>
        <w:t xml:space="preserve">The </w:t>
      </w:r>
      <w:r w:rsidR="004E196C">
        <w:rPr>
          <w:szCs w:val="24"/>
        </w:rPr>
        <w:t>B</w:t>
      </w:r>
      <w:r w:rsidRPr="008E1D80">
        <w:rPr>
          <w:szCs w:val="24"/>
        </w:rPr>
        <w:t>idder hereby certifies that it is, and at all times during the performance of work hereunder shall be, in full compliance with the provisions of the Immigration Reform and Control Act of 1986 ("IRCA") in the hiring of its employees, and the bidder shall indemnify, hold harmless and defend the District against any and all actions, proceedings, penalties or claims arising out of the bidder's failure to comply strictly with the IRCA.</w:t>
      </w:r>
    </w:p>
    <w:p w14:paraId="2292171D" w14:textId="77777777" w:rsidR="008E1D80" w:rsidRPr="008E1D80" w:rsidRDefault="008E1D80" w:rsidP="008E1D80">
      <w:pPr>
        <w:pStyle w:val="ListParagraph"/>
        <w:widowControl w:val="0"/>
        <w:tabs>
          <w:tab w:val="left" w:pos="-1872"/>
        </w:tabs>
        <w:ind w:left="0"/>
        <w:rPr>
          <w:szCs w:val="24"/>
        </w:rPr>
      </w:pPr>
    </w:p>
    <w:p w14:paraId="5ED215A6" w14:textId="751DC208" w:rsidR="00FB0954" w:rsidRDefault="008E1D80" w:rsidP="00B84ED3">
      <w:pPr>
        <w:pStyle w:val="ListParagraph"/>
        <w:widowControl w:val="0"/>
        <w:numPr>
          <w:ilvl w:val="3"/>
          <w:numId w:val="33"/>
        </w:numPr>
        <w:tabs>
          <w:tab w:val="left" w:pos="-1872"/>
        </w:tabs>
        <w:ind w:left="0" w:firstLine="0"/>
        <w:rPr>
          <w:szCs w:val="24"/>
        </w:rPr>
      </w:pPr>
      <w:r w:rsidRPr="008E1D80">
        <w:rPr>
          <w:szCs w:val="24"/>
        </w:rPr>
        <w:t xml:space="preserve">It is understood and agreed that if requested by the District, the </w:t>
      </w:r>
      <w:r w:rsidR="009D0CC5">
        <w:rPr>
          <w:szCs w:val="24"/>
        </w:rPr>
        <w:t>B</w:t>
      </w:r>
      <w:r w:rsidRPr="008E1D80">
        <w:rPr>
          <w:szCs w:val="24"/>
        </w:rPr>
        <w:t xml:space="preserve">idder shall furnish a notarized financial statement, references, and other information required by the District that is sufficiently comprehensive to permit an appraisal of </w:t>
      </w:r>
      <w:r w:rsidR="000E5680">
        <w:rPr>
          <w:szCs w:val="24"/>
        </w:rPr>
        <w:t>B</w:t>
      </w:r>
      <w:r w:rsidRPr="008E1D80">
        <w:rPr>
          <w:szCs w:val="24"/>
        </w:rPr>
        <w:t>idder's ability to perform the work.</w:t>
      </w:r>
    </w:p>
    <w:p w14:paraId="3C957C6A" w14:textId="77777777" w:rsidR="00FB0954" w:rsidRDefault="00FB0954" w:rsidP="00FB0954">
      <w:pPr>
        <w:pStyle w:val="ListParagraph"/>
      </w:pPr>
    </w:p>
    <w:p w14:paraId="444917F0" w14:textId="680AFB5F" w:rsidR="00D443B6" w:rsidRPr="00FB0954" w:rsidRDefault="00FB0954" w:rsidP="00B84ED3">
      <w:pPr>
        <w:pStyle w:val="ListParagraph"/>
        <w:widowControl w:val="0"/>
        <w:numPr>
          <w:ilvl w:val="3"/>
          <w:numId w:val="33"/>
        </w:numPr>
        <w:tabs>
          <w:tab w:val="left" w:pos="-1872"/>
        </w:tabs>
        <w:ind w:left="0" w:firstLine="0"/>
        <w:rPr>
          <w:szCs w:val="24"/>
        </w:rPr>
      </w:pPr>
      <w:r w:rsidRPr="005D51E2">
        <w:t xml:space="preserve">Pursuant to </w:t>
      </w:r>
      <w:r w:rsidRPr="00061EA2">
        <w:t xml:space="preserve">California </w:t>
      </w:r>
      <w:r w:rsidRPr="00FB0954">
        <w:rPr>
          <w:i/>
        </w:rPr>
        <w:t>Government Code</w:t>
      </w:r>
      <w:r w:rsidRPr="00061EA2">
        <w:t xml:space="preserve"> section 4552</w:t>
      </w:r>
      <w:r w:rsidRPr="005D51E2">
        <w:t xml:space="preserve">, in </w:t>
      </w:r>
      <w:r>
        <w:t xml:space="preserve">submitting this bid, the Bidder offers and agrees that, if the bid is accepted, the Bidder will assign to the District all rights, title, and interest in and to all causes of action it may have under </w:t>
      </w:r>
      <w:r w:rsidRPr="00061EA2">
        <w:t>Section 4 of the Clayton Act (15 U.S.C. § 15)</w:t>
      </w:r>
      <w:r>
        <w:t xml:space="preserve"> or under the </w:t>
      </w:r>
      <w:r w:rsidRPr="00061EA2">
        <w:t xml:space="preserve">Cartwright Act (California </w:t>
      </w:r>
      <w:r w:rsidRPr="00FB0954">
        <w:rPr>
          <w:i/>
        </w:rPr>
        <w:t>Business &amp; Professions Code</w:t>
      </w:r>
      <w:r w:rsidRPr="00061EA2">
        <w:t xml:space="preserve"> sections 16700 et seq.)</w:t>
      </w:r>
      <w:r>
        <w:t xml:space="preserve"> arising from the purchase of goods, materials, or services by the Bidder for sale to the District pursuant to the bid.  Such assignment shall be made and become effective at the time the District </w:t>
      </w:r>
      <w:proofErr w:type="gramStart"/>
      <w:r>
        <w:t>tenders</w:t>
      </w:r>
      <w:proofErr w:type="gramEnd"/>
      <w:r>
        <w:t xml:space="preserve"> final payment to the Bidder.</w:t>
      </w:r>
    </w:p>
    <w:p w14:paraId="78DBDCED" w14:textId="77777777" w:rsidR="00FB0954" w:rsidRPr="00FB0954" w:rsidRDefault="00FB0954" w:rsidP="00FB0954">
      <w:pPr>
        <w:pStyle w:val="ListParagraph"/>
        <w:rPr>
          <w:szCs w:val="24"/>
        </w:rPr>
      </w:pPr>
    </w:p>
    <w:p w14:paraId="1800FC4D" w14:textId="39019085" w:rsidR="00FB0954" w:rsidRDefault="00FB0954" w:rsidP="00B84ED3">
      <w:pPr>
        <w:pStyle w:val="ListParagraph"/>
        <w:widowControl w:val="0"/>
        <w:numPr>
          <w:ilvl w:val="3"/>
          <w:numId w:val="33"/>
        </w:numPr>
        <w:tabs>
          <w:tab w:val="left" w:pos="-1872"/>
        </w:tabs>
        <w:ind w:left="0" w:firstLine="0"/>
        <w:rPr>
          <w:szCs w:val="24"/>
        </w:rPr>
      </w:pPr>
      <w:r w:rsidRPr="00FB0954">
        <w:rPr>
          <w:szCs w:val="24"/>
        </w:rPr>
        <w:t>If the Bidder is a corporation, the Bidder hereby represents and warrants that the corporation is duly incorporated and is in good standing in the State of ____________________ and that ____________________, whose title is ____________________, and ____________________, whose title is ____________________, is/are authorized to act for and bind the corporation.  (See Section 4 of Information for Bidders for additional information.)</w:t>
      </w:r>
    </w:p>
    <w:p w14:paraId="0C121CCE" w14:textId="77777777" w:rsidR="00FB0954" w:rsidRPr="00FB0954" w:rsidRDefault="00FB0954" w:rsidP="00FB0954">
      <w:pPr>
        <w:pStyle w:val="ListParagraph"/>
        <w:widowControl w:val="0"/>
        <w:tabs>
          <w:tab w:val="left" w:pos="-1872"/>
        </w:tabs>
        <w:ind w:left="0"/>
        <w:rPr>
          <w:szCs w:val="24"/>
        </w:rPr>
      </w:pPr>
    </w:p>
    <w:p w14:paraId="1E2F56D3" w14:textId="1B58AE86" w:rsidR="004D3C34" w:rsidRPr="00D443B6" w:rsidRDefault="004D3C34" w:rsidP="00D443B6">
      <w:pPr>
        <w:pStyle w:val="ListParagraph"/>
        <w:widowControl w:val="0"/>
        <w:numPr>
          <w:ilvl w:val="3"/>
          <w:numId w:val="33"/>
        </w:numPr>
        <w:tabs>
          <w:tab w:val="left" w:pos="-1872"/>
        </w:tabs>
        <w:ind w:left="0" w:firstLine="0"/>
        <w:rPr>
          <w:szCs w:val="24"/>
        </w:rPr>
      </w:pPr>
      <w:r>
        <w:t xml:space="preserve">Communication conveying notice of award of contract, requests for additional information, or other correspondence should be addressed to the </w:t>
      </w:r>
      <w:r w:rsidR="00765300">
        <w:t>B</w:t>
      </w:r>
      <w:r>
        <w:t xml:space="preserve">idder stated below, </w:t>
      </w:r>
    </w:p>
    <w:p w14:paraId="1922A483" w14:textId="77777777" w:rsidR="004D3C34" w:rsidRDefault="004D3C34" w:rsidP="004D3C34">
      <w:pPr>
        <w:widowControl w:val="0"/>
        <w:tabs>
          <w:tab w:val="left" w:pos="-1872"/>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4D3C34" w14:paraId="2CBC0B66" w14:textId="77777777" w:rsidTr="00384BED">
        <w:trPr>
          <w:trHeight w:val="360"/>
        </w:trPr>
        <w:tc>
          <w:tcPr>
            <w:tcW w:w="1615" w:type="dxa"/>
            <w:vAlign w:val="bottom"/>
          </w:tcPr>
          <w:p w14:paraId="610DF07B" w14:textId="77777777" w:rsidR="004D3C34" w:rsidRPr="002B0994" w:rsidRDefault="004D3C34" w:rsidP="00384BED">
            <w:pPr>
              <w:widowControl w:val="0"/>
              <w:tabs>
                <w:tab w:val="left" w:pos="-1872"/>
              </w:tabs>
              <w:jc w:val="right"/>
            </w:pPr>
            <w:r>
              <w:t xml:space="preserve">Name: </w:t>
            </w:r>
          </w:p>
        </w:tc>
        <w:tc>
          <w:tcPr>
            <w:tcW w:w="7735" w:type="dxa"/>
            <w:tcBorders>
              <w:bottom w:val="single" w:sz="4" w:space="0" w:color="auto"/>
            </w:tcBorders>
            <w:vAlign w:val="bottom"/>
          </w:tcPr>
          <w:p w14:paraId="6ECF960B" w14:textId="77777777" w:rsidR="004D3C34" w:rsidRDefault="004D3C34" w:rsidP="00384BED">
            <w:pPr>
              <w:widowControl w:val="0"/>
              <w:tabs>
                <w:tab w:val="left" w:pos="-1872"/>
              </w:tabs>
              <w:jc w:val="right"/>
              <w:rPr>
                <w:szCs w:val="24"/>
              </w:rPr>
            </w:pPr>
          </w:p>
        </w:tc>
      </w:tr>
      <w:tr w:rsidR="004D3C34" w14:paraId="287F157B" w14:textId="77777777" w:rsidTr="00384BED">
        <w:trPr>
          <w:trHeight w:val="360"/>
        </w:trPr>
        <w:tc>
          <w:tcPr>
            <w:tcW w:w="1615" w:type="dxa"/>
            <w:vAlign w:val="bottom"/>
          </w:tcPr>
          <w:p w14:paraId="450E1502" w14:textId="77777777" w:rsidR="004D3C34" w:rsidRPr="002B0994" w:rsidRDefault="004D3C34" w:rsidP="00384BED">
            <w:pPr>
              <w:widowControl w:val="0"/>
              <w:tabs>
                <w:tab w:val="left" w:pos="-1872"/>
              </w:tabs>
              <w:jc w:val="right"/>
            </w:pPr>
            <w:r>
              <w:t>Address:</w:t>
            </w:r>
          </w:p>
        </w:tc>
        <w:tc>
          <w:tcPr>
            <w:tcW w:w="7735" w:type="dxa"/>
            <w:tcBorders>
              <w:top w:val="single" w:sz="4" w:space="0" w:color="auto"/>
              <w:bottom w:val="single" w:sz="4" w:space="0" w:color="auto"/>
            </w:tcBorders>
            <w:vAlign w:val="bottom"/>
          </w:tcPr>
          <w:p w14:paraId="4848B61B" w14:textId="77777777" w:rsidR="004D3C34" w:rsidRDefault="004D3C34" w:rsidP="00384BED">
            <w:pPr>
              <w:widowControl w:val="0"/>
              <w:tabs>
                <w:tab w:val="left" w:pos="-1872"/>
              </w:tabs>
              <w:jc w:val="right"/>
              <w:rPr>
                <w:szCs w:val="24"/>
              </w:rPr>
            </w:pPr>
          </w:p>
        </w:tc>
      </w:tr>
      <w:tr w:rsidR="004D3C34" w14:paraId="36468E1A" w14:textId="77777777" w:rsidTr="00384BED">
        <w:trPr>
          <w:trHeight w:val="360"/>
        </w:trPr>
        <w:tc>
          <w:tcPr>
            <w:tcW w:w="1615" w:type="dxa"/>
            <w:vAlign w:val="bottom"/>
          </w:tcPr>
          <w:p w14:paraId="2E67EA33" w14:textId="77777777" w:rsidR="004D3C34" w:rsidRPr="002B0994" w:rsidRDefault="004D3C34" w:rsidP="00384BED">
            <w:pPr>
              <w:widowControl w:val="0"/>
              <w:tabs>
                <w:tab w:val="left" w:pos="-1872"/>
              </w:tabs>
              <w:jc w:val="right"/>
            </w:pPr>
            <w:r>
              <w:t>Phone/Email:</w:t>
            </w:r>
          </w:p>
        </w:tc>
        <w:tc>
          <w:tcPr>
            <w:tcW w:w="7735" w:type="dxa"/>
            <w:tcBorders>
              <w:top w:val="single" w:sz="4" w:space="0" w:color="auto"/>
              <w:bottom w:val="single" w:sz="4" w:space="0" w:color="auto"/>
            </w:tcBorders>
            <w:vAlign w:val="bottom"/>
          </w:tcPr>
          <w:p w14:paraId="63906A30" w14:textId="77777777" w:rsidR="004D3C34" w:rsidRDefault="004D3C34" w:rsidP="00384BED">
            <w:pPr>
              <w:widowControl w:val="0"/>
              <w:tabs>
                <w:tab w:val="left" w:pos="-1872"/>
              </w:tabs>
              <w:jc w:val="right"/>
              <w:rPr>
                <w:szCs w:val="24"/>
              </w:rPr>
            </w:pPr>
          </w:p>
        </w:tc>
      </w:tr>
    </w:tbl>
    <w:p w14:paraId="4BC64D0B" w14:textId="37214400" w:rsidR="004D3C34" w:rsidRDefault="004D3C34" w:rsidP="004D3C34">
      <w:pPr>
        <w:widowControl w:val="0"/>
        <w:tabs>
          <w:tab w:val="left" w:pos="-1872"/>
        </w:tabs>
        <w:jc w:val="both"/>
        <w:rPr>
          <w:szCs w:val="24"/>
        </w:rPr>
      </w:pPr>
    </w:p>
    <w:p w14:paraId="13C08D14" w14:textId="1C46B9AB" w:rsidR="002C07A3" w:rsidRPr="00E80591" w:rsidRDefault="002C07A3" w:rsidP="00E80591">
      <w:pPr>
        <w:pStyle w:val="ListParagraph"/>
        <w:widowControl w:val="0"/>
        <w:numPr>
          <w:ilvl w:val="3"/>
          <w:numId w:val="33"/>
        </w:numPr>
        <w:tabs>
          <w:tab w:val="left" w:pos="-1872"/>
        </w:tabs>
        <w:ind w:left="0" w:firstLine="0"/>
        <w:jc w:val="both"/>
        <w:rPr>
          <w:szCs w:val="24"/>
        </w:rPr>
      </w:pPr>
      <w:r w:rsidRPr="00E80591">
        <w:rPr>
          <w:szCs w:val="24"/>
        </w:rPr>
        <w:t>The names of all persons interested in the foregoing</w:t>
      </w:r>
      <w:r w:rsidR="00607144">
        <w:rPr>
          <w:szCs w:val="24"/>
        </w:rPr>
        <w:t xml:space="preserve"> bid</w:t>
      </w:r>
      <w:r w:rsidRPr="00E80591">
        <w:rPr>
          <w:szCs w:val="24"/>
        </w:rPr>
        <w:t xml:space="preserve"> as principals are as follows:</w:t>
      </w:r>
    </w:p>
    <w:p w14:paraId="7B85AF69" w14:textId="77777777" w:rsidR="002E4193" w:rsidRPr="003149D7" w:rsidRDefault="002E4193" w:rsidP="003149D7">
      <w:pPr>
        <w:widowControl w:val="0"/>
        <w:tabs>
          <w:tab w:val="left" w:pos="-1872"/>
        </w:tabs>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4D3C34" w14:paraId="100E77BA" w14:textId="77777777" w:rsidTr="00384BED">
        <w:trPr>
          <w:trHeight w:val="360"/>
        </w:trPr>
        <w:tc>
          <w:tcPr>
            <w:tcW w:w="1615" w:type="dxa"/>
            <w:vAlign w:val="bottom"/>
          </w:tcPr>
          <w:p w14:paraId="1186716C" w14:textId="77777777" w:rsidR="004D3C34" w:rsidRPr="002B0994" w:rsidRDefault="004D3C34" w:rsidP="00384BED">
            <w:pPr>
              <w:widowControl w:val="0"/>
              <w:tabs>
                <w:tab w:val="left" w:pos="-1872"/>
              </w:tabs>
              <w:jc w:val="right"/>
            </w:pPr>
            <w:r>
              <w:t xml:space="preserve">Name: </w:t>
            </w:r>
          </w:p>
        </w:tc>
        <w:tc>
          <w:tcPr>
            <w:tcW w:w="7735" w:type="dxa"/>
            <w:tcBorders>
              <w:bottom w:val="single" w:sz="4" w:space="0" w:color="auto"/>
            </w:tcBorders>
            <w:vAlign w:val="bottom"/>
          </w:tcPr>
          <w:p w14:paraId="6DB9E837" w14:textId="77777777" w:rsidR="004D3C34" w:rsidRDefault="004D3C34" w:rsidP="00384BED">
            <w:pPr>
              <w:widowControl w:val="0"/>
              <w:tabs>
                <w:tab w:val="left" w:pos="-1872"/>
              </w:tabs>
              <w:jc w:val="right"/>
              <w:rPr>
                <w:szCs w:val="24"/>
              </w:rPr>
            </w:pPr>
          </w:p>
        </w:tc>
      </w:tr>
      <w:tr w:rsidR="004D3C34" w14:paraId="2C0BEF2B" w14:textId="77777777" w:rsidTr="00384BED">
        <w:trPr>
          <w:trHeight w:val="360"/>
        </w:trPr>
        <w:tc>
          <w:tcPr>
            <w:tcW w:w="1615" w:type="dxa"/>
            <w:vAlign w:val="bottom"/>
          </w:tcPr>
          <w:p w14:paraId="1613C3DC" w14:textId="77777777" w:rsidR="004D3C34" w:rsidRPr="002B0994" w:rsidRDefault="004D3C34" w:rsidP="00384BED">
            <w:pPr>
              <w:widowControl w:val="0"/>
              <w:tabs>
                <w:tab w:val="left" w:pos="-1872"/>
              </w:tabs>
              <w:jc w:val="right"/>
            </w:pPr>
            <w:r>
              <w:t>Address:</w:t>
            </w:r>
          </w:p>
        </w:tc>
        <w:tc>
          <w:tcPr>
            <w:tcW w:w="7735" w:type="dxa"/>
            <w:tcBorders>
              <w:top w:val="single" w:sz="4" w:space="0" w:color="auto"/>
              <w:bottom w:val="single" w:sz="4" w:space="0" w:color="auto"/>
            </w:tcBorders>
            <w:vAlign w:val="bottom"/>
          </w:tcPr>
          <w:p w14:paraId="0F4D859F" w14:textId="77777777" w:rsidR="004D3C34" w:rsidRDefault="004D3C34" w:rsidP="00384BED">
            <w:pPr>
              <w:widowControl w:val="0"/>
              <w:tabs>
                <w:tab w:val="left" w:pos="-1872"/>
              </w:tabs>
              <w:jc w:val="right"/>
              <w:rPr>
                <w:szCs w:val="24"/>
              </w:rPr>
            </w:pPr>
          </w:p>
        </w:tc>
      </w:tr>
      <w:tr w:rsidR="004D3C34" w14:paraId="7AD6FAD6" w14:textId="77777777" w:rsidTr="00384BED">
        <w:trPr>
          <w:trHeight w:val="360"/>
        </w:trPr>
        <w:tc>
          <w:tcPr>
            <w:tcW w:w="1615" w:type="dxa"/>
            <w:vAlign w:val="bottom"/>
          </w:tcPr>
          <w:p w14:paraId="60E30642" w14:textId="77777777" w:rsidR="004D3C34" w:rsidRPr="002B0994" w:rsidRDefault="004D3C34" w:rsidP="00384BED">
            <w:pPr>
              <w:widowControl w:val="0"/>
              <w:tabs>
                <w:tab w:val="left" w:pos="-1872"/>
              </w:tabs>
              <w:jc w:val="right"/>
            </w:pPr>
            <w:r>
              <w:t>Phone/Email:</w:t>
            </w:r>
          </w:p>
        </w:tc>
        <w:tc>
          <w:tcPr>
            <w:tcW w:w="7735" w:type="dxa"/>
            <w:tcBorders>
              <w:top w:val="single" w:sz="4" w:space="0" w:color="auto"/>
              <w:bottom w:val="single" w:sz="4" w:space="0" w:color="auto"/>
            </w:tcBorders>
            <w:vAlign w:val="bottom"/>
          </w:tcPr>
          <w:p w14:paraId="0073F051" w14:textId="77777777" w:rsidR="004D3C34" w:rsidRDefault="004D3C34" w:rsidP="00384BED">
            <w:pPr>
              <w:widowControl w:val="0"/>
              <w:tabs>
                <w:tab w:val="left" w:pos="-1872"/>
              </w:tabs>
              <w:jc w:val="right"/>
              <w:rPr>
                <w:szCs w:val="24"/>
              </w:rPr>
            </w:pPr>
          </w:p>
        </w:tc>
      </w:tr>
    </w:tbl>
    <w:p w14:paraId="2461D26A" w14:textId="77777777" w:rsidR="004D3C34" w:rsidRDefault="004D3C34" w:rsidP="004D3C34">
      <w:pPr>
        <w:widowControl w:val="0"/>
        <w:tabs>
          <w:tab w:val="left" w:pos="-1872"/>
        </w:tabs>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4D3C34" w14:paraId="7F828CEE" w14:textId="77777777" w:rsidTr="00384BED">
        <w:trPr>
          <w:trHeight w:val="360"/>
        </w:trPr>
        <w:tc>
          <w:tcPr>
            <w:tcW w:w="1615" w:type="dxa"/>
            <w:vAlign w:val="bottom"/>
          </w:tcPr>
          <w:p w14:paraId="57D1F676" w14:textId="77777777" w:rsidR="004D3C34" w:rsidRPr="002B0994" w:rsidRDefault="004D3C34" w:rsidP="00384BED">
            <w:pPr>
              <w:widowControl w:val="0"/>
              <w:tabs>
                <w:tab w:val="left" w:pos="-1872"/>
              </w:tabs>
              <w:jc w:val="right"/>
            </w:pPr>
            <w:r>
              <w:t xml:space="preserve">Name: </w:t>
            </w:r>
          </w:p>
        </w:tc>
        <w:tc>
          <w:tcPr>
            <w:tcW w:w="7735" w:type="dxa"/>
            <w:tcBorders>
              <w:bottom w:val="single" w:sz="4" w:space="0" w:color="auto"/>
            </w:tcBorders>
            <w:vAlign w:val="bottom"/>
          </w:tcPr>
          <w:p w14:paraId="2CE8F16C" w14:textId="77777777" w:rsidR="004D3C34" w:rsidRDefault="004D3C34" w:rsidP="00384BED">
            <w:pPr>
              <w:widowControl w:val="0"/>
              <w:tabs>
                <w:tab w:val="left" w:pos="-1872"/>
              </w:tabs>
              <w:jc w:val="right"/>
              <w:rPr>
                <w:szCs w:val="24"/>
              </w:rPr>
            </w:pPr>
          </w:p>
        </w:tc>
      </w:tr>
      <w:tr w:rsidR="004D3C34" w14:paraId="5C43C93B" w14:textId="77777777" w:rsidTr="00384BED">
        <w:trPr>
          <w:trHeight w:val="360"/>
        </w:trPr>
        <w:tc>
          <w:tcPr>
            <w:tcW w:w="1615" w:type="dxa"/>
            <w:vAlign w:val="bottom"/>
          </w:tcPr>
          <w:p w14:paraId="4E65785A" w14:textId="77777777" w:rsidR="004D3C34" w:rsidRPr="002B0994" w:rsidRDefault="004D3C34" w:rsidP="00384BED">
            <w:pPr>
              <w:widowControl w:val="0"/>
              <w:tabs>
                <w:tab w:val="left" w:pos="-1872"/>
              </w:tabs>
              <w:jc w:val="right"/>
            </w:pPr>
            <w:r>
              <w:t>Address:</w:t>
            </w:r>
          </w:p>
        </w:tc>
        <w:tc>
          <w:tcPr>
            <w:tcW w:w="7735" w:type="dxa"/>
            <w:tcBorders>
              <w:top w:val="single" w:sz="4" w:space="0" w:color="auto"/>
              <w:bottom w:val="single" w:sz="4" w:space="0" w:color="auto"/>
            </w:tcBorders>
            <w:vAlign w:val="bottom"/>
          </w:tcPr>
          <w:p w14:paraId="25C6F222" w14:textId="77777777" w:rsidR="004D3C34" w:rsidRDefault="004D3C34" w:rsidP="00384BED">
            <w:pPr>
              <w:widowControl w:val="0"/>
              <w:tabs>
                <w:tab w:val="left" w:pos="-1872"/>
              </w:tabs>
              <w:jc w:val="right"/>
              <w:rPr>
                <w:szCs w:val="24"/>
              </w:rPr>
            </w:pPr>
          </w:p>
        </w:tc>
      </w:tr>
      <w:tr w:rsidR="004D3C34" w14:paraId="2D7E8D42" w14:textId="77777777" w:rsidTr="00384BED">
        <w:trPr>
          <w:trHeight w:val="360"/>
        </w:trPr>
        <w:tc>
          <w:tcPr>
            <w:tcW w:w="1615" w:type="dxa"/>
            <w:vAlign w:val="bottom"/>
          </w:tcPr>
          <w:p w14:paraId="2F8BD632" w14:textId="77777777" w:rsidR="004D3C34" w:rsidRPr="002B0994" w:rsidRDefault="004D3C34" w:rsidP="00384BED">
            <w:pPr>
              <w:widowControl w:val="0"/>
              <w:tabs>
                <w:tab w:val="left" w:pos="-1872"/>
              </w:tabs>
              <w:jc w:val="right"/>
            </w:pPr>
            <w:r>
              <w:t>Phone/Email:</w:t>
            </w:r>
          </w:p>
        </w:tc>
        <w:tc>
          <w:tcPr>
            <w:tcW w:w="7735" w:type="dxa"/>
            <w:tcBorders>
              <w:top w:val="single" w:sz="4" w:space="0" w:color="auto"/>
              <w:bottom w:val="single" w:sz="4" w:space="0" w:color="auto"/>
            </w:tcBorders>
            <w:vAlign w:val="bottom"/>
          </w:tcPr>
          <w:p w14:paraId="22A4F603" w14:textId="77777777" w:rsidR="004D3C34" w:rsidRDefault="004D3C34" w:rsidP="00384BED">
            <w:pPr>
              <w:widowControl w:val="0"/>
              <w:tabs>
                <w:tab w:val="left" w:pos="-1872"/>
              </w:tabs>
              <w:jc w:val="right"/>
              <w:rPr>
                <w:szCs w:val="24"/>
              </w:rPr>
            </w:pPr>
          </w:p>
        </w:tc>
      </w:tr>
    </w:tbl>
    <w:p w14:paraId="543B8D21" w14:textId="323D8DFB" w:rsidR="002C07A3" w:rsidRDefault="002C07A3" w:rsidP="002C07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2C07A3" w14:paraId="76CA11B9" w14:textId="77777777" w:rsidTr="00384BED">
        <w:trPr>
          <w:trHeight w:val="360"/>
        </w:trPr>
        <w:tc>
          <w:tcPr>
            <w:tcW w:w="1615" w:type="dxa"/>
            <w:vAlign w:val="bottom"/>
          </w:tcPr>
          <w:p w14:paraId="0FEFAE10" w14:textId="77777777" w:rsidR="002C07A3" w:rsidRPr="002B0994" w:rsidRDefault="002C07A3" w:rsidP="00384BED">
            <w:pPr>
              <w:widowControl w:val="0"/>
              <w:tabs>
                <w:tab w:val="left" w:pos="-1872"/>
              </w:tabs>
              <w:jc w:val="right"/>
            </w:pPr>
            <w:r>
              <w:t xml:space="preserve">Name: </w:t>
            </w:r>
          </w:p>
        </w:tc>
        <w:tc>
          <w:tcPr>
            <w:tcW w:w="7735" w:type="dxa"/>
            <w:tcBorders>
              <w:bottom w:val="single" w:sz="4" w:space="0" w:color="auto"/>
            </w:tcBorders>
            <w:vAlign w:val="bottom"/>
          </w:tcPr>
          <w:p w14:paraId="78F554FB" w14:textId="77777777" w:rsidR="002C07A3" w:rsidRDefault="002C07A3" w:rsidP="00384BED">
            <w:pPr>
              <w:widowControl w:val="0"/>
              <w:tabs>
                <w:tab w:val="left" w:pos="-1872"/>
              </w:tabs>
              <w:jc w:val="right"/>
              <w:rPr>
                <w:szCs w:val="24"/>
              </w:rPr>
            </w:pPr>
          </w:p>
        </w:tc>
      </w:tr>
      <w:tr w:rsidR="002C07A3" w14:paraId="661073CE" w14:textId="77777777" w:rsidTr="00384BED">
        <w:trPr>
          <w:trHeight w:val="360"/>
        </w:trPr>
        <w:tc>
          <w:tcPr>
            <w:tcW w:w="1615" w:type="dxa"/>
            <w:vAlign w:val="bottom"/>
          </w:tcPr>
          <w:p w14:paraId="4116DFD1" w14:textId="77777777" w:rsidR="002C07A3" w:rsidRPr="002B0994" w:rsidRDefault="002C07A3" w:rsidP="00384BED">
            <w:pPr>
              <w:widowControl w:val="0"/>
              <w:tabs>
                <w:tab w:val="left" w:pos="-1872"/>
              </w:tabs>
              <w:jc w:val="right"/>
            </w:pPr>
            <w:r>
              <w:t>Address:</w:t>
            </w:r>
          </w:p>
        </w:tc>
        <w:tc>
          <w:tcPr>
            <w:tcW w:w="7735" w:type="dxa"/>
            <w:tcBorders>
              <w:top w:val="single" w:sz="4" w:space="0" w:color="auto"/>
              <w:bottom w:val="single" w:sz="4" w:space="0" w:color="auto"/>
            </w:tcBorders>
            <w:vAlign w:val="bottom"/>
          </w:tcPr>
          <w:p w14:paraId="25952746" w14:textId="77777777" w:rsidR="002C07A3" w:rsidRDefault="002C07A3" w:rsidP="00384BED">
            <w:pPr>
              <w:widowControl w:val="0"/>
              <w:tabs>
                <w:tab w:val="left" w:pos="-1872"/>
              </w:tabs>
              <w:jc w:val="right"/>
              <w:rPr>
                <w:szCs w:val="24"/>
              </w:rPr>
            </w:pPr>
          </w:p>
        </w:tc>
      </w:tr>
      <w:tr w:rsidR="002C07A3" w14:paraId="589C37D0" w14:textId="77777777" w:rsidTr="00384BED">
        <w:trPr>
          <w:trHeight w:val="360"/>
        </w:trPr>
        <w:tc>
          <w:tcPr>
            <w:tcW w:w="1615" w:type="dxa"/>
            <w:vAlign w:val="bottom"/>
          </w:tcPr>
          <w:p w14:paraId="20379BB3" w14:textId="77777777" w:rsidR="002C07A3" w:rsidRPr="002B0994" w:rsidRDefault="002C07A3" w:rsidP="00384BED">
            <w:pPr>
              <w:widowControl w:val="0"/>
              <w:tabs>
                <w:tab w:val="left" w:pos="-1872"/>
              </w:tabs>
              <w:jc w:val="right"/>
            </w:pPr>
            <w:r>
              <w:t>Phone/Email:</w:t>
            </w:r>
          </w:p>
        </w:tc>
        <w:tc>
          <w:tcPr>
            <w:tcW w:w="7735" w:type="dxa"/>
            <w:tcBorders>
              <w:top w:val="single" w:sz="4" w:space="0" w:color="auto"/>
              <w:bottom w:val="single" w:sz="4" w:space="0" w:color="auto"/>
            </w:tcBorders>
            <w:vAlign w:val="bottom"/>
          </w:tcPr>
          <w:p w14:paraId="105CF128" w14:textId="77777777" w:rsidR="002C07A3" w:rsidRDefault="002C07A3" w:rsidP="00384BED">
            <w:pPr>
              <w:widowControl w:val="0"/>
              <w:tabs>
                <w:tab w:val="left" w:pos="-1872"/>
              </w:tabs>
              <w:jc w:val="right"/>
              <w:rPr>
                <w:szCs w:val="24"/>
              </w:rPr>
            </w:pPr>
          </w:p>
        </w:tc>
      </w:tr>
    </w:tbl>
    <w:p w14:paraId="7C160DCF" w14:textId="77777777" w:rsidR="002C07A3" w:rsidRDefault="002C07A3" w:rsidP="002C07A3">
      <w:pPr>
        <w:pStyle w:val="ListParagraph"/>
        <w:ind w:left="1080"/>
      </w:pPr>
    </w:p>
    <w:p w14:paraId="4FB64151" w14:textId="25F1DD40" w:rsidR="00062628" w:rsidRPr="00BC21C3" w:rsidRDefault="00062628" w:rsidP="00CC4614">
      <w:pPr>
        <w:widowControl w:val="0"/>
        <w:tabs>
          <w:tab w:val="left" w:pos="-1872"/>
        </w:tabs>
        <w:jc w:val="both"/>
        <w:rPr>
          <w:szCs w:val="24"/>
        </w:rPr>
      </w:pPr>
      <w:r w:rsidRPr="00BC21C3">
        <w:rPr>
          <w:szCs w:val="24"/>
        </w:rPr>
        <w:t xml:space="preserve">(IMPORTANT NOTICE: If </w:t>
      </w:r>
      <w:r w:rsidR="00790026">
        <w:rPr>
          <w:szCs w:val="24"/>
        </w:rPr>
        <w:t>B</w:t>
      </w:r>
      <w:r w:rsidRPr="00BC21C3">
        <w:rPr>
          <w:szCs w:val="24"/>
        </w:rPr>
        <w:t>idder or other interested person is a corporation, state legal name of corporation, also names of the chairman of the board, president, secretary, treasurer, and manager thereof; if a co-partnership, state true name of firm, also names of all individual co-partners composing firm; if bidder or other interested person is an individual, state first and last name in full.)</w:t>
      </w:r>
    </w:p>
    <w:p w14:paraId="12E78090" w14:textId="77777777" w:rsidR="008E6755" w:rsidRDefault="008E6755" w:rsidP="008E6755"/>
    <w:p w14:paraId="04729ADC" w14:textId="3BAB9156" w:rsidR="0015509C" w:rsidRDefault="0015509C" w:rsidP="009A6810"/>
    <w:p w14:paraId="13AE981E" w14:textId="77777777" w:rsidR="00535738" w:rsidRPr="00BC21C3" w:rsidRDefault="00535738" w:rsidP="00535738">
      <w:pPr>
        <w:widowControl w:val="0"/>
        <w:tabs>
          <w:tab w:val="left" w:pos="-1872"/>
          <w:tab w:val="left" w:pos="720"/>
          <w:tab w:val="left" w:pos="1440"/>
        </w:tabs>
        <w:jc w:val="both"/>
        <w:rPr>
          <w:szCs w:val="24"/>
        </w:rPr>
      </w:pPr>
      <w:r w:rsidRPr="00BC21C3">
        <w:rPr>
          <w:szCs w:val="24"/>
        </w:rPr>
        <w:t xml:space="preserve">The undersigned hereby declares that all of the representations of this bid are true and correct and are made under penalty of perjury under the laws of the State of </w:t>
      </w:r>
      <w:smartTag w:uri="urn:schemas-microsoft-com:office:smarttags" w:element="State">
        <w:smartTag w:uri="urn:schemas-microsoft-com:office:smarttags" w:element="place">
          <w:r w:rsidRPr="00BC21C3">
            <w:rPr>
              <w:szCs w:val="24"/>
            </w:rPr>
            <w:t>California</w:t>
          </w:r>
        </w:smartTag>
      </w:smartTag>
      <w:r w:rsidRPr="00BC21C3">
        <w:rPr>
          <w:szCs w:val="24"/>
        </w:rPr>
        <w:t xml:space="preserve"> and covenants that it has complied with the signature requirements described in Section 4 of the Information for Bidders form.</w:t>
      </w:r>
    </w:p>
    <w:p w14:paraId="3FF36F8B" w14:textId="2A0EB916" w:rsidR="0015509C" w:rsidRDefault="0015509C" w:rsidP="009A6810"/>
    <w:p w14:paraId="11DF42DB" w14:textId="5C4AF8D2" w:rsidR="008E6755" w:rsidRDefault="008E6755" w:rsidP="009A6810">
      <w:r>
        <w:t>(</w:t>
      </w:r>
      <w:r w:rsidRPr="008E6755">
        <w:rPr>
          <w:i/>
          <w:iCs/>
        </w:rPr>
        <w:t>signatures on next page</w:t>
      </w:r>
      <w:r>
        <w:t>)</w:t>
      </w:r>
    </w:p>
    <w:p w14:paraId="19D62073" w14:textId="77777777" w:rsidR="00893235" w:rsidRDefault="00893235">
      <w:pPr>
        <w:rPr>
          <w:b/>
          <w:bCs/>
          <w:sz w:val="20"/>
          <w:szCs w:val="16"/>
        </w:rPr>
      </w:pPr>
      <w:r>
        <w:rPr>
          <w:b/>
          <w:bCs/>
          <w:sz w:val="20"/>
          <w:szCs w:val="16"/>
        </w:rPr>
        <w:br w:type="page"/>
      </w:r>
    </w:p>
    <w:p w14:paraId="420BFAA1" w14:textId="1FF1C9C4" w:rsidR="00580529" w:rsidRPr="00580529" w:rsidRDefault="00580529" w:rsidP="009A6810">
      <w:pPr>
        <w:rPr>
          <w:b/>
          <w:bCs/>
          <w:sz w:val="20"/>
          <w:szCs w:val="16"/>
        </w:rPr>
      </w:pPr>
      <w:r w:rsidRPr="00580529">
        <w:rPr>
          <w:b/>
          <w:bCs/>
          <w:sz w:val="20"/>
          <w:szCs w:val="16"/>
        </w:rPr>
        <w:t>The undersigned hereby declares that all of the representatives of this bid are made under penalty of perjury under the laws of the State of California.</w:t>
      </w:r>
    </w:p>
    <w:p w14:paraId="7A0DD7B2" w14:textId="77777777" w:rsidR="00580529" w:rsidRPr="00580529" w:rsidRDefault="00580529" w:rsidP="009A6810">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34"/>
        <w:gridCol w:w="7920"/>
      </w:tblGrid>
      <w:tr w:rsidR="00580529" w:rsidRPr="00580529" w14:paraId="60EA185E" w14:textId="77777777" w:rsidTr="005317B0">
        <w:trPr>
          <w:trHeight w:val="288"/>
        </w:trPr>
        <w:tc>
          <w:tcPr>
            <w:tcW w:w="1106" w:type="dxa"/>
          </w:tcPr>
          <w:p w14:paraId="07B72E41" w14:textId="3A494581" w:rsidR="00580529" w:rsidRPr="00580529" w:rsidRDefault="00580529" w:rsidP="009A6810">
            <w:pPr>
              <w:rPr>
                <w:b/>
                <w:bCs/>
                <w:sz w:val="20"/>
                <w:szCs w:val="16"/>
                <w:u w:val="single"/>
              </w:rPr>
            </w:pPr>
            <w:r w:rsidRPr="00580529">
              <w:rPr>
                <w:b/>
                <w:bCs/>
                <w:sz w:val="20"/>
                <w:szCs w:val="16"/>
                <w:u w:val="single"/>
              </w:rPr>
              <w:t>Individual</w:t>
            </w:r>
          </w:p>
        </w:tc>
        <w:tc>
          <w:tcPr>
            <w:tcW w:w="334" w:type="dxa"/>
          </w:tcPr>
          <w:p w14:paraId="197621FF" w14:textId="77777777" w:rsidR="00580529" w:rsidRPr="00580529" w:rsidRDefault="00580529" w:rsidP="009A6810">
            <w:pPr>
              <w:rPr>
                <w:sz w:val="20"/>
                <w:szCs w:val="16"/>
              </w:rPr>
            </w:pPr>
          </w:p>
        </w:tc>
        <w:tc>
          <w:tcPr>
            <w:tcW w:w="7920" w:type="dxa"/>
            <w:tcBorders>
              <w:bottom w:val="single" w:sz="4" w:space="0" w:color="auto"/>
            </w:tcBorders>
            <w:vAlign w:val="bottom"/>
          </w:tcPr>
          <w:p w14:paraId="6402F7D2" w14:textId="3BC28C3D" w:rsidR="00580529" w:rsidRPr="00580529" w:rsidRDefault="00580529" w:rsidP="005317B0">
            <w:pPr>
              <w:rPr>
                <w:sz w:val="20"/>
                <w:szCs w:val="16"/>
              </w:rPr>
            </w:pPr>
            <w:r>
              <w:rPr>
                <w:sz w:val="20"/>
                <w:szCs w:val="16"/>
              </w:rPr>
              <w:t>Name:</w:t>
            </w:r>
          </w:p>
        </w:tc>
      </w:tr>
      <w:tr w:rsidR="00580529" w:rsidRPr="00580529" w14:paraId="198F7EFE" w14:textId="77777777" w:rsidTr="005317B0">
        <w:trPr>
          <w:trHeight w:val="288"/>
        </w:trPr>
        <w:tc>
          <w:tcPr>
            <w:tcW w:w="1106" w:type="dxa"/>
          </w:tcPr>
          <w:p w14:paraId="0FB5A944" w14:textId="77777777" w:rsidR="00580529" w:rsidRPr="00580529" w:rsidRDefault="00580529" w:rsidP="009A6810">
            <w:pPr>
              <w:rPr>
                <w:sz w:val="20"/>
                <w:szCs w:val="16"/>
              </w:rPr>
            </w:pPr>
          </w:p>
        </w:tc>
        <w:tc>
          <w:tcPr>
            <w:tcW w:w="334" w:type="dxa"/>
          </w:tcPr>
          <w:p w14:paraId="472B4462" w14:textId="77777777" w:rsidR="00580529" w:rsidRPr="00580529" w:rsidRDefault="00580529" w:rsidP="009A6810">
            <w:pPr>
              <w:rPr>
                <w:sz w:val="20"/>
                <w:szCs w:val="16"/>
              </w:rPr>
            </w:pPr>
          </w:p>
        </w:tc>
        <w:tc>
          <w:tcPr>
            <w:tcW w:w="7920" w:type="dxa"/>
            <w:tcBorders>
              <w:top w:val="single" w:sz="4" w:space="0" w:color="auto"/>
              <w:bottom w:val="single" w:sz="4" w:space="0" w:color="auto"/>
            </w:tcBorders>
            <w:vAlign w:val="bottom"/>
          </w:tcPr>
          <w:p w14:paraId="61EB43A8" w14:textId="453F62C3" w:rsidR="00580529" w:rsidRPr="00580529" w:rsidRDefault="00580529" w:rsidP="005317B0">
            <w:pPr>
              <w:rPr>
                <w:sz w:val="20"/>
                <w:szCs w:val="16"/>
              </w:rPr>
            </w:pPr>
            <w:r>
              <w:rPr>
                <w:sz w:val="20"/>
                <w:szCs w:val="16"/>
              </w:rPr>
              <w:t>Signed by:</w:t>
            </w:r>
          </w:p>
        </w:tc>
      </w:tr>
      <w:tr w:rsidR="00580529" w:rsidRPr="00580529" w14:paraId="323883DB" w14:textId="77777777" w:rsidTr="005317B0">
        <w:trPr>
          <w:trHeight w:val="288"/>
        </w:trPr>
        <w:tc>
          <w:tcPr>
            <w:tcW w:w="1106" w:type="dxa"/>
          </w:tcPr>
          <w:p w14:paraId="31078C86" w14:textId="77777777" w:rsidR="00580529" w:rsidRPr="00580529" w:rsidRDefault="00580529" w:rsidP="009A6810">
            <w:pPr>
              <w:rPr>
                <w:sz w:val="20"/>
                <w:szCs w:val="16"/>
              </w:rPr>
            </w:pPr>
          </w:p>
        </w:tc>
        <w:tc>
          <w:tcPr>
            <w:tcW w:w="334" w:type="dxa"/>
          </w:tcPr>
          <w:p w14:paraId="09A6B7A4" w14:textId="77777777" w:rsidR="00580529" w:rsidRPr="00580529" w:rsidRDefault="00580529" w:rsidP="009A6810">
            <w:pPr>
              <w:rPr>
                <w:sz w:val="20"/>
                <w:szCs w:val="16"/>
              </w:rPr>
            </w:pPr>
          </w:p>
        </w:tc>
        <w:tc>
          <w:tcPr>
            <w:tcW w:w="7920" w:type="dxa"/>
            <w:tcBorders>
              <w:top w:val="single" w:sz="4" w:space="0" w:color="auto"/>
              <w:bottom w:val="single" w:sz="4" w:space="0" w:color="auto"/>
            </w:tcBorders>
            <w:vAlign w:val="bottom"/>
          </w:tcPr>
          <w:p w14:paraId="5BDFC294" w14:textId="0D824950" w:rsidR="00580529" w:rsidRPr="00580529" w:rsidRDefault="00580529" w:rsidP="005317B0">
            <w:pPr>
              <w:rPr>
                <w:sz w:val="20"/>
                <w:szCs w:val="16"/>
              </w:rPr>
            </w:pPr>
            <w:r>
              <w:rPr>
                <w:sz w:val="20"/>
                <w:szCs w:val="16"/>
              </w:rPr>
              <w:t xml:space="preserve">Print Name: </w:t>
            </w:r>
          </w:p>
        </w:tc>
      </w:tr>
      <w:tr w:rsidR="00580529" w:rsidRPr="00580529" w14:paraId="217F44EF" w14:textId="77777777" w:rsidTr="005317B0">
        <w:trPr>
          <w:trHeight w:val="288"/>
        </w:trPr>
        <w:tc>
          <w:tcPr>
            <w:tcW w:w="1106" w:type="dxa"/>
          </w:tcPr>
          <w:p w14:paraId="0CF0541C" w14:textId="77777777" w:rsidR="00580529" w:rsidRPr="00580529" w:rsidRDefault="00580529" w:rsidP="009A6810">
            <w:pPr>
              <w:rPr>
                <w:sz w:val="20"/>
                <w:szCs w:val="16"/>
              </w:rPr>
            </w:pPr>
          </w:p>
        </w:tc>
        <w:tc>
          <w:tcPr>
            <w:tcW w:w="334" w:type="dxa"/>
          </w:tcPr>
          <w:p w14:paraId="7AD776E8" w14:textId="77777777" w:rsidR="00580529" w:rsidRPr="00580529" w:rsidRDefault="00580529" w:rsidP="009A6810">
            <w:pPr>
              <w:rPr>
                <w:sz w:val="20"/>
                <w:szCs w:val="16"/>
              </w:rPr>
            </w:pPr>
          </w:p>
        </w:tc>
        <w:tc>
          <w:tcPr>
            <w:tcW w:w="7920" w:type="dxa"/>
            <w:tcBorders>
              <w:top w:val="single" w:sz="4" w:space="0" w:color="auto"/>
              <w:bottom w:val="single" w:sz="4" w:space="0" w:color="auto"/>
            </w:tcBorders>
            <w:vAlign w:val="bottom"/>
          </w:tcPr>
          <w:p w14:paraId="36F9A016" w14:textId="3DAFA400" w:rsidR="00580529" w:rsidRDefault="00580529" w:rsidP="005317B0">
            <w:pPr>
              <w:rPr>
                <w:sz w:val="20"/>
                <w:szCs w:val="16"/>
              </w:rPr>
            </w:pPr>
            <w:r>
              <w:rPr>
                <w:sz w:val="20"/>
                <w:szCs w:val="16"/>
              </w:rPr>
              <w:t xml:space="preserve">Date: </w:t>
            </w:r>
          </w:p>
        </w:tc>
      </w:tr>
      <w:tr w:rsidR="00580529" w:rsidRPr="00580529" w14:paraId="62B7479E" w14:textId="77777777" w:rsidTr="005317B0">
        <w:trPr>
          <w:trHeight w:val="288"/>
        </w:trPr>
        <w:tc>
          <w:tcPr>
            <w:tcW w:w="1106" w:type="dxa"/>
          </w:tcPr>
          <w:p w14:paraId="7BEAEC29" w14:textId="77777777" w:rsidR="00580529" w:rsidRPr="00580529" w:rsidRDefault="00580529" w:rsidP="009A6810">
            <w:pPr>
              <w:rPr>
                <w:sz w:val="20"/>
                <w:szCs w:val="16"/>
              </w:rPr>
            </w:pPr>
          </w:p>
        </w:tc>
        <w:tc>
          <w:tcPr>
            <w:tcW w:w="334" w:type="dxa"/>
          </w:tcPr>
          <w:p w14:paraId="7E72E451" w14:textId="77777777" w:rsidR="00580529" w:rsidRPr="00580529" w:rsidRDefault="00580529" w:rsidP="009A6810">
            <w:pPr>
              <w:rPr>
                <w:sz w:val="20"/>
                <w:szCs w:val="16"/>
              </w:rPr>
            </w:pPr>
          </w:p>
        </w:tc>
        <w:tc>
          <w:tcPr>
            <w:tcW w:w="7920" w:type="dxa"/>
            <w:tcBorders>
              <w:top w:val="single" w:sz="4" w:space="0" w:color="auto"/>
              <w:bottom w:val="single" w:sz="4" w:space="0" w:color="auto"/>
            </w:tcBorders>
            <w:vAlign w:val="bottom"/>
          </w:tcPr>
          <w:p w14:paraId="18ADE858" w14:textId="61D11C39" w:rsidR="00580529" w:rsidRDefault="00580529" w:rsidP="005317B0">
            <w:pPr>
              <w:rPr>
                <w:sz w:val="20"/>
                <w:szCs w:val="16"/>
              </w:rPr>
            </w:pPr>
            <w:r>
              <w:rPr>
                <w:sz w:val="20"/>
                <w:szCs w:val="16"/>
              </w:rPr>
              <w:t xml:space="preserve">Business Address: </w:t>
            </w:r>
          </w:p>
        </w:tc>
      </w:tr>
      <w:tr w:rsidR="00580529" w:rsidRPr="00580529" w14:paraId="336AA696" w14:textId="77777777" w:rsidTr="005317B0">
        <w:trPr>
          <w:trHeight w:val="288"/>
        </w:trPr>
        <w:tc>
          <w:tcPr>
            <w:tcW w:w="1106" w:type="dxa"/>
          </w:tcPr>
          <w:p w14:paraId="7DD5F782" w14:textId="77777777" w:rsidR="00580529" w:rsidRPr="00580529" w:rsidRDefault="00580529" w:rsidP="009A6810">
            <w:pPr>
              <w:rPr>
                <w:sz w:val="20"/>
                <w:szCs w:val="16"/>
              </w:rPr>
            </w:pPr>
          </w:p>
        </w:tc>
        <w:tc>
          <w:tcPr>
            <w:tcW w:w="334" w:type="dxa"/>
          </w:tcPr>
          <w:p w14:paraId="14852A5E" w14:textId="77777777" w:rsidR="00580529" w:rsidRPr="00580529" w:rsidRDefault="00580529" w:rsidP="009A6810">
            <w:pPr>
              <w:rPr>
                <w:sz w:val="20"/>
                <w:szCs w:val="16"/>
              </w:rPr>
            </w:pPr>
          </w:p>
        </w:tc>
        <w:tc>
          <w:tcPr>
            <w:tcW w:w="7920" w:type="dxa"/>
            <w:tcBorders>
              <w:top w:val="single" w:sz="4" w:space="0" w:color="auto"/>
              <w:bottom w:val="single" w:sz="4" w:space="0" w:color="auto"/>
            </w:tcBorders>
            <w:vAlign w:val="bottom"/>
          </w:tcPr>
          <w:p w14:paraId="53B7209A" w14:textId="21534DF9" w:rsidR="00580529" w:rsidRDefault="00580529" w:rsidP="005317B0">
            <w:pPr>
              <w:rPr>
                <w:sz w:val="20"/>
                <w:szCs w:val="16"/>
              </w:rPr>
            </w:pPr>
            <w:r>
              <w:rPr>
                <w:sz w:val="20"/>
                <w:szCs w:val="16"/>
              </w:rPr>
              <w:t xml:space="preserve">Telephone: </w:t>
            </w:r>
          </w:p>
        </w:tc>
      </w:tr>
    </w:tbl>
    <w:p w14:paraId="0D806310" w14:textId="536F4B36" w:rsidR="00580529" w:rsidRDefault="00580529" w:rsidP="009A6810">
      <w:pPr>
        <w:rPr>
          <w:sz w:val="20"/>
          <w:szCs w:val="16"/>
        </w:rPr>
      </w:pPr>
    </w:p>
    <w:p w14:paraId="6FA5364C" w14:textId="77777777" w:rsidR="00580529" w:rsidRDefault="00580529" w:rsidP="005317B0">
      <w:pPr>
        <w:pBdr>
          <w:bottom w:val="dotted" w:sz="24" w:space="0" w:color="auto"/>
        </w:pBdr>
        <w:rPr>
          <w:sz w:val="20"/>
          <w:szCs w:val="16"/>
        </w:rPr>
      </w:pPr>
    </w:p>
    <w:p w14:paraId="584DC3C9" w14:textId="77777777" w:rsidR="00580529" w:rsidRDefault="00580529" w:rsidP="009A6810">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236"/>
        <w:gridCol w:w="8075"/>
      </w:tblGrid>
      <w:tr w:rsidR="00580529" w:rsidRPr="00580529" w14:paraId="1BE712C2" w14:textId="77777777" w:rsidTr="005317B0">
        <w:trPr>
          <w:trHeight w:val="288"/>
        </w:trPr>
        <w:tc>
          <w:tcPr>
            <w:tcW w:w="1039" w:type="dxa"/>
          </w:tcPr>
          <w:p w14:paraId="181480E8" w14:textId="67D84821" w:rsidR="00580529" w:rsidRPr="00580529" w:rsidRDefault="00580529" w:rsidP="00384BED">
            <w:pPr>
              <w:rPr>
                <w:b/>
                <w:bCs/>
                <w:sz w:val="20"/>
                <w:szCs w:val="16"/>
                <w:u w:val="single"/>
              </w:rPr>
            </w:pPr>
            <w:r>
              <w:rPr>
                <w:b/>
                <w:bCs/>
                <w:sz w:val="20"/>
                <w:szCs w:val="16"/>
                <w:u w:val="single"/>
              </w:rPr>
              <w:t>Partnership</w:t>
            </w:r>
          </w:p>
        </w:tc>
        <w:tc>
          <w:tcPr>
            <w:tcW w:w="236" w:type="dxa"/>
          </w:tcPr>
          <w:p w14:paraId="65A21427" w14:textId="77777777" w:rsidR="00580529" w:rsidRPr="00580529" w:rsidRDefault="00580529" w:rsidP="00384BED">
            <w:pPr>
              <w:rPr>
                <w:sz w:val="20"/>
                <w:szCs w:val="16"/>
              </w:rPr>
            </w:pPr>
          </w:p>
        </w:tc>
        <w:tc>
          <w:tcPr>
            <w:tcW w:w="8075" w:type="dxa"/>
            <w:tcBorders>
              <w:bottom w:val="single" w:sz="4" w:space="0" w:color="auto"/>
            </w:tcBorders>
            <w:vAlign w:val="bottom"/>
          </w:tcPr>
          <w:p w14:paraId="15EC0E23" w14:textId="77777777" w:rsidR="00580529" w:rsidRPr="00580529" w:rsidRDefault="00580529" w:rsidP="005317B0">
            <w:pPr>
              <w:rPr>
                <w:sz w:val="20"/>
                <w:szCs w:val="16"/>
              </w:rPr>
            </w:pPr>
            <w:r>
              <w:rPr>
                <w:sz w:val="20"/>
                <w:szCs w:val="16"/>
              </w:rPr>
              <w:t>Name:</w:t>
            </w:r>
          </w:p>
        </w:tc>
      </w:tr>
      <w:tr w:rsidR="00580529" w:rsidRPr="00580529" w14:paraId="397454BB" w14:textId="77777777" w:rsidTr="005317B0">
        <w:trPr>
          <w:trHeight w:val="288"/>
        </w:trPr>
        <w:tc>
          <w:tcPr>
            <w:tcW w:w="1039" w:type="dxa"/>
          </w:tcPr>
          <w:p w14:paraId="0AC75F3E" w14:textId="77777777" w:rsidR="00580529" w:rsidRPr="00580529" w:rsidRDefault="00580529" w:rsidP="00384BED">
            <w:pPr>
              <w:rPr>
                <w:sz w:val="20"/>
                <w:szCs w:val="16"/>
              </w:rPr>
            </w:pPr>
          </w:p>
        </w:tc>
        <w:tc>
          <w:tcPr>
            <w:tcW w:w="236" w:type="dxa"/>
          </w:tcPr>
          <w:p w14:paraId="1D9D7AEF"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3D81D926" w14:textId="77777777" w:rsidR="00580529" w:rsidRPr="00580529" w:rsidRDefault="00580529" w:rsidP="005317B0">
            <w:pPr>
              <w:rPr>
                <w:sz w:val="20"/>
                <w:szCs w:val="16"/>
              </w:rPr>
            </w:pPr>
            <w:r>
              <w:rPr>
                <w:sz w:val="20"/>
                <w:szCs w:val="16"/>
              </w:rPr>
              <w:t>Signed by:</w:t>
            </w:r>
          </w:p>
        </w:tc>
      </w:tr>
      <w:tr w:rsidR="00580529" w:rsidRPr="00580529" w14:paraId="1C73D4BD" w14:textId="77777777" w:rsidTr="005317B0">
        <w:trPr>
          <w:trHeight w:val="288"/>
        </w:trPr>
        <w:tc>
          <w:tcPr>
            <w:tcW w:w="1039" w:type="dxa"/>
          </w:tcPr>
          <w:p w14:paraId="3EE3602D" w14:textId="77777777" w:rsidR="00580529" w:rsidRPr="00580529" w:rsidRDefault="00580529" w:rsidP="00384BED">
            <w:pPr>
              <w:rPr>
                <w:sz w:val="20"/>
                <w:szCs w:val="16"/>
              </w:rPr>
            </w:pPr>
          </w:p>
        </w:tc>
        <w:tc>
          <w:tcPr>
            <w:tcW w:w="236" w:type="dxa"/>
          </w:tcPr>
          <w:p w14:paraId="33ED7ACF"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388D3695" w14:textId="77777777" w:rsidR="00580529" w:rsidRPr="00580529" w:rsidRDefault="00580529" w:rsidP="005317B0">
            <w:pPr>
              <w:rPr>
                <w:sz w:val="20"/>
                <w:szCs w:val="16"/>
              </w:rPr>
            </w:pPr>
            <w:r>
              <w:rPr>
                <w:sz w:val="20"/>
                <w:szCs w:val="16"/>
              </w:rPr>
              <w:t xml:space="preserve">Print Name: </w:t>
            </w:r>
          </w:p>
        </w:tc>
      </w:tr>
      <w:tr w:rsidR="00580529" w14:paraId="34710A57" w14:textId="77777777" w:rsidTr="005317B0">
        <w:trPr>
          <w:trHeight w:val="288"/>
        </w:trPr>
        <w:tc>
          <w:tcPr>
            <w:tcW w:w="1039" w:type="dxa"/>
          </w:tcPr>
          <w:p w14:paraId="22B50BA3" w14:textId="77777777" w:rsidR="00580529" w:rsidRPr="00580529" w:rsidRDefault="00580529" w:rsidP="00384BED">
            <w:pPr>
              <w:rPr>
                <w:sz w:val="20"/>
                <w:szCs w:val="16"/>
              </w:rPr>
            </w:pPr>
          </w:p>
        </w:tc>
        <w:tc>
          <w:tcPr>
            <w:tcW w:w="236" w:type="dxa"/>
          </w:tcPr>
          <w:p w14:paraId="168C2FCE"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1B129F2C" w14:textId="77777777" w:rsidR="00580529" w:rsidRDefault="00580529" w:rsidP="005317B0">
            <w:pPr>
              <w:rPr>
                <w:sz w:val="20"/>
                <w:szCs w:val="16"/>
              </w:rPr>
            </w:pPr>
            <w:r>
              <w:rPr>
                <w:sz w:val="20"/>
                <w:szCs w:val="16"/>
              </w:rPr>
              <w:t xml:space="preserve">Date: </w:t>
            </w:r>
          </w:p>
        </w:tc>
      </w:tr>
      <w:tr w:rsidR="00580529" w14:paraId="1AAA117C" w14:textId="77777777" w:rsidTr="005317B0">
        <w:trPr>
          <w:trHeight w:val="288"/>
        </w:trPr>
        <w:tc>
          <w:tcPr>
            <w:tcW w:w="1039" w:type="dxa"/>
          </w:tcPr>
          <w:p w14:paraId="6FA67DA6" w14:textId="77777777" w:rsidR="00580529" w:rsidRPr="00580529" w:rsidRDefault="00580529" w:rsidP="00384BED">
            <w:pPr>
              <w:rPr>
                <w:sz w:val="20"/>
                <w:szCs w:val="16"/>
              </w:rPr>
            </w:pPr>
          </w:p>
        </w:tc>
        <w:tc>
          <w:tcPr>
            <w:tcW w:w="236" w:type="dxa"/>
          </w:tcPr>
          <w:p w14:paraId="612F4589"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6D8B78E6" w14:textId="77777777" w:rsidR="00580529" w:rsidRDefault="00580529" w:rsidP="005317B0">
            <w:pPr>
              <w:rPr>
                <w:sz w:val="20"/>
                <w:szCs w:val="16"/>
              </w:rPr>
            </w:pPr>
            <w:r>
              <w:rPr>
                <w:sz w:val="20"/>
                <w:szCs w:val="16"/>
              </w:rPr>
              <w:t xml:space="preserve">Business Address: </w:t>
            </w:r>
          </w:p>
        </w:tc>
      </w:tr>
      <w:tr w:rsidR="00580529" w14:paraId="79CE33F8" w14:textId="77777777" w:rsidTr="005317B0">
        <w:trPr>
          <w:trHeight w:val="288"/>
        </w:trPr>
        <w:tc>
          <w:tcPr>
            <w:tcW w:w="1039" w:type="dxa"/>
          </w:tcPr>
          <w:p w14:paraId="096D7454" w14:textId="77777777" w:rsidR="00580529" w:rsidRPr="00580529" w:rsidRDefault="00580529" w:rsidP="00384BED">
            <w:pPr>
              <w:rPr>
                <w:sz w:val="20"/>
                <w:szCs w:val="16"/>
              </w:rPr>
            </w:pPr>
          </w:p>
        </w:tc>
        <w:tc>
          <w:tcPr>
            <w:tcW w:w="236" w:type="dxa"/>
          </w:tcPr>
          <w:p w14:paraId="4714696C"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751D22D5" w14:textId="77777777" w:rsidR="00580529" w:rsidRDefault="00580529" w:rsidP="005317B0">
            <w:pPr>
              <w:rPr>
                <w:sz w:val="20"/>
                <w:szCs w:val="16"/>
              </w:rPr>
            </w:pPr>
            <w:r>
              <w:rPr>
                <w:sz w:val="20"/>
                <w:szCs w:val="16"/>
              </w:rPr>
              <w:t xml:space="preserve">Telephone: </w:t>
            </w:r>
          </w:p>
        </w:tc>
      </w:tr>
      <w:tr w:rsidR="00580529" w14:paraId="30DEDA4B" w14:textId="77777777" w:rsidTr="005317B0">
        <w:trPr>
          <w:trHeight w:val="288"/>
        </w:trPr>
        <w:tc>
          <w:tcPr>
            <w:tcW w:w="1039" w:type="dxa"/>
          </w:tcPr>
          <w:p w14:paraId="09CC717A" w14:textId="77777777" w:rsidR="00580529" w:rsidRPr="00580529" w:rsidRDefault="00580529" w:rsidP="00384BED">
            <w:pPr>
              <w:rPr>
                <w:sz w:val="20"/>
                <w:szCs w:val="16"/>
              </w:rPr>
            </w:pPr>
          </w:p>
        </w:tc>
        <w:tc>
          <w:tcPr>
            <w:tcW w:w="236" w:type="dxa"/>
          </w:tcPr>
          <w:p w14:paraId="032A1C82" w14:textId="77777777" w:rsidR="00580529" w:rsidRPr="00580529" w:rsidRDefault="00580529" w:rsidP="00384BED">
            <w:pPr>
              <w:rPr>
                <w:sz w:val="20"/>
                <w:szCs w:val="16"/>
              </w:rPr>
            </w:pPr>
          </w:p>
        </w:tc>
        <w:tc>
          <w:tcPr>
            <w:tcW w:w="8075" w:type="dxa"/>
            <w:tcBorders>
              <w:top w:val="single" w:sz="4" w:space="0" w:color="auto"/>
              <w:bottom w:val="single" w:sz="4" w:space="0" w:color="auto"/>
            </w:tcBorders>
            <w:vAlign w:val="bottom"/>
          </w:tcPr>
          <w:p w14:paraId="019449C6" w14:textId="44806002" w:rsidR="00580529" w:rsidRDefault="00580529" w:rsidP="005317B0">
            <w:pPr>
              <w:rPr>
                <w:sz w:val="20"/>
                <w:szCs w:val="16"/>
              </w:rPr>
            </w:pPr>
            <w:r>
              <w:rPr>
                <w:sz w:val="20"/>
                <w:szCs w:val="16"/>
              </w:rPr>
              <w:t xml:space="preserve">Other Partner(s): </w:t>
            </w:r>
          </w:p>
        </w:tc>
      </w:tr>
    </w:tbl>
    <w:p w14:paraId="508EF9DD" w14:textId="0BF006CB" w:rsidR="00580529" w:rsidRDefault="00580529" w:rsidP="009A6810">
      <w:pPr>
        <w:pBdr>
          <w:bottom w:val="dotted" w:sz="24" w:space="1" w:color="auto"/>
        </w:pBdr>
        <w:rPr>
          <w:sz w:val="20"/>
          <w:szCs w:val="16"/>
        </w:rPr>
      </w:pPr>
    </w:p>
    <w:p w14:paraId="38708842" w14:textId="535C274C" w:rsidR="00580529" w:rsidRDefault="00580529" w:rsidP="009A6810">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235"/>
        <w:gridCol w:w="7842"/>
      </w:tblGrid>
      <w:tr w:rsidR="00580529" w:rsidRPr="00580529" w14:paraId="60FABE66" w14:textId="77777777" w:rsidTr="005317B0">
        <w:trPr>
          <w:trHeight w:val="288"/>
        </w:trPr>
        <w:tc>
          <w:tcPr>
            <w:tcW w:w="1283" w:type="dxa"/>
          </w:tcPr>
          <w:p w14:paraId="24BD6BCF" w14:textId="7A17CB06" w:rsidR="00580529" w:rsidRPr="00580529" w:rsidRDefault="00580529" w:rsidP="00384BED">
            <w:pPr>
              <w:rPr>
                <w:b/>
                <w:bCs/>
                <w:sz w:val="20"/>
                <w:szCs w:val="16"/>
                <w:u w:val="single"/>
              </w:rPr>
            </w:pPr>
            <w:r>
              <w:rPr>
                <w:b/>
                <w:bCs/>
                <w:sz w:val="20"/>
                <w:szCs w:val="16"/>
                <w:u w:val="single"/>
              </w:rPr>
              <w:t>Corporation</w:t>
            </w:r>
          </w:p>
        </w:tc>
        <w:tc>
          <w:tcPr>
            <w:tcW w:w="235" w:type="dxa"/>
          </w:tcPr>
          <w:p w14:paraId="11DDA6F7" w14:textId="77777777" w:rsidR="00580529" w:rsidRPr="00580529" w:rsidRDefault="00580529" w:rsidP="00384BED">
            <w:pPr>
              <w:rPr>
                <w:sz w:val="20"/>
                <w:szCs w:val="16"/>
              </w:rPr>
            </w:pPr>
          </w:p>
        </w:tc>
        <w:tc>
          <w:tcPr>
            <w:tcW w:w="7842" w:type="dxa"/>
            <w:tcBorders>
              <w:bottom w:val="single" w:sz="4" w:space="0" w:color="auto"/>
            </w:tcBorders>
            <w:vAlign w:val="bottom"/>
          </w:tcPr>
          <w:p w14:paraId="7F5AFF22" w14:textId="77777777" w:rsidR="00580529" w:rsidRPr="00580529" w:rsidRDefault="00580529" w:rsidP="005317B0">
            <w:pPr>
              <w:rPr>
                <w:sz w:val="20"/>
                <w:szCs w:val="16"/>
              </w:rPr>
            </w:pPr>
            <w:r>
              <w:rPr>
                <w:sz w:val="20"/>
                <w:szCs w:val="16"/>
              </w:rPr>
              <w:t>Name:</w:t>
            </w:r>
          </w:p>
        </w:tc>
      </w:tr>
      <w:tr w:rsidR="00580529" w:rsidRPr="00580529" w14:paraId="7148F177" w14:textId="77777777" w:rsidTr="006F59D6">
        <w:trPr>
          <w:trHeight w:val="288"/>
        </w:trPr>
        <w:tc>
          <w:tcPr>
            <w:tcW w:w="1283" w:type="dxa"/>
          </w:tcPr>
          <w:p w14:paraId="00A20C39" w14:textId="77777777" w:rsidR="00580529" w:rsidRDefault="00580529" w:rsidP="00384BED">
            <w:pPr>
              <w:rPr>
                <w:b/>
                <w:bCs/>
                <w:sz w:val="20"/>
                <w:szCs w:val="16"/>
                <w:u w:val="single"/>
              </w:rPr>
            </w:pPr>
          </w:p>
        </w:tc>
        <w:tc>
          <w:tcPr>
            <w:tcW w:w="235" w:type="dxa"/>
          </w:tcPr>
          <w:p w14:paraId="63BBA86B" w14:textId="77777777" w:rsidR="00580529" w:rsidRPr="00580529" w:rsidRDefault="00580529" w:rsidP="00384BED">
            <w:pPr>
              <w:rPr>
                <w:sz w:val="20"/>
                <w:szCs w:val="16"/>
              </w:rPr>
            </w:pPr>
          </w:p>
        </w:tc>
        <w:tc>
          <w:tcPr>
            <w:tcW w:w="7842" w:type="dxa"/>
            <w:tcBorders>
              <w:top w:val="single" w:sz="4" w:space="0" w:color="auto"/>
            </w:tcBorders>
          </w:tcPr>
          <w:p w14:paraId="3138F62D" w14:textId="6D21723D" w:rsidR="00580529" w:rsidRDefault="00580529" w:rsidP="00580529">
            <w:pPr>
              <w:jc w:val="center"/>
              <w:rPr>
                <w:sz w:val="20"/>
                <w:szCs w:val="16"/>
              </w:rPr>
            </w:pPr>
            <w:r w:rsidRPr="00580529">
              <w:rPr>
                <w:sz w:val="18"/>
                <w:szCs w:val="14"/>
              </w:rPr>
              <w:t>(a __________________________ Corporation</w:t>
            </w:r>
            <w:r>
              <w:rPr>
                <w:rStyle w:val="FootnoteReference"/>
                <w:sz w:val="18"/>
                <w:szCs w:val="14"/>
              </w:rPr>
              <w:footnoteReference w:id="1"/>
            </w:r>
            <w:r w:rsidRPr="00580529">
              <w:rPr>
                <w:sz w:val="18"/>
                <w:szCs w:val="14"/>
              </w:rPr>
              <w:t>)</w:t>
            </w:r>
          </w:p>
        </w:tc>
      </w:tr>
      <w:tr w:rsidR="00580529" w:rsidRPr="00580529" w14:paraId="3669D7DA" w14:textId="77777777" w:rsidTr="005317B0">
        <w:trPr>
          <w:trHeight w:val="288"/>
        </w:trPr>
        <w:tc>
          <w:tcPr>
            <w:tcW w:w="1283" w:type="dxa"/>
          </w:tcPr>
          <w:p w14:paraId="0E67436C" w14:textId="77777777" w:rsidR="00580529" w:rsidRPr="00580529" w:rsidRDefault="00580529" w:rsidP="00384BED">
            <w:pPr>
              <w:rPr>
                <w:sz w:val="20"/>
                <w:szCs w:val="16"/>
              </w:rPr>
            </w:pPr>
          </w:p>
        </w:tc>
        <w:tc>
          <w:tcPr>
            <w:tcW w:w="235" w:type="dxa"/>
          </w:tcPr>
          <w:p w14:paraId="2A923D15" w14:textId="77777777" w:rsidR="00580529" w:rsidRPr="00580529" w:rsidRDefault="00580529" w:rsidP="00384BED">
            <w:pPr>
              <w:rPr>
                <w:sz w:val="20"/>
                <w:szCs w:val="16"/>
              </w:rPr>
            </w:pPr>
          </w:p>
        </w:tc>
        <w:tc>
          <w:tcPr>
            <w:tcW w:w="7842" w:type="dxa"/>
            <w:tcBorders>
              <w:bottom w:val="single" w:sz="4" w:space="0" w:color="auto"/>
            </w:tcBorders>
            <w:vAlign w:val="bottom"/>
          </w:tcPr>
          <w:p w14:paraId="473E26F8" w14:textId="1C0505F8" w:rsidR="00580529" w:rsidRPr="00580529" w:rsidRDefault="006F59D6" w:rsidP="005317B0">
            <w:pPr>
              <w:rPr>
                <w:sz w:val="20"/>
                <w:szCs w:val="16"/>
              </w:rPr>
            </w:pPr>
            <w:r>
              <w:rPr>
                <w:sz w:val="20"/>
                <w:szCs w:val="16"/>
              </w:rPr>
              <w:t>Business Address</w:t>
            </w:r>
            <w:r w:rsidR="00580529">
              <w:rPr>
                <w:sz w:val="20"/>
                <w:szCs w:val="16"/>
              </w:rPr>
              <w:t>:</w:t>
            </w:r>
          </w:p>
        </w:tc>
      </w:tr>
      <w:tr w:rsidR="00580529" w:rsidRPr="00580529" w14:paraId="493251F9" w14:textId="77777777" w:rsidTr="005317B0">
        <w:trPr>
          <w:trHeight w:val="288"/>
        </w:trPr>
        <w:tc>
          <w:tcPr>
            <w:tcW w:w="1283" w:type="dxa"/>
          </w:tcPr>
          <w:p w14:paraId="158AA548" w14:textId="77777777" w:rsidR="00580529" w:rsidRPr="00580529" w:rsidRDefault="00580529" w:rsidP="00384BED">
            <w:pPr>
              <w:rPr>
                <w:sz w:val="20"/>
                <w:szCs w:val="16"/>
              </w:rPr>
            </w:pPr>
          </w:p>
        </w:tc>
        <w:tc>
          <w:tcPr>
            <w:tcW w:w="235" w:type="dxa"/>
          </w:tcPr>
          <w:p w14:paraId="02F381E5" w14:textId="77777777" w:rsidR="00580529" w:rsidRPr="00580529" w:rsidRDefault="00580529" w:rsidP="00384BED">
            <w:pPr>
              <w:rPr>
                <w:sz w:val="20"/>
                <w:szCs w:val="16"/>
              </w:rPr>
            </w:pPr>
          </w:p>
        </w:tc>
        <w:tc>
          <w:tcPr>
            <w:tcW w:w="7842" w:type="dxa"/>
            <w:tcBorders>
              <w:top w:val="single" w:sz="4" w:space="0" w:color="auto"/>
              <w:bottom w:val="single" w:sz="4" w:space="0" w:color="auto"/>
            </w:tcBorders>
            <w:vAlign w:val="bottom"/>
          </w:tcPr>
          <w:p w14:paraId="52CACD49" w14:textId="27BD8C64" w:rsidR="00580529" w:rsidRPr="00580529" w:rsidRDefault="006F59D6" w:rsidP="005317B0">
            <w:pPr>
              <w:rPr>
                <w:sz w:val="20"/>
                <w:szCs w:val="16"/>
              </w:rPr>
            </w:pPr>
            <w:r>
              <w:rPr>
                <w:sz w:val="20"/>
                <w:szCs w:val="16"/>
              </w:rPr>
              <w:t>Telephone:</w:t>
            </w:r>
            <w:r w:rsidR="00580529">
              <w:rPr>
                <w:sz w:val="20"/>
                <w:szCs w:val="16"/>
              </w:rPr>
              <w:t xml:space="preserve"> </w:t>
            </w:r>
          </w:p>
        </w:tc>
      </w:tr>
    </w:tbl>
    <w:p w14:paraId="43D74155" w14:textId="684ACDE8" w:rsidR="00580529" w:rsidRDefault="00580529" w:rsidP="009A6810">
      <w:pPr>
        <w:rPr>
          <w:sz w:val="20"/>
          <w:szCs w:val="16"/>
        </w:rPr>
      </w:pPr>
    </w:p>
    <w:p w14:paraId="18CA2B6E" w14:textId="55CBD4DF" w:rsidR="006F59D6" w:rsidRDefault="006F59D6" w:rsidP="001B7ECD">
      <w:pPr>
        <w:tabs>
          <w:tab w:val="left" w:pos="180"/>
          <w:tab w:val="left" w:pos="5760"/>
        </w:tabs>
        <w:rPr>
          <w:sz w:val="20"/>
          <w:szCs w:val="16"/>
        </w:rPr>
      </w:pPr>
      <w:r>
        <w:rPr>
          <w:sz w:val="20"/>
          <w:szCs w:val="16"/>
        </w:rPr>
        <w:tab/>
        <w:t xml:space="preserve">Signed by: ____________________________, President </w:t>
      </w:r>
      <w:r>
        <w:rPr>
          <w:sz w:val="20"/>
          <w:szCs w:val="16"/>
        </w:rPr>
        <w:tab/>
        <w:t>Date: _____________________</w:t>
      </w:r>
    </w:p>
    <w:p w14:paraId="07B25298" w14:textId="5F17540E" w:rsidR="006F59D6" w:rsidRDefault="006F59D6" w:rsidP="001B7ECD">
      <w:pPr>
        <w:tabs>
          <w:tab w:val="left" w:pos="180"/>
          <w:tab w:val="left" w:pos="5760"/>
        </w:tabs>
        <w:rPr>
          <w:sz w:val="20"/>
          <w:szCs w:val="16"/>
        </w:rPr>
      </w:pPr>
    </w:p>
    <w:p w14:paraId="49A12B1D" w14:textId="77777777" w:rsidR="006F59D6" w:rsidRDefault="006F59D6" w:rsidP="001B7ECD">
      <w:pPr>
        <w:tabs>
          <w:tab w:val="left" w:pos="180"/>
          <w:tab w:val="left" w:pos="5760"/>
        </w:tabs>
        <w:rPr>
          <w:sz w:val="20"/>
          <w:szCs w:val="16"/>
        </w:rPr>
      </w:pPr>
      <w:r>
        <w:rPr>
          <w:sz w:val="20"/>
          <w:szCs w:val="16"/>
        </w:rPr>
        <w:tab/>
        <w:t xml:space="preserve">Print Name: ___________________________, President </w:t>
      </w:r>
      <w:r>
        <w:rPr>
          <w:sz w:val="20"/>
          <w:szCs w:val="16"/>
        </w:rPr>
        <w:tab/>
        <w:t>Date: _____________________</w:t>
      </w:r>
    </w:p>
    <w:p w14:paraId="5EAAEEDC" w14:textId="607D311F" w:rsidR="006F59D6" w:rsidRDefault="006F59D6" w:rsidP="001B7ECD">
      <w:pPr>
        <w:tabs>
          <w:tab w:val="left" w:pos="180"/>
          <w:tab w:val="left" w:pos="5760"/>
        </w:tabs>
        <w:rPr>
          <w:sz w:val="20"/>
          <w:szCs w:val="16"/>
        </w:rPr>
      </w:pPr>
    </w:p>
    <w:p w14:paraId="6B6885B9" w14:textId="29373E42" w:rsidR="006F59D6" w:rsidRDefault="006F59D6" w:rsidP="001B7ECD">
      <w:pPr>
        <w:tabs>
          <w:tab w:val="left" w:pos="180"/>
          <w:tab w:val="left" w:pos="5760"/>
        </w:tabs>
        <w:rPr>
          <w:sz w:val="20"/>
          <w:szCs w:val="16"/>
        </w:rPr>
      </w:pPr>
      <w:r>
        <w:rPr>
          <w:sz w:val="20"/>
          <w:szCs w:val="16"/>
        </w:rPr>
        <w:tab/>
        <w:t xml:space="preserve">Signed by: ____________________________, Secretary </w:t>
      </w:r>
      <w:r>
        <w:rPr>
          <w:sz w:val="20"/>
          <w:szCs w:val="16"/>
        </w:rPr>
        <w:tab/>
        <w:t>Date: _____________________</w:t>
      </w:r>
    </w:p>
    <w:p w14:paraId="23DEF608" w14:textId="77777777" w:rsidR="006F59D6" w:rsidRDefault="006F59D6" w:rsidP="001B7ECD">
      <w:pPr>
        <w:tabs>
          <w:tab w:val="left" w:pos="180"/>
          <w:tab w:val="left" w:pos="5760"/>
        </w:tabs>
        <w:rPr>
          <w:sz w:val="20"/>
          <w:szCs w:val="16"/>
        </w:rPr>
      </w:pPr>
    </w:p>
    <w:p w14:paraId="3B915312" w14:textId="0127499E" w:rsidR="006F59D6" w:rsidRDefault="006F59D6" w:rsidP="001B7ECD">
      <w:pPr>
        <w:tabs>
          <w:tab w:val="left" w:pos="180"/>
          <w:tab w:val="left" w:pos="5760"/>
        </w:tabs>
        <w:rPr>
          <w:sz w:val="20"/>
          <w:szCs w:val="16"/>
        </w:rPr>
      </w:pPr>
      <w:r>
        <w:rPr>
          <w:sz w:val="20"/>
          <w:szCs w:val="16"/>
        </w:rPr>
        <w:tab/>
        <w:t xml:space="preserve">Print Name: ___________________________, Secretary </w:t>
      </w:r>
      <w:r>
        <w:rPr>
          <w:sz w:val="20"/>
          <w:szCs w:val="16"/>
        </w:rPr>
        <w:tab/>
        <w:t>Date: _____________________</w:t>
      </w:r>
    </w:p>
    <w:p w14:paraId="3DD2595D" w14:textId="52ED0F15" w:rsidR="006F59D6" w:rsidRDefault="006F59D6" w:rsidP="006F59D6">
      <w:pPr>
        <w:tabs>
          <w:tab w:val="left" w:pos="90"/>
          <w:tab w:val="left" w:pos="5760"/>
        </w:tabs>
        <w:rPr>
          <w:sz w:val="20"/>
          <w:szCs w:val="16"/>
        </w:rPr>
      </w:pPr>
      <w:r>
        <w:rPr>
          <w:sz w:val="20"/>
          <w:szCs w:val="16"/>
        </w:rPr>
        <w:t xml:space="preserve"> </w:t>
      </w:r>
    </w:p>
    <w:p w14:paraId="3E3F1054" w14:textId="77777777" w:rsidR="005317B0" w:rsidRDefault="005317B0" w:rsidP="005317B0">
      <w:pPr>
        <w:pBdr>
          <w:bottom w:val="dotted" w:sz="24" w:space="0" w:color="auto"/>
        </w:pBdr>
        <w:rPr>
          <w:sz w:val="20"/>
          <w:szCs w:val="16"/>
        </w:rPr>
      </w:pPr>
    </w:p>
    <w:p w14:paraId="5203DE49" w14:textId="14624BAC" w:rsidR="006F59D6" w:rsidRDefault="006F59D6" w:rsidP="006F59D6">
      <w:pPr>
        <w:tabs>
          <w:tab w:val="left" w:pos="90"/>
          <w:tab w:val="left" w:pos="5760"/>
        </w:tabs>
        <w:rPr>
          <w:sz w:val="20"/>
          <w:szCs w:val="16"/>
        </w:rPr>
      </w:pPr>
    </w:p>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1"/>
        <w:gridCol w:w="8075"/>
      </w:tblGrid>
      <w:tr w:rsidR="005317B0" w:rsidRPr="00580529" w14:paraId="0C670802" w14:textId="77777777" w:rsidTr="005317B0">
        <w:trPr>
          <w:trHeight w:val="288"/>
        </w:trPr>
        <w:tc>
          <w:tcPr>
            <w:tcW w:w="1039" w:type="dxa"/>
          </w:tcPr>
          <w:p w14:paraId="51A4AC28" w14:textId="400AED8C" w:rsidR="005317B0" w:rsidRPr="00580529" w:rsidRDefault="005317B0" w:rsidP="00384BED">
            <w:pPr>
              <w:rPr>
                <w:b/>
                <w:bCs/>
                <w:sz w:val="20"/>
                <w:szCs w:val="16"/>
                <w:u w:val="single"/>
              </w:rPr>
            </w:pPr>
            <w:r>
              <w:rPr>
                <w:b/>
                <w:bCs/>
                <w:sz w:val="20"/>
                <w:szCs w:val="16"/>
                <w:u w:val="single"/>
              </w:rPr>
              <w:t>Joint Venturer</w:t>
            </w:r>
          </w:p>
        </w:tc>
        <w:tc>
          <w:tcPr>
            <w:tcW w:w="401" w:type="dxa"/>
          </w:tcPr>
          <w:p w14:paraId="356D6681" w14:textId="77777777" w:rsidR="005317B0" w:rsidRPr="00580529" w:rsidRDefault="005317B0" w:rsidP="00384BED">
            <w:pPr>
              <w:rPr>
                <w:sz w:val="20"/>
                <w:szCs w:val="16"/>
              </w:rPr>
            </w:pPr>
          </w:p>
        </w:tc>
        <w:tc>
          <w:tcPr>
            <w:tcW w:w="8075" w:type="dxa"/>
            <w:tcBorders>
              <w:bottom w:val="single" w:sz="4" w:space="0" w:color="auto"/>
            </w:tcBorders>
            <w:vAlign w:val="bottom"/>
          </w:tcPr>
          <w:p w14:paraId="410232E3" w14:textId="77777777" w:rsidR="005317B0" w:rsidRPr="00580529" w:rsidRDefault="005317B0" w:rsidP="005317B0">
            <w:pPr>
              <w:rPr>
                <w:sz w:val="20"/>
                <w:szCs w:val="16"/>
              </w:rPr>
            </w:pPr>
            <w:r>
              <w:rPr>
                <w:sz w:val="20"/>
                <w:szCs w:val="16"/>
              </w:rPr>
              <w:t>Name:</w:t>
            </w:r>
          </w:p>
        </w:tc>
      </w:tr>
      <w:tr w:rsidR="005317B0" w:rsidRPr="00580529" w14:paraId="1B061AE7" w14:textId="77777777" w:rsidTr="005317B0">
        <w:trPr>
          <w:trHeight w:val="288"/>
        </w:trPr>
        <w:tc>
          <w:tcPr>
            <w:tcW w:w="1039" w:type="dxa"/>
          </w:tcPr>
          <w:p w14:paraId="67AAEA86" w14:textId="77777777" w:rsidR="005317B0" w:rsidRPr="00580529" w:rsidRDefault="005317B0" w:rsidP="00384BED">
            <w:pPr>
              <w:rPr>
                <w:sz w:val="20"/>
                <w:szCs w:val="16"/>
              </w:rPr>
            </w:pPr>
          </w:p>
        </w:tc>
        <w:tc>
          <w:tcPr>
            <w:tcW w:w="401" w:type="dxa"/>
          </w:tcPr>
          <w:p w14:paraId="22F4008E"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05C61451" w14:textId="77777777" w:rsidR="005317B0" w:rsidRPr="00580529" w:rsidRDefault="005317B0" w:rsidP="005317B0">
            <w:pPr>
              <w:rPr>
                <w:sz w:val="20"/>
                <w:szCs w:val="16"/>
              </w:rPr>
            </w:pPr>
            <w:r>
              <w:rPr>
                <w:sz w:val="20"/>
                <w:szCs w:val="16"/>
              </w:rPr>
              <w:t>Signed by:</w:t>
            </w:r>
          </w:p>
        </w:tc>
      </w:tr>
      <w:tr w:rsidR="005317B0" w:rsidRPr="00580529" w14:paraId="1D83364A" w14:textId="77777777" w:rsidTr="005317B0">
        <w:trPr>
          <w:trHeight w:val="288"/>
        </w:trPr>
        <w:tc>
          <w:tcPr>
            <w:tcW w:w="1039" w:type="dxa"/>
          </w:tcPr>
          <w:p w14:paraId="5442E197" w14:textId="77777777" w:rsidR="005317B0" w:rsidRPr="00580529" w:rsidRDefault="005317B0" w:rsidP="00384BED">
            <w:pPr>
              <w:rPr>
                <w:sz w:val="20"/>
                <w:szCs w:val="16"/>
              </w:rPr>
            </w:pPr>
          </w:p>
        </w:tc>
        <w:tc>
          <w:tcPr>
            <w:tcW w:w="401" w:type="dxa"/>
          </w:tcPr>
          <w:p w14:paraId="24D5373F"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22B53A1D" w14:textId="77777777" w:rsidR="005317B0" w:rsidRPr="00580529" w:rsidRDefault="005317B0" w:rsidP="005317B0">
            <w:pPr>
              <w:rPr>
                <w:sz w:val="20"/>
                <w:szCs w:val="16"/>
              </w:rPr>
            </w:pPr>
            <w:r>
              <w:rPr>
                <w:sz w:val="20"/>
                <w:szCs w:val="16"/>
              </w:rPr>
              <w:t xml:space="preserve">Print Name: </w:t>
            </w:r>
          </w:p>
        </w:tc>
      </w:tr>
      <w:tr w:rsidR="005317B0" w14:paraId="66E397B3" w14:textId="77777777" w:rsidTr="005317B0">
        <w:trPr>
          <w:trHeight w:val="288"/>
        </w:trPr>
        <w:tc>
          <w:tcPr>
            <w:tcW w:w="1039" w:type="dxa"/>
          </w:tcPr>
          <w:p w14:paraId="4DC680DC" w14:textId="77777777" w:rsidR="005317B0" w:rsidRPr="00580529" w:rsidRDefault="005317B0" w:rsidP="00384BED">
            <w:pPr>
              <w:rPr>
                <w:sz w:val="20"/>
                <w:szCs w:val="16"/>
              </w:rPr>
            </w:pPr>
          </w:p>
        </w:tc>
        <w:tc>
          <w:tcPr>
            <w:tcW w:w="401" w:type="dxa"/>
          </w:tcPr>
          <w:p w14:paraId="534A58CE"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663DAB5A" w14:textId="77777777" w:rsidR="005317B0" w:rsidRDefault="005317B0" w:rsidP="005317B0">
            <w:pPr>
              <w:rPr>
                <w:sz w:val="20"/>
                <w:szCs w:val="16"/>
              </w:rPr>
            </w:pPr>
            <w:r>
              <w:rPr>
                <w:sz w:val="20"/>
                <w:szCs w:val="16"/>
              </w:rPr>
              <w:t xml:space="preserve">Date: </w:t>
            </w:r>
          </w:p>
        </w:tc>
      </w:tr>
      <w:tr w:rsidR="005317B0" w14:paraId="407102CF" w14:textId="77777777" w:rsidTr="005317B0">
        <w:trPr>
          <w:trHeight w:val="288"/>
        </w:trPr>
        <w:tc>
          <w:tcPr>
            <w:tcW w:w="1039" w:type="dxa"/>
          </w:tcPr>
          <w:p w14:paraId="443F9F78" w14:textId="77777777" w:rsidR="005317B0" w:rsidRPr="00580529" w:rsidRDefault="005317B0" w:rsidP="00384BED">
            <w:pPr>
              <w:rPr>
                <w:sz w:val="20"/>
                <w:szCs w:val="16"/>
              </w:rPr>
            </w:pPr>
          </w:p>
        </w:tc>
        <w:tc>
          <w:tcPr>
            <w:tcW w:w="401" w:type="dxa"/>
          </w:tcPr>
          <w:p w14:paraId="57D59895"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384B6BBD" w14:textId="77777777" w:rsidR="005317B0" w:rsidRDefault="005317B0" w:rsidP="005317B0">
            <w:pPr>
              <w:rPr>
                <w:sz w:val="20"/>
                <w:szCs w:val="16"/>
              </w:rPr>
            </w:pPr>
            <w:r>
              <w:rPr>
                <w:sz w:val="20"/>
                <w:szCs w:val="16"/>
              </w:rPr>
              <w:t xml:space="preserve">Business Address: </w:t>
            </w:r>
          </w:p>
        </w:tc>
      </w:tr>
      <w:tr w:rsidR="005317B0" w14:paraId="675D9B65" w14:textId="77777777" w:rsidTr="005317B0">
        <w:trPr>
          <w:trHeight w:val="288"/>
        </w:trPr>
        <w:tc>
          <w:tcPr>
            <w:tcW w:w="1039" w:type="dxa"/>
          </w:tcPr>
          <w:p w14:paraId="4A858E2C" w14:textId="77777777" w:rsidR="005317B0" w:rsidRPr="00580529" w:rsidRDefault="005317B0" w:rsidP="00384BED">
            <w:pPr>
              <w:rPr>
                <w:sz w:val="20"/>
                <w:szCs w:val="16"/>
              </w:rPr>
            </w:pPr>
          </w:p>
        </w:tc>
        <w:tc>
          <w:tcPr>
            <w:tcW w:w="401" w:type="dxa"/>
          </w:tcPr>
          <w:p w14:paraId="00AC1910"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654A1D94" w14:textId="77777777" w:rsidR="005317B0" w:rsidRDefault="005317B0" w:rsidP="005317B0">
            <w:pPr>
              <w:rPr>
                <w:sz w:val="20"/>
                <w:szCs w:val="16"/>
              </w:rPr>
            </w:pPr>
            <w:r>
              <w:rPr>
                <w:sz w:val="20"/>
                <w:szCs w:val="16"/>
              </w:rPr>
              <w:t xml:space="preserve">Telephone: </w:t>
            </w:r>
          </w:p>
        </w:tc>
      </w:tr>
    </w:tbl>
    <w:p w14:paraId="6C1E104D" w14:textId="77777777" w:rsidR="005317B0" w:rsidRDefault="005317B0" w:rsidP="005317B0">
      <w:pPr>
        <w:pBdr>
          <w:bottom w:val="dotted" w:sz="24" w:space="0" w:color="auto"/>
        </w:pBdr>
        <w:rPr>
          <w:sz w:val="20"/>
          <w:szCs w:val="16"/>
        </w:rPr>
      </w:pPr>
    </w:p>
    <w:p w14:paraId="19FDC134" w14:textId="58645348" w:rsidR="005317B0" w:rsidRDefault="005317B0" w:rsidP="006F59D6">
      <w:pPr>
        <w:tabs>
          <w:tab w:val="left" w:pos="90"/>
          <w:tab w:val="left" w:pos="5760"/>
        </w:tabs>
        <w:rPr>
          <w:sz w:val="20"/>
          <w:szCs w:val="16"/>
        </w:rPr>
      </w:pPr>
    </w:p>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1"/>
        <w:gridCol w:w="8075"/>
      </w:tblGrid>
      <w:tr w:rsidR="005317B0" w:rsidRPr="00580529" w14:paraId="060B363B" w14:textId="77777777" w:rsidTr="00384BED">
        <w:trPr>
          <w:trHeight w:val="288"/>
        </w:trPr>
        <w:tc>
          <w:tcPr>
            <w:tcW w:w="1039" w:type="dxa"/>
          </w:tcPr>
          <w:p w14:paraId="584F50EA" w14:textId="373EB5BE" w:rsidR="005317B0" w:rsidRPr="00580529" w:rsidRDefault="005317B0" w:rsidP="00384BED">
            <w:pPr>
              <w:rPr>
                <w:b/>
                <w:bCs/>
                <w:sz w:val="20"/>
                <w:szCs w:val="16"/>
                <w:u w:val="single"/>
              </w:rPr>
            </w:pPr>
            <w:r>
              <w:rPr>
                <w:b/>
                <w:bCs/>
                <w:sz w:val="20"/>
                <w:szCs w:val="16"/>
                <w:u w:val="single"/>
              </w:rPr>
              <w:t>Other Parties</w:t>
            </w:r>
            <w:r w:rsidRPr="005317B0">
              <w:rPr>
                <w:b/>
                <w:bCs/>
                <w:sz w:val="18"/>
                <w:szCs w:val="14"/>
                <w:u w:val="single"/>
              </w:rPr>
              <w:t xml:space="preserve"> </w:t>
            </w:r>
            <w:r w:rsidRPr="005317B0">
              <w:rPr>
                <w:b/>
                <w:bCs/>
                <w:sz w:val="12"/>
                <w:szCs w:val="8"/>
                <w:u w:val="single"/>
              </w:rPr>
              <w:t>to Joint Venturer</w:t>
            </w:r>
          </w:p>
        </w:tc>
        <w:tc>
          <w:tcPr>
            <w:tcW w:w="401" w:type="dxa"/>
          </w:tcPr>
          <w:p w14:paraId="75E00316" w14:textId="77777777" w:rsidR="005317B0" w:rsidRPr="00580529" w:rsidRDefault="005317B0" w:rsidP="00384BED">
            <w:pPr>
              <w:rPr>
                <w:sz w:val="20"/>
                <w:szCs w:val="16"/>
              </w:rPr>
            </w:pPr>
          </w:p>
        </w:tc>
        <w:tc>
          <w:tcPr>
            <w:tcW w:w="8075" w:type="dxa"/>
            <w:tcBorders>
              <w:bottom w:val="single" w:sz="4" w:space="0" w:color="auto"/>
            </w:tcBorders>
            <w:vAlign w:val="bottom"/>
          </w:tcPr>
          <w:p w14:paraId="2DE35A48" w14:textId="672F2E37" w:rsidR="005317B0" w:rsidRPr="00580529" w:rsidRDefault="005317B0" w:rsidP="00384BED">
            <w:pPr>
              <w:rPr>
                <w:sz w:val="20"/>
                <w:szCs w:val="16"/>
              </w:rPr>
            </w:pPr>
            <w:r w:rsidRPr="005317B0">
              <w:rPr>
                <w:b/>
                <w:bCs/>
                <w:i/>
                <w:iCs/>
                <w:sz w:val="20"/>
                <w:szCs w:val="16"/>
              </w:rPr>
              <w:t>If an individual</w:t>
            </w:r>
            <w:r>
              <w:rPr>
                <w:sz w:val="20"/>
                <w:szCs w:val="16"/>
              </w:rPr>
              <w:t>, Name:</w:t>
            </w:r>
          </w:p>
        </w:tc>
      </w:tr>
      <w:tr w:rsidR="005317B0" w:rsidRPr="00580529" w14:paraId="4C2D485F" w14:textId="77777777" w:rsidTr="00384BED">
        <w:trPr>
          <w:trHeight w:val="288"/>
        </w:trPr>
        <w:tc>
          <w:tcPr>
            <w:tcW w:w="1039" w:type="dxa"/>
          </w:tcPr>
          <w:p w14:paraId="772C2024" w14:textId="77777777" w:rsidR="005317B0" w:rsidRPr="00580529" w:rsidRDefault="005317B0" w:rsidP="00384BED">
            <w:pPr>
              <w:rPr>
                <w:sz w:val="20"/>
                <w:szCs w:val="16"/>
              </w:rPr>
            </w:pPr>
          </w:p>
        </w:tc>
        <w:tc>
          <w:tcPr>
            <w:tcW w:w="401" w:type="dxa"/>
          </w:tcPr>
          <w:p w14:paraId="72D9F372"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2E5D4BAF" w14:textId="77777777" w:rsidR="005317B0" w:rsidRPr="00580529" w:rsidRDefault="005317B0" w:rsidP="00384BED">
            <w:pPr>
              <w:rPr>
                <w:sz w:val="20"/>
                <w:szCs w:val="16"/>
              </w:rPr>
            </w:pPr>
            <w:r>
              <w:rPr>
                <w:sz w:val="20"/>
                <w:szCs w:val="16"/>
              </w:rPr>
              <w:t>Signed by:</w:t>
            </w:r>
          </w:p>
        </w:tc>
      </w:tr>
      <w:tr w:rsidR="005317B0" w:rsidRPr="00580529" w14:paraId="078C902E" w14:textId="77777777" w:rsidTr="00384BED">
        <w:trPr>
          <w:trHeight w:val="288"/>
        </w:trPr>
        <w:tc>
          <w:tcPr>
            <w:tcW w:w="1039" w:type="dxa"/>
          </w:tcPr>
          <w:p w14:paraId="003E4F83" w14:textId="77777777" w:rsidR="005317B0" w:rsidRPr="00580529" w:rsidRDefault="005317B0" w:rsidP="00384BED">
            <w:pPr>
              <w:rPr>
                <w:sz w:val="20"/>
                <w:szCs w:val="16"/>
              </w:rPr>
            </w:pPr>
          </w:p>
        </w:tc>
        <w:tc>
          <w:tcPr>
            <w:tcW w:w="401" w:type="dxa"/>
          </w:tcPr>
          <w:p w14:paraId="717D16C0"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66DEAC80" w14:textId="77777777" w:rsidR="005317B0" w:rsidRPr="00580529" w:rsidRDefault="005317B0" w:rsidP="00384BED">
            <w:pPr>
              <w:rPr>
                <w:sz w:val="20"/>
                <w:szCs w:val="16"/>
              </w:rPr>
            </w:pPr>
            <w:r>
              <w:rPr>
                <w:sz w:val="20"/>
                <w:szCs w:val="16"/>
              </w:rPr>
              <w:t xml:space="preserve">Print Name: </w:t>
            </w:r>
          </w:p>
        </w:tc>
      </w:tr>
      <w:tr w:rsidR="005317B0" w14:paraId="48F04707" w14:textId="77777777" w:rsidTr="00384BED">
        <w:trPr>
          <w:trHeight w:val="288"/>
        </w:trPr>
        <w:tc>
          <w:tcPr>
            <w:tcW w:w="1039" w:type="dxa"/>
          </w:tcPr>
          <w:p w14:paraId="3683FAD8" w14:textId="77777777" w:rsidR="005317B0" w:rsidRPr="00580529" w:rsidRDefault="005317B0" w:rsidP="00384BED">
            <w:pPr>
              <w:rPr>
                <w:sz w:val="20"/>
                <w:szCs w:val="16"/>
              </w:rPr>
            </w:pPr>
          </w:p>
        </w:tc>
        <w:tc>
          <w:tcPr>
            <w:tcW w:w="401" w:type="dxa"/>
          </w:tcPr>
          <w:p w14:paraId="003B0AE9"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741E4955" w14:textId="77777777" w:rsidR="005317B0" w:rsidRDefault="005317B0" w:rsidP="00384BED">
            <w:pPr>
              <w:rPr>
                <w:sz w:val="20"/>
                <w:szCs w:val="16"/>
              </w:rPr>
            </w:pPr>
            <w:r>
              <w:rPr>
                <w:sz w:val="20"/>
                <w:szCs w:val="16"/>
              </w:rPr>
              <w:t xml:space="preserve">Date: </w:t>
            </w:r>
          </w:p>
        </w:tc>
      </w:tr>
      <w:tr w:rsidR="005317B0" w14:paraId="4E30B254" w14:textId="77777777" w:rsidTr="00384BED">
        <w:trPr>
          <w:trHeight w:val="288"/>
        </w:trPr>
        <w:tc>
          <w:tcPr>
            <w:tcW w:w="1039" w:type="dxa"/>
          </w:tcPr>
          <w:p w14:paraId="44E1B73A" w14:textId="77777777" w:rsidR="005317B0" w:rsidRPr="00580529" w:rsidRDefault="005317B0" w:rsidP="00384BED">
            <w:pPr>
              <w:rPr>
                <w:sz w:val="20"/>
                <w:szCs w:val="16"/>
              </w:rPr>
            </w:pPr>
          </w:p>
        </w:tc>
        <w:tc>
          <w:tcPr>
            <w:tcW w:w="401" w:type="dxa"/>
          </w:tcPr>
          <w:p w14:paraId="223F0430"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6690704A" w14:textId="77777777" w:rsidR="005317B0" w:rsidRDefault="005317B0" w:rsidP="00384BED">
            <w:pPr>
              <w:rPr>
                <w:sz w:val="20"/>
                <w:szCs w:val="16"/>
              </w:rPr>
            </w:pPr>
            <w:r>
              <w:rPr>
                <w:sz w:val="20"/>
                <w:szCs w:val="16"/>
              </w:rPr>
              <w:t xml:space="preserve">Business Address: </w:t>
            </w:r>
          </w:p>
        </w:tc>
      </w:tr>
      <w:tr w:rsidR="005317B0" w14:paraId="67F7A872" w14:textId="77777777" w:rsidTr="00384BED">
        <w:trPr>
          <w:trHeight w:val="288"/>
        </w:trPr>
        <w:tc>
          <w:tcPr>
            <w:tcW w:w="1039" w:type="dxa"/>
          </w:tcPr>
          <w:p w14:paraId="3D362C7D" w14:textId="77777777" w:rsidR="005317B0" w:rsidRPr="00580529" w:rsidRDefault="005317B0" w:rsidP="00384BED">
            <w:pPr>
              <w:rPr>
                <w:sz w:val="20"/>
                <w:szCs w:val="16"/>
              </w:rPr>
            </w:pPr>
          </w:p>
        </w:tc>
        <w:tc>
          <w:tcPr>
            <w:tcW w:w="401" w:type="dxa"/>
          </w:tcPr>
          <w:p w14:paraId="6255876F"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063986DE" w14:textId="77777777" w:rsidR="005317B0" w:rsidRDefault="005317B0" w:rsidP="00384BED">
            <w:pPr>
              <w:rPr>
                <w:sz w:val="20"/>
                <w:szCs w:val="16"/>
              </w:rPr>
            </w:pPr>
            <w:r>
              <w:rPr>
                <w:sz w:val="20"/>
                <w:szCs w:val="16"/>
              </w:rPr>
              <w:t xml:space="preserve">Telephone: </w:t>
            </w:r>
          </w:p>
        </w:tc>
      </w:tr>
    </w:tbl>
    <w:p w14:paraId="1BDBCDFF" w14:textId="4F512E04" w:rsidR="005317B0" w:rsidRDefault="005317B0" w:rsidP="006F59D6">
      <w:pPr>
        <w:tabs>
          <w:tab w:val="left" w:pos="90"/>
          <w:tab w:val="left" w:pos="5760"/>
        </w:tabs>
        <w:rPr>
          <w:sz w:val="20"/>
          <w:szCs w:val="16"/>
        </w:rPr>
      </w:pPr>
    </w:p>
    <w:p w14:paraId="785F3115" w14:textId="77777777" w:rsidR="00794866" w:rsidRDefault="00794866" w:rsidP="006F59D6">
      <w:pPr>
        <w:tabs>
          <w:tab w:val="left" w:pos="90"/>
          <w:tab w:val="left" w:pos="5760"/>
        </w:tabs>
        <w:rPr>
          <w:sz w:val="20"/>
          <w:szCs w:val="16"/>
        </w:rPr>
      </w:pPr>
    </w:p>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1"/>
        <w:gridCol w:w="8075"/>
      </w:tblGrid>
      <w:tr w:rsidR="005317B0" w:rsidRPr="00580529" w14:paraId="7055192E" w14:textId="77777777" w:rsidTr="00384BED">
        <w:trPr>
          <w:trHeight w:val="288"/>
        </w:trPr>
        <w:tc>
          <w:tcPr>
            <w:tcW w:w="1039" w:type="dxa"/>
          </w:tcPr>
          <w:p w14:paraId="64777B8B" w14:textId="6FB5DB3D" w:rsidR="005317B0" w:rsidRPr="00580529" w:rsidRDefault="005317B0" w:rsidP="00384BED">
            <w:pPr>
              <w:rPr>
                <w:b/>
                <w:bCs/>
                <w:sz w:val="20"/>
                <w:szCs w:val="16"/>
                <w:u w:val="single"/>
              </w:rPr>
            </w:pPr>
          </w:p>
        </w:tc>
        <w:tc>
          <w:tcPr>
            <w:tcW w:w="401" w:type="dxa"/>
          </w:tcPr>
          <w:p w14:paraId="56CB6713" w14:textId="77777777" w:rsidR="005317B0" w:rsidRPr="00580529" w:rsidRDefault="005317B0" w:rsidP="00384BED">
            <w:pPr>
              <w:rPr>
                <w:sz w:val="20"/>
                <w:szCs w:val="16"/>
              </w:rPr>
            </w:pPr>
          </w:p>
        </w:tc>
        <w:tc>
          <w:tcPr>
            <w:tcW w:w="8075" w:type="dxa"/>
            <w:tcBorders>
              <w:bottom w:val="single" w:sz="4" w:space="0" w:color="auto"/>
            </w:tcBorders>
            <w:vAlign w:val="bottom"/>
          </w:tcPr>
          <w:p w14:paraId="543E2D1A" w14:textId="2E510215" w:rsidR="005317B0" w:rsidRPr="00580529" w:rsidRDefault="005317B0" w:rsidP="00384BED">
            <w:pPr>
              <w:rPr>
                <w:sz w:val="20"/>
                <w:szCs w:val="16"/>
              </w:rPr>
            </w:pPr>
            <w:r w:rsidRPr="005317B0">
              <w:rPr>
                <w:b/>
                <w:bCs/>
                <w:i/>
                <w:iCs/>
                <w:sz w:val="20"/>
                <w:szCs w:val="16"/>
              </w:rPr>
              <w:t>If a</w:t>
            </w:r>
            <w:r>
              <w:rPr>
                <w:b/>
                <w:bCs/>
                <w:i/>
                <w:iCs/>
                <w:sz w:val="20"/>
                <w:szCs w:val="16"/>
              </w:rPr>
              <w:t xml:space="preserve"> Partnership</w:t>
            </w:r>
            <w:r>
              <w:rPr>
                <w:sz w:val="20"/>
                <w:szCs w:val="16"/>
              </w:rPr>
              <w:t>, Name:</w:t>
            </w:r>
          </w:p>
        </w:tc>
      </w:tr>
      <w:tr w:rsidR="005317B0" w:rsidRPr="00580529" w14:paraId="44496D81" w14:textId="77777777" w:rsidTr="00384BED">
        <w:trPr>
          <w:trHeight w:val="288"/>
        </w:trPr>
        <w:tc>
          <w:tcPr>
            <w:tcW w:w="1039" w:type="dxa"/>
          </w:tcPr>
          <w:p w14:paraId="0BB3F8A5" w14:textId="77777777" w:rsidR="005317B0" w:rsidRPr="00580529" w:rsidRDefault="005317B0" w:rsidP="00384BED">
            <w:pPr>
              <w:rPr>
                <w:sz w:val="20"/>
                <w:szCs w:val="16"/>
              </w:rPr>
            </w:pPr>
          </w:p>
        </w:tc>
        <w:tc>
          <w:tcPr>
            <w:tcW w:w="401" w:type="dxa"/>
          </w:tcPr>
          <w:p w14:paraId="12567A08"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1A943F34" w14:textId="77777777" w:rsidR="005317B0" w:rsidRPr="00580529" w:rsidRDefault="005317B0" w:rsidP="00384BED">
            <w:pPr>
              <w:rPr>
                <w:sz w:val="20"/>
                <w:szCs w:val="16"/>
              </w:rPr>
            </w:pPr>
            <w:r>
              <w:rPr>
                <w:sz w:val="20"/>
                <w:szCs w:val="16"/>
              </w:rPr>
              <w:t>Signed by:</w:t>
            </w:r>
          </w:p>
        </w:tc>
      </w:tr>
      <w:tr w:rsidR="005317B0" w:rsidRPr="00580529" w14:paraId="42F1E838" w14:textId="77777777" w:rsidTr="00384BED">
        <w:trPr>
          <w:trHeight w:val="288"/>
        </w:trPr>
        <w:tc>
          <w:tcPr>
            <w:tcW w:w="1039" w:type="dxa"/>
          </w:tcPr>
          <w:p w14:paraId="4FFACFDE" w14:textId="77777777" w:rsidR="005317B0" w:rsidRPr="00580529" w:rsidRDefault="005317B0" w:rsidP="00384BED">
            <w:pPr>
              <w:rPr>
                <w:sz w:val="20"/>
                <w:szCs w:val="16"/>
              </w:rPr>
            </w:pPr>
          </w:p>
        </w:tc>
        <w:tc>
          <w:tcPr>
            <w:tcW w:w="401" w:type="dxa"/>
          </w:tcPr>
          <w:p w14:paraId="640567F7"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3E725349" w14:textId="77777777" w:rsidR="005317B0" w:rsidRPr="00580529" w:rsidRDefault="005317B0" w:rsidP="00384BED">
            <w:pPr>
              <w:rPr>
                <w:sz w:val="20"/>
                <w:szCs w:val="16"/>
              </w:rPr>
            </w:pPr>
            <w:r>
              <w:rPr>
                <w:sz w:val="20"/>
                <w:szCs w:val="16"/>
              </w:rPr>
              <w:t xml:space="preserve">Print Name: </w:t>
            </w:r>
          </w:p>
        </w:tc>
      </w:tr>
      <w:tr w:rsidR="005317B0" w14:paraId="70CFBBC9" w14:textId="77777777" w:rsidTr="00384BED">
        <w:trPr>
          <w:trHeight w:val="288"/>
        </w:trPr>
        <w:tc>
          <w:tcPr>
            <w:tcW w:w="1039" w:type="dxa"/>
          </w:tcPr>
          <w:p w14:paraId="556677DF" w14:textId="77777777" w:rsidR="005317B0" w:rsidRPr="00580529" w:rsidRDefault="005317B0" w:rsidP="00384BED">
            <w:pPr>
              <w:rPr>
                <w:sz w:val="20"/>
                <w:szCs w:val="16"/>
              </w:rPr>
            </w:pPr>
          </w:p>
        </w:tc>
        <w:tc>
          <w:tcPr>
            <w:tcW w:w="401" w:type="dxa"/>
          </w:tcPr>
          <w:p w14:paraId="57118372"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55EC99A9" w14:textId="77777777" w:rsidR="005317B0" w:rsidRDefault="005317B0" w:rsidP="00384BED">
            <w:pPr>
              <w:rPr>
                <w:sz w:val="20"/>
                <w:szCs w:val="16"/>
              </w:rPr>
            </w:pPr>
            <w:r>
              <w:rPr>
                <w:sz w:val="20"/>
                <w:szCs w:val="16"/>
              </w:rPr>
              <w:t xml:space="preserve">Date: </w:t>
            </w:r>
          </w:p>
        </w:tc>
      </w:tr>
      <w:tr w:rsidR="005317B0" w14:paraId="1C928BD2" w14:textId="77777777" w:rsidTr="00384BED">
        <w:trPr>
          <w:trHeight w:val="288"/>
        </w:trPr>
        <w:tc>
          <w:tcPr>
            <w:tcW w:w="1039" w:type="dxa"/>
          </w:tcPr>
          <w:p w14:paraId="6C641497" w14:textId="77777777" w:rsidR="005317B0" w:rsidRPr="00580529" w:rsidRDefault="005317B0" w:rsidP="00384BED">
            <w:pPr>
              <w:rPr>
                <w:sz w:val="20"/>
                <w:szCs w:val="16"/>
              </w:rPr>
            </w:pPr>
          </w:p>
        </w:tc>
        <w:tc>
          <w:tcPr>
            <w:tcW w:w="401" w:type="dxa"/>
          </w:tcPr>
          <w:p w14:paraId="5676C763"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25CBF569" w14:textId="77777777" w:rsidR="005317B0" w:rsidRDefault="005317B0" w:rsidP="00384BED">
            <w:pPr>
              <w:rPr>
                <w:sz w:val="20"/>
                <w:szCs w:val="16"/>
              </w:rPr>
            </w:pPr>
            <w:r>
              <w:rPr>
                <w:sz w:val="20"/>
                <w:szCs w:val="16"/>
              </w:rPr>
              <w:t xml:space="preserve">Business Address: </w:t>
            </w:r>
          </w:p>
        </w:tc>
      </w:tr>
      <w:tr w:rsidR="005317B0" w14:paraId="10A39C74" w14:textId="77777777" w:rsidTr="00384BED">
        <w:trPr>
          <w:trHeight w:val="288"/>
        </w:trPr>
        <w:tc>
          <w:tcPr>
            <w:tcW w:w="1039" w:type="dxa"/>
          </w:tcPr>
          <w:p w14:paraId="3D0AC67D" w14:textId="77777777" w:rsidR="005317B0" w:rsidRPr="00580529" w:rsidRDefault="005317B0" w:rsidP="00384BED">
            <w:pPr>
              <w:rPr>
                <w:sz w:val="20"/>
                <w:szCs w:val="16"/>
              </w:rPr>
            </w:pPr>
          </w:p>
        </w:tc>
        <w:tc>
          <w:tcPr>
            <w:tcW w:w="401" w:type="dxa"/>
          </w:tcPr>
          <w:p w14:paraId="616D8306"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4148604F" w14:textId="77777777" w:rsidR="005317B0" w:rsidRDefault="005317B0" w:rsidP="00384BED">
            <w:pPr>
              <w:rPr>
                <w:sz w:val="20"/>
                <w:szCs w:val="16"/>
              </w:rPr>
            </w:pPr>
            <w:r>
              <w:rPr>
                <w:sz w:val="20"/>
                <w:szCs w:val="16"/>
              </w:rPr>
              <w:t xml:space="preserve">Telephone: </w:t>
            </w:r>
          </w:p>
        </w:tc>
      </w:tr>
    </w:tbl>
    <w:p w14:paraId="7CD72370" w14:textId="76EAE677" w:rsidR="005317B0" w:rsidRDefault="005317B0" w:rsidP="006F59D6">
      <w:pPr>
        <w:tabs>
          <w:tab w:val="left" w:pos="90"/>
          <w:tab w:val="left" w:pos="5760"/>
        </w:tabs>
        <w:rPr>
          <w:sz w:val="20"/>
          <w:szCs w:val="16"/>
        </w:rPr>
      </w:pPr>
    </w:p>
    <w:p w14:paraId="2C985C8A" w14:textId="77777777" w:rsidR="00794866" w:rsidRDefault="00794866" w:rsidP="006F59D6">
      <w:pPr>
        <w:tabs>
          <w:tab w:val="left" w:pos="90"/>
          <w:tab w:val="left" w:pos="5760"/>
        </w:tabs>
        <w:rPr>
          <w:sz w:val="20"/>
          <w:szCs w:val="16"/>
        </w:rPr>
      </w:pPr>
    </w:p>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1"/>
        <w:gridCol w:w="8075"/>
      </w:tblGrid>
      <w:tr w:rsidR="005317B0" w:rsidRPr="00580529" w14:paraId="24F762D2" w14:textId="77777777" w:rsidTr="00E90CE4">
        <w:trPr>
          <w:trHeight w:val="288"/>
        </w:trPr>
        <w:tc>
          <w:tcPr>
            <w:tcW w:w="1039" w:type="dxa"/>
          </w:tcPr>
          <w:p w14:paraId="7E2795C9" w14:textId="32B1DE22" w:rsidR="005317B0" w:rsidRPr="00580529" w:rsidRDefault="005317B0" w:rsidP="00384BED">
            <w:pPr>
              <w:rPr>
                <w:b/>
                <w:bCs/>
                <w:sz w:val="20"/>
                <w:szCs w:val="16"/>
                <w:u w:val="single"/>
              </w:rPr>
            </w:pPr>
          </w:p>
        </w:tc>
        <w:tc>
          <w:tcPr>
            <w:tcW w:w="401" w:type="dxa"/>
          </w:tcPr>
          <w:p w14:paraId="4FAA4DB5" w14:textId="77777777" w:rsidR="005317B0" w:rsidRPr="00580529" w:rsidRDefault="005317B0" w:rsidP="00384BED">
            <w:pPr>
              <w:rPr>
                <w:sz w:val="20"/>
                <w:szCs w:val="16"/>
              </w:rPr>
            </w:pPr>
          </w:p>
        </w:tc>
        <w:tc>
          <w:tcPr>
            <w:tcW w:w="8075" w:type="dxa"/>
            <w:tcBorders>
              <w:bottom w:val="single" w:sz="4" w:space="0" w:color="auto"/>
            </w:tcBorders>
            <w:vAlign w:val="bottom"/>
          </w:tcPr>
          <w:p w14:paraId="5374052D" w14:textId="0690CD4D" w:rsidR="005317B0" w:rsidRPr="00580529" w:rsidRDefault="005317B0" w:rsidP="00384BED">
            <w:pPr>
              <w:rPr>
                <w:sz w:val="20"/>
                <w:szCs w:val="16"/>
              </w:rPr>
            </w:pPr>
            <w:r w:rsidRPr="005317B0">
              <w:rPr>
                <w:b/>
                <w:bCs/>
                <w:i/>
                <w:iCs/>
                <w:sz w:val="20"/>
                <w:szCs w:val="16"/>
              </w:rPr>
              <w:t>If a</w:t>
            </w:r>
            <w:r>
              <w:rPr>
                <w:b/>
                <w:bCs/>
                <w:i/>
                <w:iCs/>
                <w:sz w:val="20"/>
                <w:szCs w:val="16"/>
              </w:rPr>
              <w:t xml:space="preserve"> Corporation</w:t>
            </w:r>
            <w:r>
              <w:rPr>
                <w:sz w:val="20"/>
                <w:szCs w:val="16"/>
              </w:rPr>
              <w:t>, Name:</w:t>
            </w:r>
          </w:p>
        </w:tc>
      </w:tr>
      <w:tr w:rsidR="00E90CE4" w:rsidRPr="00580529" w14:paraId="107798D3" w14:textId="77777777" w:rsidTr="00E90CE4">
        <w:trPr>
          <w:trHeight w:val="144"/>
        </w:trPr>
        <w:tc>
          <w:tcPr>
            <w:tcW w:w="1039" w:type="dxa"/>
          </w:tcPr>
          <w:p w14:paraId="646D78E2" w14:textId="77777777" w:rsidR="00E90CE4" w:rsidRPr="00580529" w:rsidRDefault="00E90CE4" w:rsidP="00384BED">
            <w:pPr>
              <w:rPr>
                <w:sz w:val="20"/>
                <w:szCs w:val="16"/>
              </w:rPr>
            </w:pPr>
          </w:p>
        </w:tc>
        <w:tc>
          <w:tcPr>
            <w:tcW w:w="401" w:type="dxa"/>
          </w:tcPr>
          <w:p w14:paraId="56C35BC7" w14:textId="77777777" w:rsidR="00E90CE4" w:rsidRPr="00580529" w:rsidRDefault="00E90CE4" w:rsidP="00384BED">
            <w:pPr>
              <w:rPr>
                <w:sz w:val="20"/>
                <w:szCs w:val="16"/>
              </w:rPr>
            </w:pPr>
          </w:p>
        </w:tc>
        <w:tc>
          <w:tcPr>
            <w:tcW w:w="8075" w:type="dxa"/>
            <w:tcBorders>
              <w:top w:val="single" w:sz="4" w:space="0" w:color="auto"/>
            </w:tcBorders>
          </w:tcPr>
          <w:p w14:paraId="1FA4CDCB" w14:textId="1FA71EF3" w:rsidR="00E90CE4" w:rsidRDefault="00E90CE4" w:rsidP="00E90CE4">
            <w:pPr>
              <w:jc w:val="center"/>
              <w:rPr>
                <w:sz w:val="20"/>
                <w:szCs w:val="16"/>
              </w:rPr>
            </w:pPr>
            <w:r w:rsidRPr="00E90CE4">
              <w:rPr>
                <w:sz w:val="16"/>
                <w:szCs w:val="12"/>
              </w:rPr>
              <w:t>(a ____________________</w:t>
            </w:r>
            <w:r w:rsidR="00A24502">
              <w:rPr>
                <w:sz w:val="16"/>
                <w:szCs w:val="12"/>
              </w:rPr>
              <w:t>_______</w:t>
            </w:r>
            <w:r w:rsidRPr="00E90CE4">
              <w:rPr>
                <w:sz w:val="16"/>
                <w:szCs w:val="12"/>
              </w:rPr>
              <w:t>_ Corporation)</w:t>
            </w:r>
          </w:p>
        </w:tc>
      </w:tr>
      <w:tr w:rsidR="005317B0" w:rsidRPr="00580529" w14:paraId="643BFC85" w14:textId="77777777" w:rsidTr="00E90CE4">
        <w:trPr>
          <w:trHeight w:val="288"/>
        </w:trPr>
        <w:tc>
          <w:tcPr>
            <w:tcW w:w="1039" w:type="dxa"/>
          </w:tcPr>
          <w:p w14:paraId="4196D31A" w14:textId="77777777" w:rsidR="005317B0" w:rsidRPr="00580529" w:rsidRDefault="005317B0" w:rsidP="00384BED">
            <w:pPr>
              <w:rPr>
                <w:sz w:val="20"/>
                <w:szCs w:val="16"/>
              </w:rPr>
            </w:pPr>
          </w:p>
        </w:tc>
        <w:tc>
          <w:tcPr>
            <w:tcW w:w="401" w:type="dxa"/>
          </w:tcPr>
          <w:p w14:paraId="522D6ADB" w14:textId="77777777" w:rsidR="005317B0" w:rsidRPr="00580529" w:rsidRDefault="005317B0" w:rsidP="00384BED">
            <w:pPr>
              <w:rPr>
                <w:sz w:val="20"/>
                <w:szCs w:val="16"/>
              </w:rPr>
            </w:pPr>
          </w:p>
        </w:tc>
        <w:tc>
          <w:tcPr>
            <w:tcW w:w="8075" w:type="dxa"/>
            <w:tcBorders>
              <w:bottom w:val="single" w:sz="4" w:space="0" w:color="auto"/>
            </w:tcBorders>
            <w:vAlign w:val="bottom"/>
          </w:tcPr>
          <w:p w14:paraId="3369284E" w14:textId="77777777" w:rsidR="005317B0" w:rsidRPr="00580529" w:rsidRDefault="005317B0" w:rsidP="00384BED">
            <w:pPr>
              <w:rPr>
                <w:sz w:val="20"/>
                <w:szCs w:val="16"/>
              </w:rPr>
            </w:pPr>
            <w:r>
              <w:rPr>
                <w:sz w:val="20"/>
                <w:szCs w:val="16"/>
              </w:rPr>
              <w:t>Signed by:</w:t>
            </w:r>
          </w:p>
        </w:tc>
      </w:tr>
      <w:tr w:rsidR="005317B0" w:rsidRPr="00580529" w14:paraId="393C1ECC" w14:textId="77777777" w:rsidTr="00384BED">
        <w:trPr>
          <w:trHeight w:val="288"/>
        </w:trPr>
        <w:tc>
          <w:tcPr>
            <w:tcW w:w="1039" w:type="dxa"/>
          </w:tcPr>
          <w:p w14:paraId="6C535F64" w14:textId="77777777" w:rsidR="005317B0" w:rsidRPr="00580529" w:rsidRDefault="005317B0" w:rsidP="00384BED">
            <w:pPr>
              <w:rPr>
                <w:sz w:val="20"/>
                <w:szCs w:val="16"/>
              </w:rPr>
            </w:pPr>
          </w:p>
        </w:tc>
        <w:tc>
          <w:tcPr>
            <w:tcW w:w="401" w:type="dxa"/>
          </w:tcPr>
          <w:p w14:paraId="557F80CE"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177D33E2" w14:textId="77777777" w:rsidR="005317B0" w:rsidRPr="00580529" w:rsidRDefault="005317B0" w:rsidP="00384BED">
            <w:pPr>
              <w:rPr>
                <w:sz w:val="20"/>
                <w:szCs w:val="16"/>
              </w:rPr>
            </w:pPr>
            <w:r>
              <w:rPr>
                <w:sz w:val="20"/>
                <w:szCs w:val="16"/>
              </w:rPr>
              <w:t xml:space="preserve">Print Name: </w:t>
            </w:r>
          </w:p>
        </w:tc>
      </w:tr>
      <w:tr w:rsidR="005317B0" w14:paraId="6AEDBF26" w14:textId="77777777" w:rsidTr="00384BED">
        <w:trPr>
          <w:trHeight w:val="288"/>
        </w:trPr>
        <w:tc>
          <w:tcPr>
            <w:tcW w:w="1039" w:type="dxa"/>
          </w:tcPr>
          <w:p w14:paraId="52764CB4" w14:textId="77777777" w:rsidR="005317B0" w:rsidRPr="00580529" w:rsidRDefault="005317B0" w:rsidP="00384BED">
            <w:pPr>
              <w:rPr>
                <w:sz w:val="20"/>
                <w:szCs w:val="16"/>
              </w:rPr>
            </w:pPr>
          </w:p>
        </w:tc>
        <w:tc>
          <w:tcPr>
            <w:tcW w:w="401" w:type="dxa"/>
          </w:tcPr>
          <w:p w14:paraId="1F697201"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2B475752" w14:textId="77777777" w:rsidR="005317B0" w:rsidRDefault="005317B0" w:rsidP="00384BED">
            <w:pPr>
              <w:rPr>
                <w:sz w:val="20"/>
                <w:szCs w:val="16"/>
              </w:rPr>
            </w:pPr>
            <w:r>
              <w:rPr>
                <w:sz w:val="20"/>
                <w:szCs w:val="16"/>
              </w:rPr>
              <w:t xml:space="preserve">Date: </w:t>
            </w:r>
          </w:p>
        </w:tc>
      </w:tr>
      <w:tr w:rsidR="005317B0" w14:paraId="6D6C049C" w14:textId="77777777" w:rsidTr="00384BED">
        <w:trPr>
          <w:trHeight w:val="288"/>
        </w:trPr>
        <w:tc>
          <w:tcPr>
            <w:tcW w:w="1039" w:type="dxa"/>
          </w:tcPr>
          <w:p w14:paraId="3DCB1741" w14:textId="77777777" w:rsidR="005317B0" w:rsidRPr="00580529" w:rsidRDefault="005317B0" w:rsidP="00384BED">
            <w:pPr>
              <w:rPr>
                <w:sz w:val="20"/>
                <w:szCs w:val="16"/>
              </w:rPr>
            </w:pPr>
          </w:p>
        </w:tc>
        <w:tc>
          <w:tcPr>
            <w:tcW w:w="401" w:type="dxa"/>
          </w:tcPr>
          <w:p w14:paraId="3347FB98"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6B8BCE08" w14:textId="77777777" w:rsidR="005317B0" w:rsidRDefault="005317B0" w:rsidP="00384BED">
            <w:pPr>
              <w:rPr>
                <w:sz w:val="20"/>
                <w:szCs w:val="16"/>
              </w:rPr>
            </w:pPr>
            <w:r>
              <w:rPr>
                <w:sz w:val="20"/>
                <w:szCs w:val="16"/>
              </w:rPr>
              <w:t xml:space="preserve">Business Address: </w:t>
            </w:r>
          </w:p>
        </w:tc>
      </w:tr>
      <w:tr w:rsidR="005317B0" w14:paraId="22924284" w14:textId="77777777" w:rsidTr="00384BED">
        <w:trPr>
          <w:trHeight w:val="288"/>
        </w:trPr>
        <w:tc>
          <w:tcPr>
            <w:tcW w:w="1039" w:type="dxa"/>
          </w:tcPr>
          <w:p w14:paraId="63F9D0AD" w14:textId="77777777" w:rsidR="005317B0" w:rsidRPr="00580529" w:rsidRDefault="005317B0" w:rsidP="00384BED">
            <w:pPr>
              <w:rPr>
                <w:sz w:val="20"/>
                <w:szCs w:val="16"/>
              </w:rPr>
            </w:pPr>
          </w:p>
        </w:tc>
        <w:tc>
          <w:tcPr>
            <w:tcW w:w="401" w:type="dxa"/>
          </w:tcPr>
          <w:p w14:paraId="01C76E5E" w14:textId="77777777" w:rsidR="005317B0" w:rsidRPr="00580529" w:rsidRDefault="005317B0" w:rsidP="00384BED">
            <w:pPr>
              <w:rPr>
                <w:sz w:val="20"/>
                <w:szCs w:val="16"/>
              </w:rPr>
            </w:pPr>
          </w:p>
        </w:tc>
        <w:tc>
          <w:tcPr>
            <w:tcW w:w="8075" w:type="dxa"/>
            <w:tcBorders>
              <w:top w:val="single" w:sz="4" w:space="0" w:color="auto"/>
              <w:bottom w:val="single" w:sz="4" w:space="0" w:color="auto"/>
            </w:tcBorders>
            <w:vAlign w:val="bottom"/>
          </w:tcPr>
          <w:p w14:paraId="5AE1C6BE" w14:textId="77777777" w:rsidR="005317B0" w:rsidRDefault="005317B0" w:rsidP="00384BED">
            <w:pPr>
              <w:rPr>
                <w:sz w:val="20"/>
                <w:szCs w:val="16"/>
              </w:rPr>
            </w:pPr>
            <w:r>
              <w:rPr>
                <w:sz w:val="20"/>
                <w:szCs w:val="16"/>
              </w:rPr>
              <w:t xml:space="preserve">Telephone: </w:t>
            </w:r>
          </w:p>
        </w:tc>
      </w:tr>
    </w:tbl>
    <w:p w14:paraId="7598B368" w14:textId="2C76B1EA" w:rsidR="00A24502" w:rsidRDefault="00A24502" w:rsidP="006F59D6">
      <w:pPr>
        <w:tabs>
          <w:tab w:val="left" w:pos="90"/>
          <w:tab w:val="left" w:pos="5760"/>
        </w:tabs>
        <w:rPr>
          <w:sz w:val="20"/>
          <w:szCs w:val="16"/>
        </w:rPr>
      </w:pPr>
    </w:p>
    <w:p w14:paraId="609429D5" w14:textId="77777777" w:rsidR="00A24502" w:rsidRDefault="00A24502">
      <w:pPr>
        <w:rPr>
          <w:sz w:val="20"/>
          <w:szCs w:val="16"/>
        </w:rPr>
      </w:pPr>
      <w:r>
        <w:rPr>
          <w:sz w:val="20"/>
          <w:szCs w:val="16"/>
        </w:rPr>
        <w:br w:type="page"/>
      </w:r>
    </w:p>
    <w:p w14:paraId="64BFC85E" w14:textId="3F37E590" w:rsidR="005317B0" w:rsidRDefault="00A24502" w:rsidP="00A24502">
      <w:pPr>
        <w:tabs>
          <w:tab w:val="left" w:pos="90"/>
          <w:tab w:val="left" w:pos="5760"/>
        </w:tabs>
        <w:jc w:val="center"/>
        <w:rPr>
          <w:b/>
          <w:bCs/>
          <w:u w:val="single"/>
        </w:rPr>
      </w:pPr>
      <w:r w:rsidRPr="00A24502">
        <w:rPr>
          <w:b/>
          <w:bCs/>
          <w:u w:val="single"/>
        </w:rPr>
        <w:t>NONCOLLUSION DECLARATION TO BE EXECUTED BY BIDDER AND SUBMITTED WITH BID</w:t>
      </w:r>
    </w:p>
    <w:p w14:paraId="5E6EA478" w14:textId="0A41E8A3" w:rsidR="00794866" w:rsidRDefault="00794866" w:rsidP="00A24502">
      <w:pPr>
        <w:tabs>
          <w:tab w:val="left" w:pos="90"/>
          <w:tab w:val="left" w:pos="5760"/>
        </w:tabs>
        <w:jc w:val="center"/>
      </w:pPr>
      <w:r>
        <w:t>(Public Contract Code Section 7106)</w:t>
      </w:r>
    </w:p>
    <w:p w14:paraId="489E682A" w14:textId="2C553B26" w:rsidR="00794866" w:rsidRDefault="00794866" w:rsidP="004F74D0">
      <w:pPr>
        <w:tabs>
          <w:tab w:val="left" w:pos="90"/>
          <w:tab w:val="left" w:pos="5760"/>
        </w:tabs>
      </w:pPr>
    </w:p>
    <w:p w14:paraId="0F703A48" w14:textId="77777777" w:rsidR="004F74D0" w:rsidRDefault="004F74D0" w:rsidP="004F74D0">
      <w:pPr>
        <w:tabs>
          <w:tab w:val="left" w:pos="90"/>
          <w:tab w:val="left" w:pos="5760"/>
        </w:tabs>
      </w:pPr>
      <w:r>
        <w:t xml:space="preserve">The undersigned declares: </w:t>
      </w:r>
    </w:p>
    <w:p w14:paraId="2E959240" w14:textId="77777777" w:rsidR="004F74D0" w:rsidRDefault="004F74D0" w:rsidP="004F74D0">
      <w:pPr>
        <w:tabs>
          <w:tab w:val="left" w:pos="90"/>
          <w:tab w:val="left" w:pos="5760"/>
        </w:tabs>
      </w:pPr>
    </w:p>
    <w:p w14:paraId="7668D874" w14:textId="77777777" w:rsidR="004F74D0" w:rsidRDefault="004F74D0" w:rsidP="004F74D0">
      <w:pPr>
        <w:tabs>
          <w:tab w:val="left" w:pos="90"/>
          <w:tab w:val="left" w:pos="5760"/>
        </w:tabs>
      </w:pPr>
      <w:r>
        <w:t xml:space="preserve">I am the __________________________[Title] of __________________________ [Name of Company], the party making the foregoing bid. </w:t>
      </w:r>
    </w:p>
    <w:p w14:paraId="7BE15D19" w14:textId="77777777" w:rsidR="004F74D0" w:rsidRDefault="004F74D0" w:rsidP="004F74D0">
      <w:pPr>
        <w:tabs>
          <w:tab w:val="left" w:pos="90"/>
          <w:tab w:val="left" w:pos="5760"/>
        </w:tabs>
      </w:pPr>
    </w:p>
    <w:p w14:paraId="72846879" w14:textId="77777777" w:rsidR="004F74D0" w:rsidRDefault="004F74D0" w:rsidP="004F74D0">
      <w:pPr>
        <w:tabs>
          <w:tab w:val="left" w:pos="90"/>
          <w:tab w:val="left" w:pos="5760"/>
        </w:tabs>
      </w:pPr>
      <w:r>
        <w:t xml:space="preserve">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 </w:t>
      </w:r>
    </w:p>
    <w:p w14:paraId="539CC1B6" w14:textId="77777777" w:rsidR="004F74D0" w:rsidRDefault="004F74D0" w:rsidP="004F74D0">
      <w:pPr>
        <w:tabs>
          <w:tab w:val="left" w:pos="90"/>
          <w:tab w:val="left" w:pos="5760"/>
        </w:tabs>
      </w:pPr>
    </w:p>
    <w:p w14:paraId="4F4259E8" w14:textId="77777777" w:rsidR="004F74D0" w:rsidRDefault="004F74D0" w:rsidP="004F74D0">
      <w:pPr>
        <w:tabs>
          <w:tab w:val="left" w:pos="90"/>
          <w:tab w:val="left" w:pos="5760"/>
        </w:tabs>
      </w:pPr>
      <w:r>
        <w:t xml:space="preserve">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 </w:t>
      </w:r>
    </w:p>
    <w:p w14:paraId="2931AE5C" w14:textId="77777777" w:rsidR="004F74D0" w:rsidRDefault="004F74D0" w:rsidP="004F74D0">
      <w:pPr>
        <w:tabs>
          <w:tab w:val="left" w:pos="90"/>
          <w:tab w:val="left" w:pos="5760"/>
        </w:tabs>
      </w:pPr>
    </w:p>
    <w:p w14:paraId="3D4E6974" w14:textId="77777777" w:rsidR="004F74D0" w:rsidRDefault="004F74D0" w:rsidP="004F74D0">
      <w:pPr>
        <w:tabs>
          <w:tab w:val="left" w:pos="90"/>
          <w:tab w:val="left" w:pos="5760"/>
        </w:tabs>
      </w:pPr>
      <w:r>
        <w:t xml:space="preserve">I declare under penalty of perjury under the laws of the State of California that the foregoing is true and correct and that this declaration is executed on ____________________ [Date], at ___________________ [City], _______________ [State]. </w:t>
      </w:r>
    </w:p>
    <w:p w14:paraId="50B47B75" w14:textId="77777777" w:rsidR="004F74D0" w:rsidRDefault="004F74D0" w:rsidP="004F74D0">
      <w:pPr>
        <w:tabs>
          <w:tab w:val="left" w:pos="90"/>
          <w:tab w:val="left" w:pos="5760"/>
        </w:tabs>
      </w:pPr>
    </w:p>
    <w:p w14:paraId="587B36EB" w14:textId="3324181D" w:rsidR="004F74D0" w:rsidRDefault="004F74D0" w:rsidP="004F74D0">
      <w:pPr>
        <w:tabs>
          <w:tab w:val="left" w:pos="90"/>
          <w:tab w:val="left" w:pos="5760"/>
        </w:tabs>
      </w:pPr>
    </w:p>
    <w:p w14:paraId="0ABDD04D" w14:textId="77777777" w:rsidR="004F74D0" w:rsidRDefault="004F74D0" w:rsidP="004F74D0">
      <w:pPr>
        <w:tabs>
          <w:tab w:val="left" w:pos="90"/>
          <w:tab w:val="left" w:pos="5760"/>
        </w:tabs>
      </w:pPr>
    </w:p>
    <w:p w14:paraId="2B57C882" w14:textId="77777777" w:rsidR="004F74D0" w:rsidRDefault="004F74D0" w:rsidP="004F74D0">
      <w:pPr>
        <w:tabs>
          <w:tab w:val="left" w:pos="90"/>
          <w:tab w:val="left" w:pos="5760"/>
        </w:tabs>
      </w:pPr>
      <w:r>
        <w:tab/>
      </w:r>
      <w:r>
        <w:tab/>
        <w:t>__________________________</w:t>
      </w:r>
    </w:p>
    <w:p w14:paraId="00F69A22" w14:textId="77777777" w:rsidR="004F74D0" w:rsidRDefault="004F74D0" w:rsidP="004F74D0">
      <w:pPr>
        <w:tabs>
          <w:tab w:val="left" w:pos="90"/>
          <w:tab w:val="left" w:pos="5760"/>
        </w:tabs>
      </w:pPr>
      <w:r>
        <w:tab/>
      </w:r>
      <w:r>
        <w:tab/>
        <w:t xml:space="preserve">Signature </w:t>
      </w:r>
    </w:p>
    <w:p w14:paraId="4D8BEEE0" w14:textId="6A524AC4" w:rsidR="004F74D0" w:rsidRDefault="004F74D0" w:rsidP="004F74D0">
      <w:pPr>
        <w:tabs>
          <w:tab w:val="left" w:pos="90"/>
          <w:tab w:val="left" w:pos="5760"/>
        </w:tabs>
      </w:pPr>
    </w:p>
    <w:p w14:paraId="720B3603" w14:textId="77777777" w:rsidR="004F74D0" w:rsidRDefault="004F74D0" w:rsidP="004F74D0">
      <w:pPr>
        <w:tabs>
          <w:tab w:val="left" w:pos="90"/>
          <w:tab w:val="left" w:pos="5760"/>
        </w:tabs>
      </w:pPr>
    </w:p>
    <w:p w14:paraId="2443874A" w14:textId="531511A2" w:rsidR="004F74D0" w:rsidRDefault="004F74D0" w:rsidP="004F74D0">
      <w:pPr>
        <w:tabs>
          <w:tab w:val="left" w:pos="90"/>
          <w:tab w:val="left" w:pos="5760"/>
        </w:tabs>
      </w:pPr>
      <w:r>
        <w:tab/>
      </w:r>
      <w:r>
        <w:tab/>
        <w:t>__________________________</w:t>
      </w:r>
    </w:p>
    <w:p w14:paraId="4593BA5C" w14:textId="0925A82E" w:rsidR="004F74D0" w:rsidRDefault="004F74D0" w:rsidP="004F74D0">
      <w:pPr>
        <w:tabs>
          <w:tab w:val="left" w:pos="90"/>
          <w:tab w:val="left" w:pos="5760"/>
        </w:tabs>
      </w:pPr>
      <w:r>
        <w:tab/>
      </w:r>
      <w:r>
        <w:tab/>
        <w:t>Print Name</w:t>
      </w:r>
    </w:p>
    <w:p w14:paraId="3BF3D441" w14:textId="77777777" w:rsidR="004F74D0" w:rsidRDefault="004F74D0">
      <w:pPr>
        <w:rPr>
          <w:b/>
          <w:bCs/>
          <w:u w:val="single"/>
        </w:rPr>
      </w:pPr>
      <w:r>
        <w:rPr>
          <w:b/>
          <w:bCs/>
          <w:u w:val="single"/>
        </w:rPr>
        <w:br w:type="page"/>
      </w:r>
    </w:p>
    <w:p w14:paraId="2419347A" w14:textId="77777777" w:rsidR="004B765E" w:rsidRPr="00A1605B" w:rsidRDefault="004B765E" w:rsidP="004B765E">
      <w:pPr>
        <w:tabs>
          <w:tab w:val="center" w:pos="4320"/>
          <w:tab w:val="left" w:pos="4752"/>
          <w:tab w:val="left" w:pos="5472"/>
          <w:tab w:val="left" w:pos="6192"/>
          <w:tab w:val="left" w:pos="6912"/>
          <w:tab w:val="left" w:pos="7632"/>
          <w:tab w:val="left" w:pos="8352"/>
        </w:tabs>
        <w:jc w:val="center"/>
        <w:rPr>
          <w:b/>
          <w:bCs/>
          <w:u w:val="single"/>
        </w:rPr>
      </w:pPr>
      <w:r w:rsidRPr="00A1605B">
        <w:rPr>
          <w:b/>
          <w:bCs/>
          <w:u w:val="single"/>
        </w:rPr>
        <w:t>INFORMATION REQUIRED OF BIDDER</w:t>
      </w:r>
    </w:p>
    <w:p w14:paraId="75FEE078" w14:textId="77777777" w:rsidR="004B765E" w:rsidRPr="00A1605B" w:rsidRDefault="004B765E" w:rsidP="004B765E">
      <w:pPr>
        <w:tabs>
          <w:tab w:val="center" w:pos="4320"/>
          <w:tab w:val="left" w:pos="4752"/>
          <w:tab w:val="left" w:pos="5472"/>
          <w:tab w:val="left" w:pos="6192"/>
          <w:tab w:val="left" w:pos="6912"/>
          <w:tab w:val="left" w:pos="7632"/>
          <w:tab w:val="left" w:pos="8352"/>
        </w:tabs>
        <w:jc w:val="center"/>
      </w:pPr>
      <w:r w:rsidRPr="00A1605B">
        <w:rPr>
          <w:b/>
          <w:bCs/>
          <w:u w:val="single"/>
        </w:rPr>
        <w:t>General Information</w:t>
      </w:r>
    </w:p>
    <w:p w14:paraId="4DF6459E" w14:textId="77777777"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7BD99922" w14:textId="77777777"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65D4AC47" w14:textId="316B18BA"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The Bidder shall furnish the following information. </w:t>
      </w:r>
      <w:r w:rsidRPr="00A1605B">
        <w:rPr>
          <w:u w:val="single"/>
        </w:rPr>
        <w:t xml:space="preserve">Failure to comply with this requirement will render the </w:t>
      </w:r>
      <w:r w:rsidR="00607144">
        <w:rPr>
          <w:u w:val="single"/>
        </w:rPr>
        <w:t>bid</w:t>
      </w:r>
      <w:r w:rsidRPr="00A1605B">
        <w:rPr>
          <w:u w:val="single"/>
        </w:rPr>
        <w:t xml:space="preserve"> informal and may cause its rejection.</w:t>
      </w:r>
      <w:r w:rsidRPr="00A1605B">
        <w:t xml:space="preserve">  Additional sheets may be attached if necessary.  "You" or "your" as used herein refers to the bidder's firm and any of its officer, directors, shareholders, parties and principals.</w:t>
      </w:r>
    </w:p>
    <w:p w14:paraId="2AE2149C"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E3D5EF7"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(1)   Firm name and address:</w:t>
      </w:r>
    </w:p>
    <w:p w14:paraId="43426F52" w14:textId="77777777" w:rsidR="00F63133" w:rsidRPr="00A1605B" w:rsidRDefault="00F63133"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66B569BD" w14:textId="77777777" w:rsidR="00F63133" w:rsidRPr="00A1605B" w:rsidRDefault="00F63133"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15B026CC"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21CD1E4D"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(2)   Telephone: _____________________</w:t>
      </w:r>
    </w:p>
    <w:p w14:paraId="551040AB"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6B8DD20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(3)   Type of firm: (Check one)</w:t>
      </w:r>
    </w:p>
    <w:p w14:paraId="3ABE9A87"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D3AF400"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Individual__ Partnership__ Corporation__ Joint Venture__</w:t>
      </w:r>
    </w:p>
    <w:p w14:paraId="19AF7E5E"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7C8F91DE" w14:textId="1432272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(4)   Contractor's License:  Primary class </w:t>
      </w:r>
      <w:r w:rsidR="00F63133" w:rsidRPr="00A1605B">
        <w:t>_____________________</w:t>
      </w:r>
    </w:p>
    <w:p w14:paraId="2ADBFAEB"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5435DA38" w14:textId="4F12885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w:t>
      </w:r>
      <w:r>
        <w:t xml:space="preserve">License No. </w:t>
      </w:r>
      <w:r w:rsidR="00F63133" w:rsidRPr="00A1605B">
        <w:t>_____________________</w:t>
      </w:r>
      <w:r>
        <w:t xml:space="preserve"> </w:t>
      </w:r>
      <w:r w:rsidRPr="00A1605B">
        <w:t>Expiration Date</w:t>
      </w:r>
      <w:r w:rsidR="00F63133">
        <w:t xml:space="preserve"> </w:t>
      </w:r>
      <w:r w:rsidR="00F63133" w:rsidRPr="00A1605B">
        <w:t>_____________________</w:t>
      </w:r>
    </w:p>
    <w:p w14:paraId="31016FCF"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1F2B2D65"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Supplemental classifications held, if any, and license</w:t>
      </w:r>
      <w:r>
        <w:t xml:space="preserve"> </w:t>
      </w:r>
      <w:r w:rsidRPr="00A1605B">
        <w:t>number(s) and expiration date(s):</w:t>
      </w:r>
    </w:p>
    <w:p w14:paraId="04A8BB09" w14:textId="77777777" w:rsidR="00F63133" w:rsidRPr="00A1605B" w:rsidRDefault="00F63133"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581BF2E7" w14:textId="77777777" w:rsidR="00F63133" w:rsidRPr="00A1605B" w:rsidRDefault="00F63133"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0518938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1ADF993A"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No payment shall be mad</w:t>
      </w:r>
      <w:r>
        <w:t xml:space="preserve">e for work or material under the </w:t>
      </w:r>
      <w:r w:rsidRPr="00A1605B">
        <w:t>contract unless and until the Registrar of Contractors verifies to the DISTRICT that the CONTRACTOR was properly licensed at the time the contract was awarded and CONTRACTOR continues to be so licensed throughout the term of the Contract. Any CONTRACTOR not so</w:t>
      </w:r>
      <w:r>
        <w:t xml:space="preserve"> licensed </w:t>
      </w:r>
      <w:r w:rsidRPr="00A1605B">
        <w:t>is subject to penalties under the law.</w:t>
      </w:r>
    </w:p>
    <w:p w14:paraId="0F0605FD"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75206C0F"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The DISTRICT is required to verify license prior to awarding a bid.  State law generally provides it is a misdemeanor to submit a bid to a public agency without    having a license.</w:t>
      </w:r>
    </w:p>
    <w:p w14:paraId="77DE81A5"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2E207D12" w14:textId="1D584449"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(5)   Have you ever been licensed under a different name or</w:t>
      </w:r>
      <w:r>
        <w:t xml:space="preserve"> </w:t>
      </w:r>
      <w:r w:rsidRPr="00A1605B">
        <w:t>different license number?</w:t>
      </w:r>
      <w:r w:rsidR="0022122E">
        <w:t xml:space="preserve"> (</w:t>
      </w:r>
      <w:r w:rsidR="006413B4">
        <w:t xml:space="preserve"> </w:t>
      </w:r>
      <w:r w:rsidR="0022122E">
        <w:t>Y / N</w:t>
      </w:r>
      <w:r w:rsidRPr="00A1605B">
        <w:t xml:space="preserve"> </w:t>
      </w:r>
      <w:r w:rsidR="0022122E">
        <w:t>)</w:t>
      </w:r>
      <w:r w:rsidRPr="00A1605B">
        <w:t xml:space="preserve"> </w:t>
      </w:r>
      <w:r>
        <w:t xml:space="preserve"> </w:t>
      </w:r>
    </w:p>
    <w:p w14:paraId="069B5747" w14:textId="77777777" w:rsidR="0022122E" w:rsidRDefault="0022122E"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2E777D8" w14:textId="10EA4665" w:rsidR="004B765E" w:rsidRDefault="004B765E"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If Yes, give name </w:t>
      </w:r>
      <w:r>
        <w:t xml:space="preserve">and license </w:t>
      </w:r>
      <w:r w:rsidRPr="00A1605B">
        <w:t>number.</w:t>
      </w:r>
      <w:r>
        <w:t xml:space="preserve"> </w:t>
      </w:r>
    </w:p>
    <w:p w14:paraId="188040FF" w14:textId="77777777" w:rsidR="00F63133" w:rsidRPr="00A1605B" w:rsidRDefault="00F63133" w:rsidP="00F63133">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74ED7AA6" w14:textId="362D587E" w:rsidR="004B765E" w:rsidRPr="00A1605B" w:rsidRDefault="00F63133"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558722B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C4AF230"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(6)   Names and titles of all officers of the firm:</w:t>
      </w:r>
    </w:p>
    <w:p w14:paraId="2239E804"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2286AD5C"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ectPr w:rsidR="004B765E" w:rsidRPr="00A1605B" w:rsidSect="004B765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360" w:left="1440" w:header="576" w:footer="360" w:gutter="0"/>
          <w:cols w:space="720"/>
          <w:noEndnote/>
          <w:docGrid w:linePitch="326"/>
        </w:sectPr>
      </w:pPr>
    </w:p>
    <w:p w14:paraId="23B555F9"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_________________</w:t>
      </w:r>
      <w:r>
        <w:t>_______</w:t>
      </w:r>
      <w:r w:rsidRPr="00A1605B">
        <w:t>___  __</w:t>
      </w:r>
      <w:r>
        <w:t>_______</w:t>
      </w:r>
      <w:r w:rsidRPr="00A1605B">
        <w:t>_____________________</w:t>
      </w:r>
    </w:p>
    <w:p w14:paraId="7EB00A18"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__________________</w:t>
      </w:r>
      <w:r>
        <w:t>_______</w:t>
      </w:r>
      <w:r w:rsidRPr="00A1605B">
        <w:t>__  _</w:t>
      </w:r>
      <w:r>
        <w:t>_______</w:t>
      </w:r>
      <w:r w:rsidRPr="00A1605B">
        <w:t>______________________</w:t>
      </w:r>
    </w:p>
    <w:p w14:paraId="4280365A"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________________</w:t>
      </w:r>
      <w:r>
        <w:t>_______</w:t>
      </w:r>
      <w:r w:rsidRPr="00A1605B">
        <w:t>____  _______________</w:t>
      </w:r>
      <w:r>
        <w:t>_______</w:t>
      </w:r>
      <w:r w:rsidRPr="00A1605B">
        <w:t>________</w:t>
      </w:r>
    </w:p>
    <w:p w14:paraId="4BB1E97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03559096" w14:textId="77777777"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049879A0" w14:textId="77777777"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687EAC44"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(7)   How many years continuous experience in providing refuse collection and disposal services under contract with school district, other public agencies or large commercial concerns, using comparable equipment and procedures?</w:t>
      </w:r>
      <w:r>
        <w:t xml:space="preserve">  ____________</w:t>
      </w:r>
      <w:r w:rsidRPr="00A1605B">
        <w:t xml:space="preserve">  </w:t>
      </w:r>
      <w:r w:rsidRPr="00A1605B">
        <w:rPr>
          <w:u w:val="single"/>
        </w:rPr>
        <w:t xml:space="preserve">             </w:t>
      </w:r>
    </w:p>
    <w:p w14:paraId="5EA38EEF"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43AF45AF"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(8)   Describe below the equipment and facilities which will</w:t>
      </w:r>
      <w:r>
        <w:t xml:space="preserve"> </w:t>
      </w:r>
      <w:r w:rsidRPr="00A1605B">
        <w:t>be used to perform the Work required by the contract documents:</w:t>
      </w:r>
    </w:p>
    <w:p w14:paraId="7DDF8883"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03850813"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21936565"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2EA598C7"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733AC345"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062131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(9)   Describe the staffing which your firm will employ in performing the contract:</w:t>
      </w:r>
    </w:p>
    <w:p w14:paraId="798C4DC1"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168FF14F"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2B29117B"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619074D9"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2A6E24EB"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5E8B10FA"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(10)  Has your firm or any of its principals defaulted so as</w:t>
      </w:r>
      <w:r>
        <w:t xml:space="preserve"> </w:t>
      </w:r>
      <w:r w:rsidRPr="00A1605B">
        <w:t>to cause a loss to a surety?</w:t>
      </w:r>
      <w:r>
        <w:t xml:space="preserve"> ___</w:t>
      </w:r>
      <w:r w:rsidRPr="00A1605B">
        <w:t xml:space="preserve">  </w:t>
      </w:r>
      <w:r>
        <w:t xml:space="preserve">       </w:t>
      </w:r>
      <w:r w:rsidRPr="00A1605B">
        <w:t>If the answer is "Yes", give dates, name and address of surety and details.</w:t>
      </w:r>
    </w:p>
    <w:p w14:paraId="10C74D15"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48E4DDCB"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0F1D934F"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7CA8FA03"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385A7F4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02D0E0D2"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(11)  Have you been in litigation on a question relating to your performance on a contract during the past three years?  _______  If Yes, explain,</w:t>
      </w:r>
      <w:r>
        <w:t xml:space="preserve"> </w:t>
      </w:r>
      <w:r w:rsidRPr="00A1605B">
        <w:t>and provide case name and</w:t>
      </w:r>
      <w:r>
        <w:t xml:space="preserve"> </w:t>
      </w:r>
      <w:r w:rsidRPr="00A1605B">
        <w:t>number:</w:t>
      </w:r>
    </w:p>
    <w:p w14:paraId="1FC215C2"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73C968D3" w14:textId="77777777" w:rsidR="00CA7A04" w:rsidRPr="00A1605B" w:rsidRDefault="00CA7A04" w:rsidP="00CA7A04">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2C27FEB0"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156268A0"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(12)  Have you ever failed to complete a contract in the last three years? ______  If so, give owner and details:</w:t>
      </w:r>
    </w:p>
    <w:p w14:paraId="7B548EEC" w14:textId="0B571C1A"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rsidR="00CA7A04">
        <w:t>_________________</w:t>
      </w:r>
    </w:p>
    <w:p w14:paraId="75FBFAE7" w14:textId="70676B75" w:rsidR="004B765E" w:rsidRPr="00A1605B" w:rsidRDefault="00CA7A04"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_____________________________________________________</w:t>
      </w:r>
      <w:r>
        <w:t>_________________</w:t>
      </w:r>
    </w:p>
    <w:p w14:paraId="5ED563D5"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3B63BC38"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(13)  Do you now or have you ever had any direct or</w:t>
      </w:r>
      <w:r>
        <w:t xml:space="preserve"> </w:t>
      </w:r>
      <w:r w:rsidRPr="00A1605B">
        <w:t>indirect business, financial or other connection with any official, employee or consultant of the</w:t>
      </w:r>
      <w:r>
        <w:t xml:space="preserve"> </w:t>
      </w:r>
      <w:r w:rsidRPr="00A1605B">
        <w:t>District? ____  If so, please elaborate.</w:t>
      </w:r>
    </w:p>
    <w:p w14:paraId="7C388203"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r w:rsidRPr="00A1605B">
        <w:t xml:space="preserve">      </w:t>
      </w:r>
      <w:r>
        <w:t xml:space="preserve">      </w:t>
      </w:r>
      <w:r w:rsidRPr="00A1605B">
        <w:t>______________________________________________________</w:t>
      </w:r>
    </w:p>
    <w:p w14:paraId="1EE0ACD8" w14:textId="77777777" w:rsidR="004B765E" w:rsidRPr="00A1605B"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ind w:left="720" w:firstLine="1152"/>
      </w:pPr>
      <w:r w:rsidRPr="00A1605B">
        <w:t xml:space="preserve">              ______________________________________________________</w:t>
      </w:r>
    </w:p>
    <w:p w14:paraId="17DAD825" w14:textId="77777777" w:rsidR="004B765E" w:rsidRDefault="004B765E"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pPr>
    </w:p>
    <w:p w14:paraId="1C051363" w14:textId="11BE5E2C" w:rsidR="00CA7A04" w:rsidRDefault="00CA7A04" w:rsidP="00CA7A04">
      <w:r w:rsidRPr="00A1605B">
        <w:t>(1</w:t>
      </w:r>
      <w:r>
        <w:t>4</w:t>
      </w:r>
      <w:r w:rsidRPr="00A1605B">
        <w:t xml:space="preserve">)  </w:t>
      </w:r>
      <w:r>
        <w:t>List of References. Please provide references of K-12 school districts and/or any public agencies that bidder has contracted with to provide waste, recycling and organic services within the last five (5) years as required under Information for Proposers.</w:t>
      </w:r>
    </w:p>
    <w:p w14:paraId="09C589C5" w14:textId="77777777" w:rsidR="00CA7A04" w:rsidRDefault="00CA7A04" w:rsidP="00CA7A04"/>
    <w:p w14:paraId="3A429122" w14:textId="77777777" w:rsidR="00D978FA" w:rsidRDefault="00D978FA">
      <w:pPr>
        <w:rPr>
          <w:b/>
          <w:bCs/>
        </w:rPr>
      </w:pPr>
      <w:r>
        <w:rPr>
          <w:b/>
          <w:bCs/>
        </w:rPr>
        <w:br w:type="page"/>
      </w:r>
    </w:p>
    <w:p w14:paraId="7A430502" w14:textId="1C13AF8E" w:rsidR="00CA7A04" w:rsidRPr="0015509C" w:rsidRDefault="00CA7A04" w:rsidP="00CA7A04">
      <w:pPr>
        <w:rPr>
          <w:b/>
          <w:bCs/>
        </w:rPr>
      </w:pPr>
      <w:r w:rsidRPr="0015509C">
        <w:rPr>
          <w:b/>
          <w:bCs/>
        </w:rPr>
        <w:t>Reference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6866"/>
      </w:tblGrid>
      <w:tr w:rsidR="00CA7A04" w14:paraId="29C1CC9F" w14:textId="77777777" w:rsidTr="00384BED">
        <w:trPr>
          <w:trHeight w:val="360"/>
        </w:trPr>
        <w:tc>
          <w:tcPr>
            <w:tcW w:w="1800" w:type="dxa"/>
            <w:vAlign w:val="bottom"/>
          </w:tcPr>
          <w:p w14:paraId="782411A3" w14:textId="77777777" w:rsidR="00CA7A04" w:rsidRPr="002B0994" w:rsidRDefault="00CA7A04" w:rsidP="00384BED">
            <w:pPr>
              <w:widowControl w:val="0"/>
              <w:tabs>
                <w:tab w:val="left" w:pos="-1872"/>
              </w:tabs>
              <w:jc w:val="right"/>
            </w:pPr>
            <w:r>
              <w:t xml:space="preserve">Name: </w:t>
            </w:r>
          </w:p>
        </w:tc>
        <w:tc>
          <w:tcPr>
            <w:tcW w:w="7550" w:type="dxa"/>
            <w:tcBorders>
              <w:bottom w:val="single" w:sz="4" w:space="0" w:color="auto"/>
            </w:tcBorders>
            <w:vAlign w:val="bottom"/>
          </w:tcPr>
          <w:p w14:paraId="1AC59A6B" w14:textId="77777777" w:rsidR="00CA7A04" w:rsidRDefault="00CA7A04" w:rsidP="00384BED">
            <w:pPr>
              <w:widowControl w:val="0"/>
              <w:tabs>
                <w:tab w:val="left" w:pos="-1872"/>
              </w:tabs>
              <w:jc w:val="right"/>
              <w:rPr>
                <w:szCs w:val="24"/>
              </w:rPr>
            </w:pPr>
          </w:p>
        </w:tc>
      </w:tr>
      <w:tr w:rsidR="00CA7A04" w14:paraId="0AF4BD42" w14:textId="77777777" w:rsidTr="00384BED">
        <w:trPr>
          <w:trHeight w:val="360"/>
        </w:trPr>
        <w:tc>
          <w:tcPr>
            <w:tcW w:w="1800" w:type="dxa"/>
            <w:vAlign w:val="bottom"/>
          </w:tcPr>
          <w:p w14:paraId="0AD3A9C3" w14:textId="77777777" w:rsidR="00CA7A04" w:rsidRPr="002B0994" w:rsidRDefault="00CA7A04" w:rsidP="00384BED">
            <w:pPr>
              <w:widowControl w:val="0"/>
              <w:tabs>
                <w:tab w:val="left" w:pos="-1872"/>
              </w:tabs>
              <w:jc w:val="right"/>
            </w:pPr>
            <w:r>
              <w:t>Address:</w:t>
            </w:r>
          </w:p>
        </w:tc>
        <w:tc>
          <w:tcPr>
            <w:tcW w:w="7550" w:type="dxa"/>
            <w:tcBorders>
              <w:top w:val="single" w:sz="4" w:space="0" w:color="auto"/>
              <w:bottom w:val="single" w:sz="4" w:space="0" w:color="auto"/>
            </w:tcBorders>
            <w:vAlign w:val="bottom"/>
          </w:tcPr>
          <w:p w14:paraId="75244194" w14:textId="77777777" w:rsidR="00CA7A04" w:rsidRDefault="00CA7A04" w:rsidP="00384BED">
            <w:pPr>
              <w:widowControl w:val="0"/>
              <w:tabs>
                <w:tab w:val="left" w:pos="-1872"/>
              </w:tabs>
              <w:jc w:val="right"/>
              <w:rPr>
                <w:szCs w:val="24"/>
              </w:rPr>
            </w:pPr>
          </w:p>
        </w:tc>
      </w:tr>
      <w:tr w:rsidR="00CA7A04" w14:paraId="5A619D56" w14:textId="77777777" w:rsidTr="00384BED">
        <w:trPr>
          <w:trHeight w:val="360"/>
        </w:trPr>
        <w:tc>
          <w:tcPr>
            <w:tcW w:w="1800" w:type="dxa"/>
            <w:vAlign w:val="bottom"/>
          </w:tcPr>
          <w:p w14:paraId="6A0D556E" w14:textId="77777777" w:rsidR="00CA7A04" w:rsidRDefault="00CA7A04" w:rsidP="00384BED">
            <w:pPr>
              <w:widowControl w:val="0"/>
              <w:tabs>
                <w:tab w:val="left" w:pos="-1872"/>
              </w:tabs>
              <w:jc w:val="right"/>
            </w:pPr>
          </w:p>
        </w:tc>
        <w:tc>
          <w:tcPr>
            <w:tcW w:w="7550" w:type="dxa"/>
            <w:tcBorders>
              <w:top w:val="single" w:sz="4" w:space="0" w:color="auto"/>
              <w:bottom w:val="single" w:sz="4" w:space="0" w:color="auto"/>
            </w:tcBorders>
            <w:vAlign w:val="bottom"/>
          </w:tcPr>
          <w:p w14:paraId="1C934F9B" w14:textId="77777777" w:rsidR="00CA7A04" w:rsidRDefault="00CA7A04" w:rsidP="00384BED">
            <w:pPr>
              <w:widowControl w:val="0"/>
              <w:tabs>
                <w:tab w:val="left" w:pos="-1872"/>
              </w:tabs>
              <w:jc w:val="right"/>
              <w:rPr>
                <w:szCs w:val="24"/>
              </w:rPr>
            </w:pPr>
          </w:p>
        </w:tc>
      </w:tr>
      <w:tr w:rsidR="00CA7A04" w14:paraId="39A6FE46" w14:textId="77777777" w:rsidTr="00384BED">
        <w:trPr>
          <w:trHeight w:val="360"/>
        </w:trPr>
        <w:tc>
          <w:tcPr>
            <w:tcW w:w="1800" w:type="dxa"/>
            <w:vAlign w:val="bottom"/>
          </w:tcPr>
          <w:p w14:paraId="6DDDD6A3" w14:textId="77777777" w:rsidR="00CA7A04" w:rsidRPr="002B0994" w:rsidRDefault="00CA7A04" w:rsidP="00384BED">
            <w:pPr>
              <w:widowControl w:val="0"/>
              <w:tabs>
                <w:tab w:val="left" w:pos="-1872"/>
              </w:tabs>
              <w:jc w:val="right"/>
            </w:pPr>
            <w:r>
              <w:t>Phone/Email:</w:t>
            </w:r>
          </w:p>
        </w:tc>
        <w:tc>
          <w:tcPr>
            <w:tcW w:w="7550" w:type="dxa"/>
            <w:tcBorders>
              <w:top w:val="single" w:sz="4" w:space="0" w:color="auto"/>
              <w:bottom w:val="single" w:sz="4" w:space="0" w:color="auto"/>
            </w:tcBorders>
            <w:vAlign w:val="bottom"/>
          </w:tcPr>
          <w:p w14:paraId="728028B8" w14:textId="77777777" w:rsidR="00CA7A04" w:rsidRDefault="00CA7A04" w:rsidP="00384BED">
            <w:pPr>
              <w:widowControl w:val="0"/>
              <w:tabs>
                <w:tab w:val="left" w:pos="-1872"/>
              </w:tabs>
              <w:jc w:val="right"/>
              <w:rPr>
                <w:szCs w:val="24"/>
              </w:rPr>
            </w:pPr>
          </w:p>
        </w:tc>
      </w:tr>
      <w:tr w:rsidR="00CA7A04" w14:paraId="5A443EDD" w14:textId="77777777" w:rsidTr="00384BED">
        <w:trPr>
          <w:trHeight w:val="360"/>
        </w:trPr>
        <w:tc>
          <w:tcPr>
            <w:tcW w:w="1800" w:type="dxa"/>
            <w:vAlign w:val="bottom"/>
          </w:tcPr>
          <w:p w14:paraId="56759EC4" w14:textId="77777777" w:rsidR="00CA7A04" w:rsidRDefault="00CA7A04" w:rsidP="00384BED">
            <w:pPr>
              <w:widowControl w:val="0"/>
              <w:tabs>
                <w:tab w:val="left" w:pos="-1872"/>
              </w:tabs>
              <w:jc w:val="right"/>
            </w:pPr>
            <w:r>
              <w:t xml:space="preserve">Contact Person: </w:t>
            </w:r>
          </w:p>
        </w:tc>
        <w:tc>
          <w:tcPr>
            <w:tcW w:w="7550" w:type="dxa"/>
            <w:tcBorders>
              <w:top w:val="single" w:sz="4" w:space="0" w:color="auto"/>
              <w:bottom w:val="single" w:sz="4" w:space="0" w:color="auto"/>
            </w:tcBorders>
            <w:vAlign w:val="bottom"/>
          </w:tcPr>
          <w:p w14:paraId="7958AF26" w14:textId="77777777" w:rsidR="00CA7A04" w:rsidRDefault="00CA7A04" w:rsidP="00384BED">
            <w:pPr>
              <w:widowControl w:val="0"/>
              <w:tabs>
                <w:tab w:val="left" w:pos="-1872"/>
              </w:tabs>
              <w:jc w:val="right"/>
              <w:rPr>
                <w:szCs w:val="24"/>
              </w:rPr>
            </w:pPr>
          </w:p>
        </w:tc>
      </w:tr>
      <w:tr w:rsidR="00CA7A04" w14:paraId="47E6DDE7" w14:textId="77777777" w:rsidTr="00384BED">
        <w:trPr>
          <w:trHeight w:val="360"/>
        </w:trPr>
        <w:tc>
          <w:tcPr>
            <w:tcW w:w="1800" w:type="dxa"/>
            <w:vAlign w:val="bottom"/>
          </w:tcPr>
          <w:p w14:paraId="072C7A15" w14:textId="77777777" w:rsidR="00CA7A04" w:rsidRDefault="00CA7A04" w:rsidP="00384BED">
            <w:pPr>
              <w:widowControl w:val="0"/>
              <w:tabs>
                <w:tab w:val="left" w:pos="-1872"/>
              </w:tabs>
              <w:jc w:val="right"/>
            </w:pPr>
            <w:r>
              <w:t>Product Description:</w:t>
            </w:r>
          </w:p>
        </w:tc>
        <w:tc>
          <w:tcPr>
            <w:tcW w:w="7550" w:type="dxa"/>
            <w:tcBorders>
              <w:top w:val="single" w:sz="4" w:space="0" w:color="auto"/>
              <w:bottom w:val="single" w:sz="4" w:space="0" w:color="auto"/>
            </w:tcBorders>
            <w:vAlign w:val="bottom"/>
          </w:tcPr>
          <w:p w14:paraId="50542A48" w14:textId="77777777" w:rsidR="00CA7A04" w:rsidRDefault="00CA7A04" w:rsidP="00384BED">
            <w:pPr>
              <w:widowControl w:val="0"/>
              <w:tabs>
                <w:tab w:val="left" w:pos="-1872"/>
              </w:tabs>
              <w:jc w:val="right"/>
              <w:rPr>
                <w:szCs w:val="24"/>
              </w:rPr>
            </w:pPr>
          </w:p>
        </w:tc>
      </w:tr>
    </w:tbl>
    <w:p w14:paraId="7EDBC746" w14:textId="77777777" w:rsidR="00CA7A04" w:rsidRDefault="00CA7A04" w:rsidP="00CA7A04">
      <w:pPr>
        <w:rPr>
          <w:b/>
          <w:bCs/>
        </w:rPr>
      </w:pPr>
    </w:p>
    <w:p w14:paraId="5078B8E5" w14:textId="77777777" w:rsidR="00CA7A04" w:rsidRPr="0015509C" w:rsidRDefault="00CA7A04" w:rsidP="00CA7A04">
      <w:pPr>
        <w:rPr>
          <w:b/>
          <w:bCs/>
        </w:rPr>
      </w:pPr>
      <w:r w:rsidRPr="0015509C">
        <w:rPr>
          <w:b/>
          <w:bCs/>
        </w:rPr>
        <w:t xml:space="preserve">Reference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6866"/>
      </w:tblGrid>
      <w:tr w:rsidR="00CA7A04" w14:paraId="747A5612" w14:textId="77777777" w:rsidTr="00384BED">
        <w:trPr>
          <w:trHeight w:val="360"/>
        </w:trPr>
        <w:tc>
          <w:tcPr>
            <w:tcW w:w="1800" w:type="dxa"/>
            <w:vAlign w:val="bottom"/>
          </w:tcPr>
          <w:p w14:paraId="425A1BC2" w14:textId="77777777" w:rsidR="00CA7A04" w:rsidRPr="002B0994" w:rsidRDefault="00CA7A04" w:rsidP="00384BED">
            <w:pPr>
              <w:widowControl w:val="0"/>
              <w:tabs>
                <w:tab w:val="left" w:pos="-1872"/>
              </w:tabs>
              <w:jc w:val="right"/>
            </w:pPr>
            <w:r>
              <w:t xml:space="preserve">Name: </w:t>
            </w:r>
          </w:p>
        </w:tc>
        <w:tc>
          <w:tcPr>
            <w:tcW w:w="7550" w:type="dxa"/>
            <w:tcBorders>
              <w:bottom w:val="single" w:sz="4" w:space="0" w:color="auto"/>
            </w:tcBorders>
            <w:vAlign w:val="bottom"/>
          </w:tcPr>
          <w:p w14:paraId="15E7B0E7" w14:textId="77777777" w:rsidR="00CA7A04" w:rsidRDefault="00CA7A04" w:rsidP="00384BED">
            <w:pPr>
              <w:widowControl w:val="0"/>
              <w:tabs>
                <w:tab w:val="left" w:pos="-1872"/>
              </w:tabs>
              <w:jc w:val="right"/>
              <w:rPr>
                <w:szCs w:val="24"/>
              </w:rPr>
            </w:pPr>
          </w:p>
        </w:tc>
      </w:tr>
      <w:tr w:rsidR="00CA7A04" w14:paraId="5032A247" w14:textId="77777777" w:rsidTr="00384BED">
        <w:trPr>
          <w:trHeight w:val="360"/>
        </w:trPr>
        <w:tc>
          <w:tcPr>
            <w:tcW w:w="1800" w:type="dxa"/>
            <w:vAlign w:val="bottom"/>
          </w:tcPr>
          <w:p w14:paraId="1444EDAC" w14:textId="77777777" w:rsidR="00CA7A04" w:rsidRPr="002B0994" w:rsidRDefault="00CA7A04" w:rsidP="00384BED">
            <w:pPr>
              <w:widowControl w:val="0"/>
              <w:tabs>
                <w:tab w:val="left" w:pos="-1872"/>
              </w:tabs>
              <w:jc w:val="right"/>
            </w:pPr>
            <w:r>
              <w:t>Address:</w:t>
            </w:r>
          </w:p>
        </w:tc>
        <w:tc>
          <w:tcPr>
            <w:tcW w:w="7550" w:type="dxa"/>
            <w:tcBorders>
              <w:top w:val="single" w:sz="4" w:space="0" w:color="auto"/>
              <w:bottom w:val="single" w:sz="4" w:space="0" w:color="auto"/>
            </w:tcBorders>
            <w:vAlign w:val="bottom"/>
          </w:tcPr>
          <w:p w14:paraId="335EA026" w14:textId="77777777" w:rsidR="00CA7A04" w:rsidRDefault="00CA7A04" w:rsidP="00384BED">
            <w:pPr>
              <w:widowControl w:val="0"/>
              <w:tabs>
                <w:tab w:val="left" w:pos="-1872"/>
              </w:tabs>
              <w:jc w:val="right"/>
              <w:rPr>
                <w:szCs w:val="24"/>
              </w:rPr>
            </w:pPr>
          </w:p>
        </w:tc>
      </w:tr>
      <w:tr w:rsidR="00CA7A04" w14:paraId="15FF547B" w14:textId="77777777" w:rsidTr="00384BED">
        <w:trPr>
          <w:trHeight w:val="360"/>
        </w:trPr>
        <w:tc>
          <w:tcPr>
            <w:tcW w:w="1800" w:type="dxa"/>
            <w:vAlign w:val="bottom"/>
          </w:tcPr>
          <w:p w14:paraId="41885AC7" w14:textId="77777777" w:rsidR="00CA7A04" w:rsidRDefault="00CA7A04" w:rsidP="00384BED">
            <w:pPr>
              <w:widowControl w:val="0"/>
              <w:tabs>
                <w:tab w:val="left" w:pos="-1872"/>
              </w:tabs>
              <w:jc w:val="right"/>
            </w:pPr>
          </w:p>
        </w:tc>
        <w:tc>
          <w:tcPr>
            <w:tcW w:w="7550" w:type="dxa"/>
            <w:tcBorders>
              <w:top w:val="single" w:sz="4" w:space="0" w:color="auto"/>
              <w:bottom w:val="single" w:sz="4" w:space="0" w:color="auto"/>
            </w:tcBorders>
            <w:vAlign w:val="bottom"/>
          </w:tcPr>
          <w:p w14:paraId="270F6E18" w14:textId="77777777" w:rsidR="00CA7A04" w:rsidRDefault="00CA7A04" w:rsidP="00384BED">
            <w:pPr>
              <w:widowControl w:val="0"/>
              <w:tabs>
                <w:tab w:val="left" w:pos="-1872"/>
              </w:tabs>
              <w:jc w:val="right"/>
              <w:rPr>
                <w:szCs w:val="24"/>
              </w:rPr>
            </w:pPr>
          </w:p>
        </w:tc>
      </w:tr>
      <w:tr w:rsidR="00CA7A04" w14:paraId="3BD30821" w14:textId="77777777" w:rsidTr="00384BED">
        <w:trPr>
          <w:trHeight w:val="360"/>
        </w:trPr>
        <w:tc>
          <w:tcPr>
            <w:tcW w:w="1800" w:type="dxa"/>
            <w:vAlign w:val="bottom"/>
          </w:tcPr>
          <w:p w14:paraId="7F58AA47" w14:textId="77777777" w:rsidR="00CA7A04" w:rsidRPr="002B0994" w:rsidRDefault="00CA7A04" w:rsidP="00384BED">
            <w:pPr>
              <w:widowControl w:val="0"/>
              <w:tabs>
                <w:tab w:val="left" w:pos="-1872"/>
              </w:tabs>
              <w:jc w:val="right"/>
            </w:pPr>
            <w:r>
              <w:t>Phone/Email:</w:t>
            </w:r>
          </w:p>
        </w:tc>
        <w:tc>
          <w:tcPr>
            <w:tcW w:w="7550" w:type="dxa"/>
            <w:tcBorders>
              <w:top w:val="single" w:sz="4" w:space="0" w:color="auto"/>
              <w:bottom w:val="single" w:sz="4" w:space="0" w:color="auto"/>
            </w:tcBorders>
            <w:vAlign w:val="bottom"/>
          </w:tcPr>
          <w:p w14:paraId="07895D75" w14:textId="77777777" w:rsidR="00CA7A04" w:rsidRDefault="00CA7A04" w:rsidP="00384BED">
            <w:pPr>
              <w:widowControl w:val="0"/>
              <w:tabs>
                <w:tab w:val="left" w:pos="-1872"/>
              </w:tabs>
              <w:jc w:val="right"/>
              <w:rPr>
                <w:szCs w:val="24"/>
              </w:rPr>
            </w:pPr>
          </w:p>
        </w:tc>
      </w:tr>
      <w:tr w:rsidR="00CA7A04" w14:paraId="46969505" w14:textId="77777777" w:rsidTr="00384BED">
        <w:trPr>
          <w:trHeight w:val="360"/>
        </w:trPr>
        <w:tc>
          <w:tcPr>
            <w:tcW w:w="1800" w:type="dxa"/>
            <w:vAlign w:val="bottom"/>
          </w:tcPr>
          <w:p w14:paraId="29EB9D6D" w14:textId="77777777" w:rsidR="00CA7A04" w:rsidRDefault="00CA7A04" w:rsidP="00384BED">
            <w:pPr>
              <w:widowControl w:val="0"/>
              <w:tabs>
                <w:tab w:val="left" w:pos="-1872"/>
              </w:tabs>
              <w:jc w:val="right"/>
            </w:pPr>
            <w:r>
              <w:t xml:space="preserve">Contact Person: </w:t>
            </w:r>
          </w:p>
        </w:tc>
        <w:tc>
          <w:tcPr>
            <w:tcW w:w="7550" w:type="dxa"/>
            <w:tcBorders>
              <w:top w:val="single" w:sz="4" w:space="0" w:color="auto"/>
              <w:bottom w:val="single" w:sz="4" w:space="0" w:color="auto"/>
            </w:tcBorders>
            <w:vAlign w:val="bottom"/>
          </w:tcPr>
          <w:p w14:paraId="4F03245B" w14:textId="77777777" w:rsidR="00CA7A04" w:rsidRDefault="00CA7A04" w:rsidP="00384BED">
            <w:pPr>
              <w:widowControl w:val="0"/>
              <w:tabs>
                <w:tab w:val="left" w:pos="-1872"/>
              </w:tabs>
              <w:jc w:val="right"/>
              <w:rPr>
                <w:szCs w:val="24"/>
              </w:rPr>
            </w:pPr>
          </w:p>
        </w:tc>
      </w:tr>
      <w:tr w:rsidR="00CA7A04" w14:paraId="4348FB3F" w14:textId="77777777" w:rsidTr="00384BED">
        <w:trPr>
          <w:trHeight w:val="360"/>
        </w:trPr>
        <w:tc>
          <w:tcPr>
            <w:tcW w:w="1800" w:type="dxa"/>
            <w:vAlign w:val="bottom"/>
          </w:tcPr>
          <w:p w14:paraId="19DFB21E" w14:textId="77777777" w:rsidR="00CA7A04" w:rsidRDefault="00CA7A04" w:rsidP="00384BED">
            <w:pPr>
              <w:widowControl w:val="0"/>
              <w:tabs>
                <w:tab w:val="left" w:pos="-1872"/>
              </w:tabs>
              <w:jc w:val="right"/>
            </w:pPr>
            <w:r>
              <w:t>Product Description:</w:t>
            </w:r>
          </w:p>
        </w:tc>
        <w:tc>
          <w:tcPr>
            <w:tcW w:w="7550" w:type="dxa"/>
            <w:tcBorders>
              <w:top w:val="single" w:sz="4" w:space="0" w:color="auto"/>
              <w:bottom w:val="single" w:sz="4" w:space="0" w:color="auto"/>
            </w:tcBorders>
            <w:vAlign w:val="bottom"/>
          </w:tcPr>
          <w:p w14:paraId="35C0DF72" w14:textId="77777777" w:rsidR="00CA7A04" w:rsidRDefault="00CA7A04" w:rsidP="00384BED">
            <w:pPr>
              <w:widowControl w:val="0"/>
              <w:tabs>
                <w:tab w:val="left" w:pos="-1872"/>
              </w:tabs>
              <w:jc w:val="right"/>
              <w:rPr>
                <w:szCs w:val="24"/>
              </w:rPr>
            </w:pPr>
          </w:p>
        </w:tc>
      </w:tr>
    </w:tbl>
    <w:p w14:paraId="61DB69C4" w14:textId="77777777" w:rsidR="00CA7A04" w:rsidRDefault="00CA7A04" w:rsidP="00CA7A04">
      <w:pPr>
        <w:rPr>
          <w:b/>
          <w:bCs/>
        </w:rPr>
      </w:pPr>
    </w:p>
    <w:p w14:paraId="397561CA" w14:textId="77777777" w:rsidR="00CA7A04" w:rsidRPr="0015509C" w:rsidRDefault="00CA7A04" w:rsidP="00CA7A04">
      <w:pPr>
        <w:rPr>
          <w:b/>
          <w:bCs/>
        </w:rPr>
      </w:pPr>
      <w:r w:rsidRPr="0015509C">
        <w:rPr>
          <w:b/>
          <w:bCs/>
        </w:rPr>
        <w:t xml:space="preserve">Reference </w:t>
      </w:r>
      <w:r>
        <w:rPr>
          <w:b/>
          <w:bCs/>
        </w:rPr>
        <w:t>3</w:t>
      </w:r>
      <w:r w:rsidRPr="0015509C">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6866"/>
      </w:tblGrid>
      <w:tr w:rsidR="00CA7A04" w14:paraId="52E953F4" w14:textId="77777777" w:rsidTr="00384BED">
        <w:trPr>
          <w:trHeight w:val="360"/>
        </w:trPr>
        <w:tc>
          <w:tcPr>
            <w:tcW w:w="1800" w:type="dxa"/>
            <w:vAlign w:val="bottom"/>
          </w:tcPr>
          <w:p w14:paraId="67355733" w14:textId="77777777" w:rsidR="00CA7A04" w:rsidRPr="002B0994" w:rsidRDefault="00CA7A04" w:rsidP="00384BED">
            <w:pPr>
              <w:widowControl w:val="0"/>
              <w:tabs>
                <w:tab w:val="left" w:pos="-1872"/>
              </w:tabs>
              <w:jc w:val="right"/>
            </w:pPr>
            <w:r>
              <w:t xml:space="preserve">Name: </w:t>
            </w:r>
          </w:p>
        </w:tc>
        <w:tc>
          <w:tcPr>
            <w:tcW w:w="7550" w:type="dxa"/>
            <w:tcBorders>
              <w:bottom w:val="single" w:sz="4" w:space="0" w:color="auto"/>
            </w:tcBorders>
            <w:vAlign w:val="bottom"/>
          </w:tcPr>
          <w:p w14:paraId="045F310C" w14:textId="77777777" w:rsidR="00CA7A04" w:rsidRDefault="00CA7A04" w:rsidP="00384BED">
            <w:pPr>
              <w:widowControl w:val="0"/>
              <w:tabs>
                <w:tab w:val="left" w:pos="-1872"/>
              </w:tabs>
              <w:jc w:val="right"/>
              <w:rPr>
                <w:szCs w:val="24"/>
              </w:rPr>
            </w:pPr>
          </w:p>
        </w:tc>
      </w:tr>
      <w:tr w:rsidR="00CA7A04" w14:paraId="4E76AF0B" w14:textId="77777777" w:rsidTr="00384BED">
        <w:trPr>
          <w:trHeight w:val="360"/>
        </w:trPr>
        <w:tc>
          <w:tcPr>
            <w:tcW w:w="1800" w:type="dxa"/>
            <w:vAlign w:val="bottom"/>
          </w:tcPr>
          <w:p w14:paraId="5C469320" w14:textId="77777777" w:rsidR="00CA7A04" w:rsidRPr="002B0994" w:rsidRDefault="00CA7A04" w:rsidP="00384BED">
            <w:pPr>
              <w:widowControl w:val="0"/>
              <w:tabs>
                <w:tab w:val="left" w:pos="-1872"/>
              </w:tabs>
              <w:jc w:val="right"/>
            </w:pPr>
            <w:r>
              <w:t>Address:</w:t>
            </w:r>
          </w:p>
        </w:tc>
        <w:tc>
          <w:tcPr>
            <w:tcW w:w="7550" w:type="dxa"/>
            <w:tcBorders>
              <w:top w:val="single" w:sz="4" w:space="0" w:color="auto"/>
              <w:bottom w:val="single" w:sz="4" w:space="0" w:color="auto"/>
            </w:tcBorders>
            <w:vAlign w:val="bottom"/>
          </w:tcPr>
          <w:p w14:paraId="1A872A83" w14:textId="77777777" w:rsidR="00CA7A04" w:rsidRDefault="00CA7A04" w:rsidP="00384BED">
            <w:pPr>
              <w:widowControl w:val="0"/>
              <w:tabs>
                <w:tab w:val="left" w:pos="-1872"/>
              </w:tabs>
              <w:jc w:val="right"/>
              <w:rPr>
                <w:szCs w:val="24"/>
              </w:rPr>
            </w:pPr>
          </w:p>
        </w:tc>
      </w:tr>
      <w:tr w:rsidR="00CA7A04" w14:paraId="72EAB7D1" w14:textId="77777777" w:rsidTr="00384BED">
        <w:trPr>
          <w:trHeight w:val="360"/>
        </w:trPr>
        <w:tc>
          <w:tcPr>
            <w:tcW w:w="1800" w:type="dxa"/>
            <w:vAlign w:val="bottom"/>
          </w:tcPr>
          <w:p w14:paraId="3A260F77" w14:textId="77777777" w:rsidR="00CA7A04" w:rsidRDefault="00CA7A04" w:rsidP="00384BED">
            <w:pPr>
              <w:widowControl w:val="0"/>
              <w:tabs>
                <w:tab w:val="left" w:pos="-1872"/>
              </w:tabs>
              <w:jc w:val="right"/>
            </w:pPr>
          </w:p>
        </w:tc>
        <w:tc>
          <w:tcPr>
            <w:tcW w:w="7550" w:type="dxa"/>
            <w:tcBorders>
              <w:top w:val="single" w:sz="4" w:space="0" w:color="auto"/>
              <w:bottom w:val="single" w:sz="4" w:space="0" w:color="auto"/>
            </w:tcBorders>
            <w:vAlign w:val="bottom"/>
          </w:tcPr>
          <w:p w14:paraId="612C133B" w14:textId="77777777" w:rsidR="00CA7A04" w:rsidRDefault="00CA7A04" w:rsidP="00384BED">
            <w:pPr>
              <w:widowControl w:val="0"/>
              <w:tabs>
                <w:tab w:val="left" w:pos="-1872"/>
              </w:tabs>
              <w:jc w:val="right"/>
              <w:rPr>
                <w:szCs w:val="24"/>
              </w:rPr>
            </w:pPr>
          </w:p>
        </w:tc>
      </w:tr>
      <w:tr w:rsidR="00CA7A04" w14:paraId="11EDAA35" w14:textId="77777777" w:rsidTr="00384BED">
        <w:trPr>
          <w:trHeight w:val="360"/>
        </w:trPr>
        <w:tc>
          <w:tcPr>
            <w:tcW w:w="1800" w:type="dxa"/>
            <w:vAlign w:val="bottom"/>
          </w:tcPr>
          <w:p w14:paraId="319AB0A8" w14:textId="77777777" w:rsidR="00CA7A04" w:rsidRPr="002B0994" w:rsidRDefault="00CA7A04" w:rsidP="00384BED">
            <w:pPr>
              <w:widowControl w:val="0"/>
              <w:tabs>
                <w:tab w:val="left" w:pos="-1872"/>
              </w:tabs>
              <w:jc w:val="right"/>
            </w:pPr>
            <w:r>
              <w:t>Phone/Email:</w:t>
            </w:r>
          </w:p>
        </w:tc>
        <w:tc>
          <w:tcPr>
            <w:tcW w:w="7550" w:type="dxa"/>
            <w:tcBorders>
              <w:top w:val="single" w:sz="4" w:space="0" w:color="auto"/>
              <w:bottom w:val="single" w:sz="4" w:space="0" w:color="auto"/>
            </w:tcBorders>
            <w:vAlign w:val="bottom"/>
          </w:tcPr>
          <w:p w14:paraId="1677EDE2" w14:textId="77777777" w:rsidR="00CA7A04" w:rsidRDefault="00CA7A04" w:rsidP="00384BED">
            <w:pPr>
              <w:widowControl w:val="0"/>
              <w:tabs>
                <w:tab w:val="left" w:pos="-1872"/>
              </w:tabs>
              <w:jc w:val="right"/>
              <w:rPr>
                <w:szCs w:val="24"/>
              </w:rPr>
            </w:pPr>
          </w:p>
        </w:tc>
      </w:tr>
      <w:tr w:rsidR="00CA7A04" w14:paraId="54939F7A" w14:textId="77777777" w:rsidTr="00384BED">
        <w:trPr>
          <w:trHeight w:val="360"/>
        </w:trPr>
        <w:tc>
          <w:tcPr>
            <w:tcW w:w="1800" w:type="dxa"/>
            <w:vAlign w:val="bottom"/>
          </w:tcPr>
          <w:p w14:paraId="65A76215" w14:textId="77777777" w:rsidR="00CA7A04" w:rsidRDefault="00CA7A04" w:rsidP="00384BED">
            <w:pPr>
              <w:widowControl w:val="0"/>
              <w:tabs>
                <w:tab w:val="left" w:pos="-1872"/>
              </w:tabs>
              <w:jc w:val="right"/>
            </w:pPr>
            <w:r>
              <w:t xml:space="preserve">Contact Person: </w:t>
            </w:r>
          </w:p>
        </w:tc>
        <w:tc>
          <w:tcPr>
            <w:tcW w:w="7550" w:type="dxa"/>
            <w:tcBorders>
              <w:top w:val="single" w:sz="4" w:space="0" w:color="auto"/>
              <w:bottom w:val="single" w:sz="4" w:space="0" w:color="auto"/>
            </w:tcBorders>
            <w:vAlign w:val="bottom"/>
          </w:tcPr>
          <w:p w14:paraId="616AAD9F" w14:textId="77777777" w:rsidR="00CA7A04" w:rsidRDefault="00CA7A04" w:rsidP="00384BED">
            <w:pPr>
              <w:widowControl w:val="0"/>
              <w:tabs>
                <w:tab w:val="left" w:pos="-1872"/>
              </w:tabs>
              <w:jc w:val="right"/>
              <w:rPr>
                <w:szCs w:val="24"/>
              </w:rPr>
            </w:pPr>
          </w:p>
        </w:tc>
      </w:tr>
      <w:tr w:rsidR="00CA7A04" w14:paraId="2E1D2FEE" w14:textId="77777777" w:rsidTr="00384BED">
        <w:trPr>
          <w:trHeight w:val="360"/>
        </w:trPr>
        <w:tc>
          <w:tcPr>
            <w:tcW w:w="1800" w:type="dxa"/>
            <w:vAlign w:val="bottom"/>
          </w:tcPr>
          <w:p w14:paraId="3E59E8AE" w14:textId="77777777" w:rsidR="00CA7A04" w:rsidRDefault="00CA7A04" w:rsidP="00384BED">
            <w:pPr>
              <w:widowControl w:val="0"/>
              <w:tabs>
                <w:tab w:val="left" w:pos="-1872"/>
              </w:tabs>
              <w:jc w:val="right"/>
            </w:pPr>
            <w:r>
              <w:t>Product Description:</w:t>
            </w:r>
          </w:p>
        </w:tc>
        <w:tc>
          <w:tcPr>
            <w:tcW w:w="7550" w:type="dxa"/>
            <w:tcBorders>
              <w:top w:val="single" w:sz="4" w:space="0" w:color="auto"/>
              <w:bottom w:val="single" w:sz="4" w:space="0" w:color="auto"/>
            </w:tcBorders>
            <w:vAlign w:val="bottom"/>
          </w:tcPr>
          <w:p w14:paraId="1A40417E" w14:textId="77777777" w:rsidR="00CA7A04" w:rsidRDefault="00CA7A04" w:rsidP="00384BED">
            <w:pPr>
              <w:widowControl w:val="0"/>
              <w:tabs>
                <w:tab w:val="left" w:pos="-1872"/>
              </w:tabs>
              <w:jc w:val="right"/>
              <w:rPr>
                <w:szCs w:val="24"/>
              </w:rPr>
            </w:pPr>
          </w:p>
        </w:tc>
      </w:tr>
    </w:tbl>
    <w:p w14:paraId="2C53A8C5" w14:textId="6CD08DBF" w:rsidR="00CA7A04" w:rsidRPr="00A1605B" w:rsidRDefault="00CA7A04" w:rsidP="004B765E">
      <w:pPr>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ectPr w:rsidR="00CA7A04" w:rsidRPr="00A1605B" w:rsidSect="00384BED">
          <w:endnotePr>
            <w:numFmt w:val="decimal"/>
          </w:endnotePr>
          <w:type w:val="continuous"/>
          <w:pgSz w:w="12240" w:h="15840"/>
          <w:pgMar w:top="1440" w:right="1728" w:bottom="360" w:left="1872" w:header="720" w:footer="288" w:gutter="0"/>
          <w:cols w:space="720"/>
          <w:noEndnote/>
          <w:docGrid w:linePitch="272"/>
        </w:sectPr>
      </w:pPr>
    </w:p>
    <w:p w14:paraId="736992C2" w14:textId="0AEE0E04" w:rsidR="00D21B72" w:rsidRPr="00D21B72" w:rsidRDefault="00D21B72" w:rsidP="00D21B72">
      <w:pPr>
        <w:tabs>
          <w:tab w:val="left" w:pos="90"/>
          <w:tab w:val="left" w:pos="5760"/>
        </w:tabs>
        <w:jc w:val="center"/>
        <w:rPr>
          <w:b/>
          <w:bCs/>
          <w:u w:val="single"/>
        </w:rPr>
      </w:pPr>
      <w:r w:rsidRPr="00D21B72">
        <w:rPr>
          <w:b/>
          <w:bCs/>
          <w:u w:val="single"/>
        </w:rPr>
        <w:t>BID BOND</w:t>
      </w:r>
    </w:p>
    <w:p w14:paraId="0A9F992E" w14:textId="77777777" w:rsidR="009B43BF" w:rsidRDefault="009B43BF" w:rsidP="00604807">
      <w:pPr>
        <w:tabs>
          <w:tab w:val="left" w:pos="90"/>
          <w:tab w:val="left" w:pos="5760"/>
        </w:tabs>
      </w:pPr>
    </w:p>
    <w:p w14:paraId="7E5DBDFE" w14:textId="6DE7D45F" w:rsidR="009B43BF" w:rsidRDefault="009B43BF" w:rsidP="009B43BF">
      <w:pPr>
        <w:tabs>
          <w:tab w:val="left" w:pos="5760"/>
        </w:tabs>
      </w:pPr>
      <w:r>
        <w:t xml:space="preserve">KNOW ALL PERSONS BY THESE PRESENT, that we_______________________________, as Principal, and _________________________________ as Surety, a California admitted surety insurer, are held and firmly bound unto the Mountain View School DISTRICT, hereinafter called the DISTRICT, in the sum of </w:t>
      </w:r>
      <w:r w:rsidR="00816A42">
        <w:t>Ten Thousand Dollars ($10,000)</w:t>
      </w:r>
      <w:r>
        <w:t xml:space="preserve"> for the work described below for the payment of which sum in lawful money of the United States, well and truly to be made, we jointly and severally bind ourselves, our heirs, executors, administrators, successors and assigns. </w:t>
      </w:r>
    </w:p>
    <w:p w14:paraId="01959ED5" w14:textId="77777777" w:rsidR="009B43BF" w:rsidRDefault="009B43BF" w:rsidP="00604807">
      <w:pPr>
        <w:tabs>
          <w:tab w:val="left" w:pos="90"/>
          <w:tab w:val="left" w:pos="5760"/>
        </w:tabs>
      </w:pPr>
    </w:p>
    <w:p w14:paraId="0F375FC0" w14:textId="04AE890A" w:rsidR="009B43BF" w:rsidRDefault="009B43BF" w:rsidP="00604807">
      <w:pPr>
        <w:tabs>
          <w:tab w:val="left" w:pos="90"/>
          <w:tab w:val="left" w:pos="5760"/>
        </w:tabs>
      </w:pPr>
      <w:r>
        <w:t>The condition of this obligation is such that whereas the Principal has submitted the accompanying bid dated ____________</w:t>
      </w:r>
      <w:proofErr w:type="gramStart"/>
      <w:r>
        <w:t>_ ,</w:t>
      </w:r>
      <w:proofErr w:type="gramEnd"/>
      <w:r>
        <w:t xml:space="preserve"> 20__, for </w:t>
      </w:r>
      <w:r w:rsidRPr="009B43BF">
        <w:rPr>
          <w:b/>
          <w:bCs/>
        </w:rPr>
        <w:t>RFP No. 23/24</w:t>
      </w:r>
      <w:r w:rsidR="005552E5">
        <w:rPr>
          <w:b/>
          <w:bCs/>
        </w:rPr>
        <w:t xml:space="preserve"> MVSD 01</w:t>
      </w:r>
      <w:r w:rsidRPr="009B43BF">
        <w:rPr>
          <w:b/>
          <w:bCs/>
        </w:rPr>
        <w:t xml:space="preserve">, </w:t>
      </w:r>
      <w:r w:rsidR="003E7AAE">
        <w:rPr>
          <w:b/>
          <w:bCs/>
        </w:rPr>
        <w:t xml:space="preserve">District-Wide </w:t>
      </w:r>
      <w:r w:rsidRPr="009B43BF">
        <w:rPr>
          <w:b/>
          <w:bCs/>
        </w:rPr>
        <w:t>Waste, Recycling &amp; Organic Services</w:t>
      </w:r>
      <w:r>
        <w:t xml:space="preserve">. </w:t>
      </w:r>
    </w:p>
    <w:p w14:paraId="5784FA0D" w14:textId="77777777" w:rsidR="009B43BF" w:rsidRDefault="009B43BF" w:rsidP="00604807">
      <w:pPr>
        <w:tabs>
          <w:tab w:val="left" w:pos="90"/>
          <w:tab w:val="left" w:pos="5760"/>
        </w:tabs>
      </w:pPr>
    </w:p>
    <w:p w14:paraId="3A99B911" w14:textId="77777777" w:rsidR="009B43BF" w:rsidRDefault="009B43BF" w:rsidP="00604807">
      <w:pPr>
        <w:tabs>
          <w:tab w:val="left" w:pos="90"/>
          <w:tab w:val="left" w:pos="5760"/>
        </w:tabs>
      </w:pPr>
      <w:r>
        <w:t xml:space="preserve">NOW, THEREFORE, if the Principal shall not withdraw said bid within the period specified therein after the opening of the same, or, if no period be specified, within sixty (60) days after said opening; and if the Principal is awarded the contract, and shall within the period specified therefore, or, if no period be specified, within five (5) working days after the notice of award of the contract, or as otherwise requested in writing by the DISTRICT, enter into a written contract with the DISTRICT, in accordance with the bid as accepted and give bonds with good and sufficient surety or sureties, as may be required for the faithful performance and proper fulfillment of such contract and for the payment for labor and materials used for the performance of the contract, furnish certificates and endorsements evidencing the required insurance is in effect and furnish and deliver to the DISTRICT the Workers’ Compensation Certificate, Drug-Free Work Place Certification, the Criminal Records Check Certification, Contractor’s Certificate Regarding Non-Asbestos Containing Materials, and the Disabled Veteran Business Enterprises Certification, if applicable, then the above obligation shall be void and of no effect, otherwise the bond amount shall be forfeited to the DISTRICT. </w:t>
      </w:r>
    </w:p>
    <w:p w14:paraId="3CB4E4C8" w14:textId="77777777" w:rsidR="009B43BF" w:rsidRDefault="009B43BF" w:rsidP="00604807">
      <w:pPr>
        <w:tabs>
          <w:tab w:val="left" w:pos="90"/>
          <w:tab w:val="left" w:pos="5760"/>
        </w:tabs>
      </w:pPr>
    </w:p>
    <w:p w14:paraId="2782C452" w14:textId="715769B2" w:rsidR="009B43BF" w:rsidRDefault="009B43BF" w:rsidP="00604807">
      <w:pPr>
        <w:tabs>
          <w:tab w:val="left" w:pos="90"/>
          <w:tab w:val="left" w:pos="5760"/>
        </w:tabs>
      </w:pPr>
      <w:r>
        <w:t xml:space="preserve">Surety, for value received, hereby stipulates and agrees that no change, extension of time, alteration or addition to the terms of the contract or the call for bids, or to the work to be performed thereunder, or the </w:t>
      </w:r>
      <w:r w:rsidR="0043144E">
        <w:t>S</w:t>
      </w:r>
      <w:r>
        <w:t xml:space="preserve">pecifications accompanying the same, shall in any way affect its obligation under this bond, and it does hereby waive notice of any such change, extension of time, alteration or addition to the terms of said contract or the call for bids, or to the work, or to the </w:t>
      </w:r>
      <w:r w:rsidR="0043144E">
        <w:t>S</w:t>
      </w:r>
      <w:r>
        <w:t xml:space="preserve">pecifications. </w:t>
      </w:r>
    </w:p>
    <w:p w14:paraId="759A408E" w14:textId="77777777" w:rsidR="009B43BF" w:rsidRDefault="009B43BF" w:rsidP="00604807">
      <w:pPr>
        <w:tabs>
          <w:tab w:val="left" w:pos="90"/>
          <w:tab w:val="left" w:pos="5760"/>
        </w:tabs>
      </w:pPr>
    </w:p>
    <w:p w14:paraId="6A53C927" w14:textId="4A30C03E" w:rsidR="00604807" w:rsidRDefault="009B43BF" w:rsidP="00604807">
      <w:pPr>
        <w:tabs>
          <w:tab w:val="left" w:pos="90"/>
          <w:tab w:val="left" w:pos="5760"/>
        </w:tabs>
      </w:pPr>
      <w:r>
        <w:t>In the event suit is brought upon this bond by the DISTRICT and judgment is recovered, the Surety shall pay all costs incurred by the DISTRICT in such suit, including reasonable attorney's fees to be fixed by the court.</w:t>
      </w:r>
    </w:p>
    <w:p w14:paraId="4B4BE855" w14:textId="77777777" w:rsidR="00740855" w:rsidRDefault="00740855" w:rsidP="00604807">
      <w:pPr>
        <w:tabs>
          <w:tab w:val="left" w:pos="90"/>
          <w:tab w:val="left" w:pos="5760"/>
        </w:tabs>
      </w:pPr>
    </w:p>
    <w:p w14:paraId="19172AEF" w14:textId="4ED82522" w:rsidR="00847396" w:rsidRDefault="00740855" w:rsidP="00604807">
      <w:pPr>
        <w:tabs>
          <w:tab w:val="left" w:pos="90"/>
          <w:tab w:val="left" w:pos="5760"/>
        </w:tabs>
      </w:pPr>
      <w:r w:rsidRPr="00740855">
        <w:rPr>
          <w:i/>
          <w:iCs/>
        </w:rPr>
        <w:t>(signatures on next page</w:t>
      </w:r>
      <w:r>
        <w:t>)</w:t>
      </w:r>
    </w:p>
    <w:p w14:paraId="55157061" w14:textId="77777777" w:rsidR="00847396" w:rsidRDefault="00847396">
      <w:r>
        <w:br w:type="page"/>
      </w:r>
    </w:p>
    <w:p w14:paraId="6ED725F5" w14:textId="1BC85563" w:rsidR="00740855" w:rsidRDefault="00847396" w:rsidP="00847396">
      <w:r>
        <w:tab/>
        <w:t>IN WITNESS HEREOF, the parties have executed this bond under their several seals this day of , 20__, the name and corporate seal of each corporate party being hereto affixed and duly signed by its undersigned authorized representative.</w:t>
      </w:r>
    </w:p>
    <w:p w14:paraId="6F8081D1" w14:textId="3A995BE8" w:rsidR="00847396" w:rsidRDefault="00847396" w:rsidP="00847396"/>
    <w:p w14:paraId="28679C6A" w14:textId="29E84CC6" w:rsidR="00847396" w:rsidRDefault="00847396" w:rsidP="00847396"/>
    <w:p w14:paraId="4FD61F98" w14:textId="77777777" w:rsidR="00847396" w:rsidRDefault="00847396" w:rsidP="00847396"/>
    <w:p w14:paraId="727782C5" w14:textId="6DE0C456" w:rsidR="00847396" w:rsidRDefault="00847396" w:rsidP="00847396">
      <w:pPr>
        <w:tabs>
          <w:tab w:val="left" w:pos="5040"/>
        </w:tabs>
      </w:pPr>
      <w:r>
        <w:t>(Corporate Seal of Principal,</w:t>
      </w:r>
      <w:r>
        <w:tab/>
        <w:t>__________________________________</w:t>
      </w:r>
    </w:p>
    <w:p w14:paraId="532A183A" w14:textId="2647C5C6" w:rsidR="00847396" w:rsidRDefault="00847396" w:rsidP="00847396">
      <w:pPr>
        <w:tabs>
          <w:tab w:val="left" w:pos="5040"/>
        </w:tabs>
      </w:pPr>
      <w:r>
        <w:t>if Corporation)</w:t>
      </w:r>
      <w:r>
        <w:tab/>
        <w:t>Principal (Proper Name of Bidder)</w:t>
      </w:r>
    </w:p>
    <w:p w14:paraId="521517D9" w14:textId="77777777" w:rsidR="00847396" w:rsidRDefault="00847396" w:rsidP="00847396">
      <w:pPr>
        <w:tabs>
          <w:tab w:val="left" w:pos="5040"/>
        </w:tabs>
      </w:pPr>
    </w:p>
    <w:p w14:paraId="0C4A3F36" w14:textId="77777777" w:rsidR="00847396" w:rsidRDefault="00847396" w:rsidP="00847396">
      <w:pPr>
        <w:tabs>
          <w:tab w:val="left" w:pos="5040"/>
        </w:tabs>
      </w:pPr>
      <w:r>
        <w:tab/>
        <w:t>By: _______________________________</w:t>
      </w:r>
    </w:p>
    <w:p w14:paraId="6BABA972" w14:textId="69A1B9AC" w:rsidR="00847396" w:rsidRDefault="00847396" w:rsidP="00847396">
      <w:pPr>
        <w:tabs>
          <w:tab w:val="left" w:pos="5040"/>
        </w:tabs>
      </w:pPr>
      <w:r>
        <w:tab/>
        <w:t xml:space="preserve">       Signature</w:t>
      </w:r>
    </w:p>
    <w:p w14:paraId="191E82A7" w14:textId="77777777" w:rsidR="00847396" w:rsidRDefault="00847396" w:rsidP="00847396">
      <w:pPr>
        <w:tabs>
          <w:tab w:val="left" w:pos="5040"/>
        </w:tabs>
      </w:pPr>
    </w:p>
    <w:p w14:paraId="1ECEA987" w14:textId="77777777" w:rsidR="00847396" w:rsidRDefault="00847396" w:rsidP="00847396">
      <w:pPr>
        <w:tabs>
          <w:tab w:val="left" w:pos="5040"/>
        </w:tabs>
      </w:pPr>
      <w:r>
        <w:tab/>
        <w:t>__________________________________</w:t>
      </w:r>
    </w:p>
    <w:p w14:paraId="401D83E0" w14:textId="77777777" w:rsidR="00847396" w:rsidRDefault="00847396" w:rsidP="00847396">
      <w:pPr>
        <w:tabs>
          <w:tab w:val="left" w:pos="5040"/>
        </w:tabs>
      </w:pPr>
      <w:r>
        <w:tab/>
        <w:t>Print Name</w:t>
      </w:r>
    </w:p>
    <w:p w14:paraId="3966CFCE" w14:textId="77777777" w:rsidR="00847396" w:rsidRDefault="00847396" w:rsidP="00847396">
      <w:pPr>
        <w:tabs>
          <w:tab w:val="left" w:pos="5040"/>
        </w:tabs>
      </w:pPr>
    </w:p>
    <w:p w14:paraId="52EE4C86" w14:textId="77777777" w:rsidR="00847396" w:rsidRDefault="00847396" w:rsidP="00847396">
      <w:pPr>
        <w:tabs>
          <w:tab w:val="left" w:pos="5040"/>
        </w:tabs>
      </w:pPr>
      <w:r>
        <w:tab/>
        <w:t>__________________________________</w:t>
      </w:r>
    </w:p>
    <w:p w14:paraId="3D278DC4" w14:textId="58C52BE2" w:rsidR="00847396" w:rsidRDefault="00847396" w:rsidP="00847396">
      <w:pPr>
        <w:tabs>
          <w:tab w:val="left" w:pos="5040"/>
        </w:tabs>
      </w:pPr>
      <w:r>
        <w:tab/>
        <w:t>Title</w:t>
      </w:r>
    </w:p>
    <w:p w14:paraId="1F31573E" w14:textId="6486F7FD" w:rsidR="00847396" w:rsidRDefault="00847396" w:rsidP="00847396">
      <w:pPr>
        <w:tabs>
          <w:tab w:val="left" w:pos="5040"/>
        </w:tabs>
      </w:pPr>
    </w:p>
    <w:p w14:paraId="28E482B9" w14:textId="6177B691" w:rsidR="00847396" w:rsidRDefault="00847396" w:rsidP="00847396">
      <w:pPr>
        <w:tabs>
          <w:tab w:val="left" w:pos="5040"/>
        </w:tabs>
      </w:pPr>
    </w:p>
    <w:p w14:paraId="48A3BDD4" w14:textId="77777777" w:rsidR="00847396" w:rsidRDefault="00847396" w:rsidP="00847396">
      <w:pPr>
        <w:tabs>
          <w:tab w:val="left" w:pos="5040"/>
        </w:tabs>
      </w:pPr>
    </w:p>
    <w:p w14:paraId="7FFBED2F" w14:textId="7EC71C2E" w:rsidR="00847396" w:rsidRDefault="00847396" w:rsidP="00847396">
      <w:pPr>
        <w:tabs>
          <w:tab w:val="left" w:pos="5040"/>
        </w:tabs>
      </w:pPr>
    </w:p>
    <w:p w14:paraId="37911782" w14:textId="543FA75F" w:rsidR="00847396" w:rsidRDefault="00847396" w:rsidP="00847396">
      <w:pPr>
        <w:tabs>
          <w:tab w:val="left" w:pos="5040"/>
        </w:tabs>
      </w:pPr>
    </w:p>
    <w:p w14:paraId="2904DCDA" w14:textId="77777777" w:rsidR="00847396" w:rsidRDefault="00847396" w:rsidP="00847396">
      <w:pPr>
        <w:tabs>
          <w:tab w:val="left" w:pos="5040"/>
        </w:tabs>
      </w:pPr>
    </w:p>
    <w:p w14:paraId="7FE4771D" w14:textId="77777777" w:rsidR="00847396" w:rsidRDefault="00847396" w:rsidP="00847396">
      <w:pPr>
        <w:tabs>
          <w:tab w:val="left" w:pos="5040"/>
        </w:tabs>
      </w:pPr>
      <w:r>
        <w:t>(Corporate Seal of Principal,</w:t>
      </w:r>
      <w:r>
        <w:tab/>
        <w:t>__________________________________</w:t>
      </w:r>
    </w:p>
    <w:p w14:paraId="7ABA9DED" w14:textId="0C191242" w:rsidR="00847396" w:rsidRDefault="00847396" w:rsidP="00847396">
      <w:pPr>
        <w:tabs>
          <w:tab w:val="left" w:pos="5040"/>
        </w:tabs>
      </w:pPr>
      <w:r>
        <w:t>if Corporation)</w:t>
      </w:r>
      <w:r>
        <w:tab/>
        <w:t>Surety</w:t>
      </w:r>
    </w:p>
    <w:p w14:paraId="644979D1" w14:textId="77777777" w:rsidR="00847396" w:rsidRDefault="00847396" w:rsidP="00847396">
      <w:pPr>
        <w:tabs>
          <w:tab w:val="left" w:pos="5040"/>
        </w:tabs>
      </w:pPr>
    </w:p>
    <w:p w14:paraId="71D33657" w14:textId="77777777" w:rsidR="00847396" w:rsidRDefault="00847396" w:rsidP="00847396">
      <w:pPr>
        <w:tabs>
          <w:tab w:val="left" w:pos="5040"/>
        </w:tabs>
      </w:pPr>
      <w:r>
        <w:tab/>
        <w:t>By: _______________________________</w:t>
      </w:r>
    </w:p>
    <w:p w14:paraId="4ED8ABA1" w14:textId="7EBD26FB" w:rsidR="00847396" w:rsidRDefault="00847396" w:rsidP="00847396">
      <w:pPr>
        <w:tabs>
          <w:tab w:val="left" w:pos="5040"/>
        </w:tabs>
      </w:pPr>
      <w:r>
        <w:tab/>
        <w:t xml:space="preserve">       Signature</w:t>
      </w:r>
    </w:p>
    <w:p w14:paraId="693D1B6C" w14:textId="77777777" w:rsidR="00847396" w:rsidRDefault="00847396" w:rsidP="00847396">
      <w:pPr>
        <w:tabs>
          <w:tab w:val="left" w:pos="5040"/>
        </w:tabs>
      </w:pPr>
    </w:p>
    <w:p w14:paraId="6851F990" w14:textId="77777777" w:rsidR="00847396" w:rsidRDefault="00847396" w:rsidP="00847396">
      <w:pPr>
        <w:tabs>
          <w:tab w:val="left" w:pos="5040"/>
        </w:tabs>
      </w:pPr>
      <w:r>
        <w:tab/>
        <w:t>__________________________________</w:t>
      </w:r>
    </w:p>
    <w:p w14:paraId="2BE008C4" w14:textId="77777777" w:rsidR="00847396" w:rsidRDefault="00847396" w:rsidP="00847396">
      <w:pPr>
        <w:tabs>
          <w:tab w:val="left" w:pos="5040"/>
        </w:tabs>
      </w:pPr>
      <w:r>
        <w:tab/>
        <w:t>Print Name</w:t>
      </w:r>
    </w:p>
    <w:p w14:paraId="4CBD1FEB" w14:textId="77777777" w:rsidR="00847396" w:rsidRDefault="00847396" w:rsidP="00847396">
      <w:pPr>
        <w:tabs>
          <w:tab w:val="left" w:pos="5040"/>
        </w:tabs>
      </w:pPr>
    </w:p>
    <w:p w14:paraId="0E7E569C" w14:textId="77777777" w:rsidR="00847396" w:rsidRDefault="00847396" w:rsidP="00847396">
      <w:pPr>
        <w:tabs>
          <w:tab w:val="left" w:pos="5040"/>
        </w:tabs>
      </w:pPr>
      <w:r>
        <w:tab/>
        <w:t>__________________________________</w:t>
      </w:r>
    </w:p>
    <w:p w14:paraId="1FCD6927" w14:textId="77777777" w:rsidR="00847396" w:rsidRDefault="00847396" w:rsidP="00847396">
      <w:pPr>
        <w:tabs>
          <w:tab w:val="left" w:pos="5040"/>
        </w:tabs>
      </w:pPr>
      <w:r>
        <w:tab/>
        <w:t>Title</w:t>
      </w:r>
    </w:p>
    <w:p w14:paraId="2CA42D42" w14:textId="77777777" w:rsidR="00847396" w:rsidRDefault="00847396" w:rsidP="00847396">
      <w:pPr>
        <w:tabs>
          <w:tab w:val="left" w:pos="5040"/>
        </w:tabs>
      </w:pPr>
    </w:p>
    <w:p w14:paraId="31691A6A" w14:textId="77777777" w:rsidR="00847396" w:rsidRDefault="00847396" w:rsidP="00847396">
      <w:pPr>
        <w:tabs>
          <w:tab w:val="left" w:pos="5040"/>
        </w:tabs>
      </w:pPr>
      <w:r>
        <w:tab/>
        <w:t>__________________________________</w:t>
      </w:r>
    </w:p>
    <w:p w14:paraId="28271B64" w14:textId="6248809C" w:rsidR="00847396" w:rsidRDefault="00847396" w:rsidP="00847396">
      <w:pPr>
        <w:tabs>
          <w:tab w:val="left" w:pos="5040"/>
        </w:tabs>
      </w:pPr>
      <w:r>
        <w:tab/>
        <w:t>Address</w:t>
      </w:r>
    </w:p>
    <w:p w14:paraId="7F529EB8" w14:textId="77777777" w:rsidR="00847396" w:rsidRDefault="00847396" w:rsidP="00847396">
      <w:pPr>
        <w:tabs>
          <w:tab w:val="left" w:pos="5040"/>
        </w:tabs>
      </w:pPr>
    </w:p>
    <w:p w14:paraId="1F9FFF6B" w14:textId="77777777" w:rsidR="00847396" w:rsidRDefault="00847396" w:rsidP="00847396">
      <w:pPr>
        <w:tabs>
          <w:tab w:val="left" w:pos="5040"/>
        </w:tabs>
      </w:pPr>
      <w:r>
        <w:tab/>
        <w:t>__________________________________</w:t>
      </w:r>
    </w:p>
    <w:p w14:paraId="5816680A" w14:textId="4F99A9E2" w:rsidR="00847396" w:rsidRDefault="00847396" w:rsidP="00847396">
      <w:pPr>
        <w:tabs>
          <w:tab w:val="left" w:pos="5040"/>
        </w:tabs>
      </w:pPr>
      <w:r>
        <w:tab/>
        <w:t>Telephone Number</w:t>
      </w:r>
    </w:p>
    <w:p w14:paraId="51EEAE4C" w14:textId="77777777" w:rsidR="00847396" w:rsidRDefault="00847396" w:rsidP="00847396">
      <w:pPr>
        <w:tabs>
          <w:tab w:val="left" w:pos="5040"/>
        </w:tabs>
      </w:pPr>
    </w:p>
    <w:p w14:paraId="4CA18941" w14:textId="77777777" w:rsidR="00847396" w:rsidRDefault="00847396" w:rsidP="00847396">
      <w:pPr>
        <w:tabs>
          <w:tab w:val="left" w:pos="5040"/>
        </w:tabs>
      </w:pPr>
      <w:r>
        <w:tab/>
        <w:t>__________________________________</w:t>
      </w:r>
    </w:p>
    <w:p w14:paraId="1E4BA50A" w14:textId="2BCD3E85" w:rsidR="00847396" w:rsidRDefault="00847396" w:rsidP="00847396">
      <w:pPr>
        <w:tabs>
          <w:tab w:val="left" w:pos="5040"/>
        </w:tabs>
      </w:pPr>
      <w:r>
        <w:tab/>
        <w:t xml:space="preserve">Facsimile No. </w:t>
      </w:r>
    </w:p>
    <w:p w14:paraId="385FFB42" w14:textId="69A626CB" w:rsidR="00604807" w:rsidRDefault="00604807" w:rsidP="00847396">
      <w:pPr>
        <w:tabs>
          <w:tab w:val="left" w:pos="5040"/>
        </w:tabs>
      </w:pPr>
    </w:p>
    <w:p w14:paraId="620AA014" w14:textId="77777777" w:rsidR="00847396" w:rsidRDefault="00847396">
      <w:pPr>
        <w:rPr>
          <w:b/>
          <w:bCs/>
          <w:u w:val="single"/>
        </w:rPr>
      </w:pPr>
      <w:r>
        <w:rPr>
          <w:b/>
          <w:bCs/>
          <w:u w:val="single"/>
        </w:rPr>
        <w:br w:type="page"/>
      </w:r>
    </w:p>
    <w:p w14:paraId="73F83A68" w14:textId="262B312F" w:rsidR="0085688E" w:rsidRPr="00604807" w:rsidRDefault="0085688E" w:rsidP="00D21B72">
      <w:pPr>
        <w:tabs>
          <w:tab w:val="left" w:pos="90"/>
          <w:tab w:val="left" w:pos="5760"/>
        </w:tabs>
        <w:jc w:val="center"/>
        <w:rPr>
          <w:b/>
          <w:bCs/>
          <w:u w:val="single"/>
        </w:rPr>
      </w:pPr>
      <w:r w:rsidRPr="00604807">
        <w:rPr>
          <w:b/>
          <w:bCs/>
          <w:u w:val="single"/>
        </w:rPr>
        <w:t>CERTIFICATE OF PRIMARY PARTICIPANT REGARDING DEBARMENT, SUSPENSION, AND OTHER RESPONSIBILITY MATTERS</w:t>
      </w:r>
    </w:p>
    <w:p w14:paraId="7FB38D9E" w14:textId="264CF4EA" w:rsidR="00847396" w:rsidRDefault="00847396" w:rsidP="00847396">
      <w:pPr>
        <w:tabs>
          <w:tab w:val="left" w:pos="90"/>
          <w:tab w:val="left" w:pos="5760"/>
        </w:tabs>
      </w:pPr>
    </w:p>
    <w:p w14:paraId="5ECB6A6E" w14:textId="3CBEEEA7" w:rsidR="00847396" w:rsidRDefault="00847396" w:rsidP="00847396">
      <w:pPr>
        <w:tabs>
          <w:tab w:val="left" w:pos="90"/>
          <w:tab w:val="left" w:pos="5760"/>
        </w:tabs>
        <w:jc w:val="center"/>
      </w:pPr>
      <w:r>
        <w:t>The __________________________________________________________________________ Firm name/principal</w:t>
      </w:r>
    </w:p>
    <w:p w14:paraId="51D57E7B" w14:textId="42B93394" w:rsidR="00847396" w:rsidRDefault="00847396" w:rsidP="00847396">
      <w:pPr>
        <w:tabs>
          <w:tab w:val="left" w:pos="90"/>
          <w:tab w:val="left" w:pos="5760"/>
        </w:tabs>
      </w:pPr>
      <w:r>
        <w:t xml:space="preserve">certified to the best of its knowledge and belief, that it and its principals: </w:t>
      </w:r>
    </w:p>
    <w:p w14:paraId="55FC8C81" w14:textId="77777777" w:rsidR="006B07CC" w:rsidRDefault="006B07CC" w:rsidP="00847396">
      <w:pPr>
        <w:tabs>
          <w:tab w:val="left" w:pos="90"/>
          <w:tab w:val="left" w:pos="5760"/>
        </w:tabs>
      </w:pPr>
    </w:p>
    <w:p w14:paraId="3686E80E" w14:textId="77777777" w:rsidR="00847396" w:rsidRDefault="00847396" w:rsidP="00847396">
      <w:pPr>
        <w:pStyle w:val="ListParagraph"/>
        <w:numPr>
          <w:ilvl w:val="0"/>
          <w:numId w:val="19"/>
        </w:numPr>
        <w:tabs>
          <w:tab w:val="left" w:pos="90"/>
          <w:tab w:val="left" w:pos="5760"/>
        </w:tabs>
      </w:pPr>
      <w:r>
        <w:t>Are not presently debarred, suspended, proposed for debarment, declared ineligible, or voluntarily excluded from covered transactions by any federal department agency;</w:t>
      </w:r>
    </w:p>
    <w:p w14:paraId="498CEA46" w14:textId="3064A6B1" w:rsidR="00847396" w:rsidRDefault="00847396" w:rsidP="00847396">
      <w:pPr>
        <w:pStyle w:val="ListParagraph"/>
        <w:numPr>
          <w:ilvl w:val="0"/>
          <w:numId w:val="19"/>
        </w:numPr>
        <w:tabs>
          <w:tab w:val="left" w:pos="90"/>
          <w:tab w:val="left" w:pos="5760"/>
        </w:tabs>
      </w:pPr>
      <w:r>
        <w:t xml:space="preserve">Have not within a three-year period preceding this </w:t>
      </w:r>
      <w:r w:rsidR="00607144">
        <w:t xml:space="preserve">bid </w:t>
      </w:r>
      <w:r>
        <w:t xml:space="preserve">been convicted of a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or destruction of records, making false statements, or receiving stolen property; </w:t>
      </w:r>
    </w:p>
    <w:p w14:paraId="14293527" w14:textId="77777777" w:rsidR="00847396" w:rsidRDefault="00847396" w:rsidP="00847396">
      <w:pPr>
        <w:pStyle w:val="ListParagraph"/>
        <w:numPr>
          <w:ilvl w:val="0"/>
          <w:numId w:val="19"/>
        </w:numPr>
        <w:tabs>
          <w:tab w:val="left" w:pos="90"/>
          <w:tab w:val="left" w:pos="5760"/>
        </w:tabs>
      </w:pPr>
      <w:r>
        <w:t xml:space="preserve">Are not presently indicted for or otherwise criminally or civilly charged by a governmental entity (federal, state, or local), with commission of any of the offenses enumerated in paragraph (2) of this certification; and </w:t>
      </w:r>
    </w:p>
    <w:p w14:paraId="0C270D06" w14:textId="4077627F" w:rsidR="00847396" w:rsidRDefault="00847396" w:rsidP="00847396">
      <w:pPr>
        <w:pStyle w:val="ListParagraph"/>
        <w:numPr>
          <w:ilvl w:val="0"/>
          <w:numId w:val="19"/>
        </w:numPr>
        <w:tabs>
          <w:tab w:val="left" w:pos="90"/>
          <w:tab w:val="left" w:pos="5760"/>
        </w:tabs>
      </w:pPr>
      <w:r>
        <w:t xml:space="preserve">Have not within a three-year period preceding this </w:t>
      </w:r>
      <w:r w:rsidR="00607144">
        <w:t xml:space="preserve">bid </w:t>
      </w:r>
      <w:r>
        <w:t xml:space="preserve">had one or more public transactions (federal, </w:t>
      </w:r>
      <w:r w:rsidR="001E2C53">
        <w:t>state,</w:t>
      </w:r>
      <w:r>
        <w:t xml:space="preserve"> or local) terminated for cause of default. </w:t>
      </w:r>
    </w:p>
    <w:p w14:paraId="3AC857E2" w14:textId="77777777" w:rsidR="00847396" w:rsidRDefault="00847396" w:rsidP="00847396">
      <w:pPr>
        <w:tabs>
          <w:tab w:val="left" w:pos="90"/>
          <w:tab w:val="left" w:pos="5760"/>
        </w:tabs>
      </w:pPr>
    </w:p>
    <w:p w14:paraId="0038A280" w14:textId="021A01EB" w:rsidR="00847396" w:rsidRDefault="00847396" w:rsidP="00847396">
      <w:pPr>
        <w:tabs>
          <w:tab w:val="left" w:pos="90"/>
          <w:tab w:val="left" w:pos="5760"/>
        </w:tabs>
      </w:pPr>
      <w:r>
        <w:t xml:space="preserve">If unable to certify to any of the statements in this certification, the participant shall attach an explanation to this certification. </w:t>
      </w:r>
    </w:p>
    <w:p w14:paraId="39C6D307" w14:textId="77777777" w:rsidR="00847396" w:rsidRDefault="00847396" w:rsidP="00847396">
      <w:pPr>
        <w:tabs>
          <w:tab w:val="left" w:pos="90"/>
          <w:tab w:val="left" w:pos="5760"/>
        </w:tabs>
      </w:pPr>
    </w:p>
    <w:p w14:paraId="142E8EC4" w14:textId="77777777" w:rsidR="00847396" w:rsidRDefault="00847396" w:rsidP="00847396">
      <w:pPr>
        <w:tabs>
          <w:tab w:val="left" w:pos="90"/>
          <w:tab w:val="left" w:pos="5760"/>
        </w:tabs>
      </w:pPr>
      <w:r>
        <w:t xml:space="preserve">THE PRIMARY PARTICIPANT _______________________________________ </w:t>
      </w:r>
    </w:p>
    <w:p w14:paraId="63F4708F" w14:textId="1ED5CB6A" w:rsidR="00847396" w:rsidRDefault="00847396" w:rsidP="00847396">
      <w:pPr>
        <w:tabs>
          <w:tab w:val="left" w:pos="4680"/>
        </w:tabs>
      </w:pPr>
      <w:r>
        <w:tab/>
        <w:t xml:space="preserve">Firm name/principal </w:t>
      </w:r>
    </w:p>
    <w:p w14:paraId="6C191834" w14:textId="77777777" w:rsidR="00847396" w:rsidRDefault="00847396" w:rsidP="00847396">
      <w:pPr>
        <w:tabs>
          <w:tab w:val="left" w:pos="90"/>
          <w:tab w:val="left" w:pos="5760"/>
        </w:tabs>
      </w:pPr>
    </w:p>
    <w:p w14:paraId="54C1D1C2" w14:textId="389CEF6F" w:rsidR="00847396" w:rsidRPr="00847396" w:rsidRDefault="00847396" w:rsidP="00847396">
      <w:pPr>
        <w:tabs>
          <w:tab w:val="left" w:pos="90"/>
          <w:tab w:val="left" w:pos="5760"/>
        </w:tabs>
        <w:rPr>
          <w:b/>
          <w:bCs/>
        </w:rPr>
      </w:pPr>
      <w:r w:rsidRPr="00847396">
        <w:rPr>
          <w:b/>
          <w:bCs/>
        </w:rPr>
        <w:t xml:space="preserve">CERTIFIED OR AFFIRMS THE TRUTHFULNESS AND ACCURACY OF THE CONTENTS OF THE STATEMENTS SUBMITTED ON OR WITH THIS CERTIFICATION AND UNDERSTANDS THAT THE PROVISIONS OF 31 U.S.C. SECTION 3801 ET SEQ. ARE APPLICABLE THERETO. </w:t>
      </w:r>
    </w:p>
    <w:p w14:paraId="779A5142" w14:textId="06065E63" w:rsidR="00847396" w:rsidRDefault="00847396" w:rsidP="00847396">
      <w:pPr>
        <w:tabs>
          <w:tab w:val="left" w:pos="90"/>
          <w:tab w:val="left" w:pos="5760"/>
        </w:tabs>
      </w:pPr>
    </w:p>
    <w:p w14:paraId="3D5FB848" w14:textId="77777777" w:rsidR="00847396" w:rsidRDefault="00847396" w:rsidP="00847396">
      <w:pPr>
        <w:tabs>
          <w:tab w:val="left" w:pos="90"/>
          <w:tab w:val="left" w:pos="5760"/>
        </w:tabs>
      </w:pPr>
    </w:p>
    <w:p w14:paraId="1C784BF1" w14:textId="77777777" w:rsidR="00847396" w:rsidRDefault="00847396" w:rsidP="00847396">
      <w:pPr>
        <w:tabs>
          <w:tab w:val="left" w:pos="90"/>
          <w:tab w:val="left" w:pos="5760"/>
        </w:tabs>
      </w:pPr>
    </w:p>
    <w:p w14:paraId="534692D2" w14:textId="77777777" w:rsidR="00847396" w:rsidRDefault="00847396" w:rsidP="00847396">
      <w:pPr>
        <w:tabs>
          <w:tab w:val="left" w:pos="90"/>
          <w:tab w:val="left" w:pos="5760"/>
        </w:tabs>
      </w:pPr>
    </w:p>
    <w:p w14:paraId="2550DB62" w14:textId="6BCA7721" w:rsidR="00847396" w:rsidRDefault="00847396" w:rsidP="00847396">
      <w:pPr>
        <w:tabs>
          <w:tab w:val="left" w:pos="90"/>
          <w:tab w:val="left" w:pos="4500"/>
        </w:tabs>
      </w:pPr>
      <w:r>
        <w:tab/>
      </w:r>
      <w:r>
        <w:tab/>
        <w:t xml:space="preserve">______________________________________ </w:t>
      </w:r>
    </w:p>
    <w:p w14:paraId="715C7B10" w14:textId="5B0A3530" w:rsidR="00847396" w:rsidRDefault="00847396" w:rsidP="00847396">
      <w:pPr>
        <w:tabs>
          <w:tab w:val="left" w:pos="90"/>
          <w:tab w:val="left" w:pos="4770"/>
        </w:tabs>
      </w:pPr>
      <w:r>
        <w:tab/>
      </w:r>
      <w:r>
        <w:tab/>
        <w:t>Signature and Title of Authorized Official</w:t>
      </w:r>
    </w:p>
    <w:p w14:paraId="7B3EF07D" w14:textId="77777777" w:rsidR="00847396" w:rsidRDefault="00847396">
      <w:r>
        <w:br w:type="page"/>
      </w:r>
    </w:p>
    <w:p w14:paraId="66B2AB28" w14:textId="557B6E2F" w:rsidR="0085688E" w:rsidRPr="00EC602C" w:rsidRDefault="0085688E" w:rsidP="00D21B72">
      <w:pPr>
        <w:tabs>
          <w:tab w:val="left" w:pos="90"/>
          <w:tab w:val="left" w:pos="5760"/>
        </w:tabs>
        <w:jc w:val="center"/>
        <w:rPr>
          <w:b/>
          <w:bCs/>
          <w:u w:val="single"/>
        </w:rPr>
      </w:pPr>
      <w:r w:rsidRPr="00EC602C">
        <w:rPr>
          <w:b/>
          <w:bCs/>
          <w:u w:val="single"/>
        </w:rPr>
        <w:t>CERTIFICATE OF RESTRICTIONS ON LOBBYING</w:t>
      </w:r>
    </w:p>
    <w:p w14:paraId="2C513579" w14:textId="4ADB330C" w:rsidR="00EC602C" w:rsidRDefault="00EC602C" w:rsidP="00EC602C">
      <w:pPr>
        <w:tabs>
          <w:tab w:val="left" w:pos="90"/>
          <w:tab w:val="left" w:pos="5760"/>
        </w:tabs>
      </w:pPr>
    </w:p>
    <w:p w14:paraId="56423524" w14:textId="77777777" w:rsidR="004B024C" w:rsidRDefault="004B024C" w:rsidP="00EC602C">
      <w:pPr>
        <w:tabs>
          <w:tab w:val="left" w:pos="90"/>
          <w:tab w:val="left" w:pos="5760"/>
        </w:tabs>
      </w:pPr>
    </w:p>
    <w:p w14:paraId="09BB9F4D" w14:textId="77777777" w:rsidR="00EC602C" w:rsidRDefault="00EC602C" w:rsidP="00EC602C">
      <w:pPr>
        <w:tabs>
          <w:tab w:val="left" w:pos="90"/>
          <w:tab w:val="left" w:pos="5760"/>
        </w:tabs>
      </w:pPr>
      <w:r>
        <w:t xml:space="preserve">I, _______________________________________, hereby certify on behalf (name of offeror) of ______________________________________________________________________ that: (Firm Name) </w:t>
      </w:r>
    </w:p>
    <w:p w14:paraId="55FD89D4" w14:textId="77777777" w:rsidR="00EC602C" w:rsidRDefault="00EC602C" w:rsidP="00EC602C">
      <w:pPr>
        <w:tabs>
          <w:tab w:val="left" w:pos="90"/>
          <w:tab w:val="left" w:pos="5760"/>
        </w:tabs>
      </w:pPr>
    </w:p>
    <w:p w14:paraId="023ECB88" w14:textId="77777777" w:rsidR="00EC602C" w:rsidRDefault="00EC602C" w:rsidP="00EC602C">
      <w:pPr>
        <w:pStyle w:val="ListParagraph"/>
        <w:numPr>
          <w:ilvl w:val="0"/>
          <w:numId w:val="20"/>
        </w:numPr>
        <w:tabs>
          <w:tab w:val="left" w:pos="90"/>
          <w:tab w:val="left" w:pos="5760"/>
        </w:tabs>
      </w:pPr>
      <w:r>
        <w:t xml:space="preserve">No Federal appropriated funds have been paid, by or on behalf of the undersigned, to any person for influencing or attempting to influence an officer of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1762D7B1" w14:textId="77777777" w:rsidR="00EC602C" w:rsidRDefault="00EC602C" w:rsidP="00EC602C">
      <w:pPr>
        <w:pStyle w:val="ListParagraph"/>
        <w:numPr>
          <w:ilvl w:val="0"/>
          <w:numId w:val="20"/>
        </w:numPr>
        <w:tabs>
          <w:tab w:val="left" w:pos="90"/>
          <w:tab w:val="left" w:pos="5760"/>
        </w:tabs>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the attached, Standard Form-LLL, “Disclosure of Lobbying Activities”, in accordance with its instructions. </w:t>
      </w:r>
    </w:p>
    <w:p w14:paraId="0816B4E7" w14:textId="77777777" w:rsidR="00EC602C" w:rsidRDefault="00EC602C" w:rsidP="00EC602C">
      <w:pPr>
        <w:pStyle w:val="ListParagraph"/>
        <w:numPr>
          <w:ilvl w:val="0"/>
          <w:numId w:val="20"/>
        </w:numPr>
        <w:tabs>
          <w:tab w:val="left" w:pos="90"/>
          <w:tab w:val="left" w:pos="5760"/>
        </w:tabs>
      </w:pPr>
      <w:r>
        <w:t xml:space="preserve">The undersigned shall require that the language of this certification be included in all subcontracts, and that all subcontracts shall certify and disclose accordingly. </w:t>
      </w:r>
    </w:p>
    <w:p w14:paraId="5D4639CB" w14:textId="77777777" w:rsidR="00EC602C" w:rsidRDefault="00EC602C" w:rsidP="00EC602C">
      <w:pPr>
        <w:tabs>
          <w:tab w:val="left" w:pos="90"/>
          <w:tab w:val="left" w:pos="5760"/>
        </w:tabs>
      </w:pPr>
    </w:p>
    <w:p w14:paraId="027C10B8" w14:textId="77777777" w:rsidR="00EC602C" w:rsidRDefault="00EC602C" w:rsidP="00EC602C">
      <w:pPr>
        <w:tabs>
          <w:tab w:val="left" w:pos="90"/>
          <w:tab w:val="left" w:pos="5760"/>
        </w:tabs>
      </w:pPr>
    </w:p>
    <w:p w14:paraId="6B5FFA55" w14:textId="70C77F73" w:rsidR="00DD686E" w:rsidRDefault="00EC602C" w:rsidP="00EC602C">
      <w:pPr>
        <w:tabs>
          <w:tab w:val="left" w:pos="90"/>
          <w:tab w:val="left" w:pos="5760"/>
        </w:tabs>
      </w:pPr>
      <w:r>
        <w:t xml:space="preserve">This certification is a material representation of fact upon which reliance is placed when this transaction as made or entered into. Submission of this certification is a prerequisite for making or entering into this transaction imposed by section 1352, title 31, U.S. Code. Any person who fails to file the required certification shall be subject to civil penalty of not less than $10,000 and not more than $100,000 for each such failure. </w:t>
      </w:r>
    </w:p>
    <w:p w14:paraId="3071644D" w14:textId="0921ABD4" w:rsidR="00DD686E" w:rsidRDefault="00DD686E" w:rsidP="00EC602C">
      <w:pPr>
        <w:tabs>
          <w:tab w:val="left" w:pos="90"/>
          <w:tab w:val="left" w:pos="5760"/>
        </w:tabs>
      </w:pPr>
    </w:p>
    <w:p w14:paraId="6BC98CED" w14:textId="77777777" w:rsidR="00DD686E" w:rsidRDefault="00DD686E" w:rsidP="00EC602C">
      <w:pPr>
        <w:tabs>
          <w:tab w:val="left" w:pos="90"/>
          <w:tab w:val="left" w:pos="5760"/>
        </w:tabs>
      </w:pPr>
    </w:p>
    <w:p w14:paraId="61A5A062" w14:textId="77777777" w:rsidR="00EC602C" w:rsidRDefault="00EC602C" w:rsidP="00EC602C">
      <w:pPr>
        <w:tabs>
          <w:tab w:val="left" w:pos="90"/>
          <w:tab w:val="left" w:pos="5760"/>
        </w:tabs>
      </w:pPr>
    </w:p>
    <w:p w14:paraId="5EAD2E0E" w14:textId="77777777" w:rsidR="00EC602C" w:rsidRDefault="00EC602C" w:rsidP="00EC602C">
      <w:pPr>
        <w:tabs>
          <w:tab w:val="left" w:pos="90"/>
          <w:tab w:val="left" w:pos="5760"/>
        </w:tabs>
      </w:pPr>
      <w:r>
        <w:t xml:space="preserve">Executed this ______ day of ____________, 20__ </w:t>
      </w:r>
    </w:p>
    <w:p w14:paraId="2C5F27EA" w14:textId="77777777" w:rsidR="00EC602C" w:rsidRDefault="00EC602C" w:rsidP="00EC602C">
      <w:pPr>
        <w:tabs>
          <w:tab w:val="left" w:pos="90"/>
          <w:tab w:val="left" w:pos="5760"/>
        </w:tabs>
      </w:pPr>
    </w:p>
    <w:p w14:paraId="30415230" w14:textId="77777777" w:rsidR="00DD686E" w:rsidRDefault="00EC602C" w:rsidP="00EC602C">
      <w:pPr>
        <w:tabs>
          <w:tab w:val="left" w:pos="4140"/>
          <w:tab w:val="left" w:pos="4680"/>
        </w:tabs>
      </w:pPr>
      <w:r>
        <w:tab/>
      </w:r>
    </w:p>
    <w:p w14:paraId="3F03A340" w14:textId="77777777" w:rsidR="00DD686E" w:rsidRDefault="00DD686E" w:rsidP="00EC602C">
      <w:pPr>
        <w:tabs>
          <w:tab w:val="left" w:pos="4140"/>
          <w:tab w:val="left" w:pos="4680"/>
        </w:tabs>
      </w:pPr>
      <w:r>
        <w:tab/>
      </w:r>
    </w:p>
    <w:p w14:paraId="0A43EDA8" w14:textId="77777777" w:rsidR="00DD686E" w:rsidRDefault="00DD686E" w:rsidP="00EC602C">
      <w:pPr>
        <w:tabs>
          <w:tab w:val="left" w:pos="4140"/>
          <w:tab w:val="left" w:pos="4680"/>
        </w:tabs>
      </w:pPr>
    </w:p>
    <w:p w14:paraId="1EF80755" w14:textId="77777777" w:rsidR="00DD686E" w:rsidRDefault="00DD686E" w:rsidP="00EC602C">
      <w:pPr>
        <w:tabs>
          <w:tab w:val="left" w:pos="4140"/>
          <w:tab w:val="left" w:pos="4680"/>
        </w:tabs>
      </w:pPr>
    </w:p>
    <w:p w14:paraId="145C4DFF" w14:textId="2C3E0E8A" w:rsidR="00EC602C" w:rsidRDefault="00DD686E" w:rsidP="00EC602C">
      <w:pPr>
        <w:tabs>
          <w:tab w:val="left" w:pos="4140"/>
          <w:tab w:val="left" w:pos="4680"/>
        </w:tabs>
      </w:pPr>
      <w:r>
        <w:tab/>
      </w:r>
      <w:r w:rsidR="00EC602C">
        <w:t xml:space="preserve">By: </w:t>
      </w:r>
      <w:r w:rsidR="00EC602C">
        <w:tab/>
        <w:t xml:space="preserve">_____________________________________ </w:t>
      </w:r>
    </w:p>
    <w:p w14:paraId="23B3F222" w14:textId="1170488C" w:rsidR="00EC602C" w:rsidRDefault="00DD686E" w:rsidP="00EC602C">
      <w:pPr>
        <w:tabs>
          <w:tab w:val="left" w:pos="5040"/>
          <w:tab w:val="left" w:pos="5760"/>
        </w:tabs>
      </w:pPr>
      <w:r>
        <w:tab/>
      </w:r>
      <w:r w:rsidR="00EC602C">
        <w:t xml:space="preserve">(Signature of authorized official) </w:t>
      </w:r>
    </w:p>
    <w:p w14:paraId="44D66EC7" w14:textId="77777777" w:rsidR="00DD686E" w:rsidRDefault="00DD686E" w:rsidP="00EC602C">
      <w:pPr>
        <w:tabs>
          <w:tab w:val="left" w:pos="5040"/>
          <w:tab w:val="left" w:pos="5760"/>
        </w:tabs>
      </w:pPr>
    </w:p>
    <w:p w14:paraId="09D15CFA" w14:textId="46D70A05" w:rsidR="00EC602C" w:rsidRDefault="00DD686E" w:rsidP="00DD686E">
      <w:pPr>
        <w:tabs>
          <w:tab w:val="left" w:pos="4680"/>
          <w:tab w:val="left" w:pos="5760"/>
        </w:tabs>
      </w:pPr>
      <w:r>
        <w:tab/>
      </w:r>
      <w:r w:rsidR="00EC602C">
        <w:t xml:space="preserve">_____________________________________ </w:t>
      </w:r>
    </w:p>
    <w:p w14:paraId="780905D7" w14:textId="42A83A02" w:rsidR="009A2F00" w:rsidRDefault="00DD686E" w:rsidP="00EC602C">
      <w:pPr>
        <w:tabs>
          <w:tab w:val="left" w:pos="5040"/>
          <w:tab w:val="left" w:pos="5760"/>
        </w:tabs>
      </w:pPr>
      <w:r>
        <w:tab/>
      </w:r>
      <w:r w:rsidR="00EC602C">
        <w:t>(Title of authorized official)</w:t>
      </w:r>
    </w:p>
    <w:p w14:paraId="1AD03869" w14:textId="77777777" w:rsidR="00EC602C" w:rsidRDefault="00EC602C" w:rsidP="00EC602C">
      <w:pPr>
        <w:tabs>
          <w:tab w:val="left" w:pos="5760"/>
        </w:tabs>
      </w:pPr>
    </w:p>
    <w:p w14:paraId="699CE10E" w14:textId="77777777" w:rsidR="00EC602C" w:rsidRDefault="00EC602C">
      <w:r>
        <w:br w:type="page"/>
      </w:r>
    </w:p>
    <w:p w14:paraId="53962DB4" w14:textId="528778C0" w:rsidR="009A2F00" w:rsidRDefault="009A2F00" w:rsidP="00D21B72">
      <w:pPr>
        <w:tabs>
          <w:tab w:val="left" w:pos="90"/>
          <w:tab w:val="left" w:pos="5760"/>
        </w:tabs>
        <w:jc w:val="center"/>
        <w:rPr>
          <w:b/>
          <w:bCs/>
          <w:u w:val="single"/>
        </w:rPr>
      </w:pPr>
      <w:r w:rsidRPr="004B024C">
        <w:rPr>
          <w:b/>
          <w:bCs/>
          <w:u w:val="single"/>
        </w:rPr>
        <w:t>SITE VISIT CERTIFICATION</w:t>
      </w:r>
    </w:p>
    <w:p w14:paraId="32304D9E" w14:textId="021E8782" w:rsidR="005E0458" w:rsidRDefault="005E0458" w:rsidP="00D21B72">
      <w:pPr>
        <w:tabs>
          <w:tab w:val="left" w:pos="90"/>
          <w:tab w:val="left" w:pos="5760"/>
        </w:tabs>
        <w:jc w:val="center"/>
        <w:rPr>
          <w:b/>
          <w:bCs/>
          <w:u w:val="single"/>
        </w:rPr>
      </w:pPr>
    </w:p>
    <w:p w14:paraId="5EAE4928" w14:textId="77777777" w:rsidR="00F24B8D" w:rsidRDefault="00F24B8D" w:rsidP="00F24B8D">
      <w:r>
        <w:t>I certify that I have visited the sites of the proposed work and have fully acquainted myself with the conditions relating thereto.  I am fully aware of those conditions, as well as any difficulties attending the execution of the work under contract.</w:t>
      </w:r>
    </w:p>
    <w:p w14:paraId="5F397858" w14:textId="77777777" w:rsidR="00F24B8D" w:rsidRDefault="00F24B8D" w:rsidP="00F24B8D">
      <w:r>
        <w:t>I certify under penalty of perjury under the laws of the State of California that the foregoing is true and correct.</w:t>
      </w:r>
    </w:p>
    <w:p w14:paraId="3ACAA8A0" w14:textId="77777777" w:rsidR="00F24B8D" w:rsidRDefault="00F24B8D" w:rsidP="00F24B8D">
      <w:r>
        <w:t>I fully indemnify Mountain View School District and all its officers, agents, and employees from any damage or omissions related to conditions that could have been identified during my visit(s) to the sites.</w:t>
      </w:r>
    </w:p>
    <w:p w14:paraId="0BB3E81B" w14:textId="77777777" w:rsidR="00F24B8D" w:rsidRDefault="00F24B8D" w:rsidP="00F24B8D"/>
    <w:p w14:paraId="0FDC0F74" w14:textId="77777777" w:rsidR="00F24B8D" w:rsidRDefault="00F24B8D" w:rsidP="00F24B8D">
      <w:r>
        <w:t>____________________________________</w:t>
      </w:r>
    </w:p>
    <w:p w14:paraId="08499F19" w14:textId="77777777" w:rsidR="00F24B8D" w:rsidRDefault="00F24B8D" w:rsidP="00F24B8D">
      <w:r>
        <w:t>Signature of Bidder</w:t>
      </w:r>
    </w:p>
    <w:p w14:paraId="0B694047" w14:textId="77777777" w:rsidR="00F24B8D" w:rsidRDefault="00F24B8D" w:rsidP="00F24B8D"/>
    <w:p w14:paraId="5FD38E20" w14:textId="77777777" w:rsidR="00F24B8D" w:rsidRDefault="00F24B8D" w:rsidP="00F24B8D">
      <w:r>
        <w:t>____________________________________</w:t>
      </w:r>
    </w:p>
    <w:p w14:paraId="52005384" w14:textId="77777777" w:rsidR="00F24B8D" w:rsidRDefault="00F24B8D" w:rsidP="00F24B8D">
      <w:r>
        <w:t>Name of Bidder</w:t>
      </w:r>
    </w:p>
    <w:p w14:paraId="7190CC63" w14:textId="77777777" w:rsidR="00F24B8D" w:rsidRDefault="00F24B8D" w:rsidP="00F24B8D"/>
    <w:p w14:paraId="5AFDDF36" w14:textId="77777777" w:rsidR="00F24B8D" w:rsidRDefault="00F24B8D" w:rsidP="00F24B8D">
      <w:r>
        <w:t>SUBSCRIBED BEFORE ME on this _____ day of ____________________, 201___</w:t>
      </w:r>
    </w:p>
    <w:p w14:paraId="5868EE29" w14:textId="77777777" w:rsidR="00F24B8D" w:rsidRDefault="00F24B8D" w:rsidP="00F24B8D"/>
    <w:p w14:paraId="4C85890A" w14:textId="77777777" w:rsidR="00F24B8D" w:rsidRDefault="00F24B8D" w:rsidP="00F24B8D">
      <w:r>
        <w:t>___________________________________</w:t>
      </w:r>
      <w:r>
        <w:tab/>
      </w:r>
      <w:r>
        <w:tab/>
      </w:r>
      <w:r>
        <w:tab/>
      </w:r>
      <w:r>
        <w:tab/>
        <w:t>[SEAL]</w:t>
      </w:r>
    </w:p>
    <w:p w14:paraId="39E71EEC" w14:textId="77777777" w:rsidR="00F24B8D" w:rsidRDefault="00F24B8D" w:rsidP="00F24B8D">
      <w:r>
        <w:t>Notary Public</w:t>
      </w:r>
    </w:p>
    <w:p w14:paraId="729A18DA" w14:textId="77777777" w:rsidR="00F24B8D" w:rsidRDefault="00F24B8D" w:rsidP="00F24B8D"/>
    <w:p w14:paraId="1CB84A39" w14:textId="77777777" w:rsidR="00F24B8D" w:rsidRDefault="00F24B8D" w:rsidP="00F24B8D">
      <w:r>
        <w:t>My commission expires: _______________</w:t>
      </w:r>
    </w:p>
    <w:p w14:paraId="4FD001A0" w14:textId="65043D41" w:rsidR="004B024C" w:rsidRDefault="00F24B8D" w:rsidP="00F24B8D">
      <w:r>
        <w:t> </w:t>
      </w:r>
      <w:r w:rsidR="004B024C">
        <w:br w:type="page"/>
      </w:r>
    </w:p>
    <w:p w14:paraId="4D239BD2" w14:textId="6AD495FD" w:rsidR="002341FC" w:rsidRPr="00551D87" w:rsidRDefault="0085688E" w:rsidP="00551D87">
      <w:pPr>
        <w:tabs>
          <w:tab w:val="left" w:pos="90"/>
          <w:tab w:val="left" w:pos="5760"/>
        </w:tabs>
        <w:jc w:val="center"/>
        <w:rPr>
          <w:b/>
          <w:bCs/>
          <w:u w:val="single"/>
        </w:rPr>
      </w:pPr>
      <w:r w:rsidRPr="002341FC">
        <w:rPr>
          <w:b/>
          <w:bCs/>
          <w:u w:val="single"/>
        </w:rPr>
        <w:t>AGREEMENT</w:t>
      </w:r>
      <w:r w:rsidR="002341FC">
        <w:t xml:space="preserve"> </w:t>
      </w:r>
    </w:p>
    <w:p w14:paraId="465DB400" w14:textId="1384F222" w:rsidR="002341FC" w:rsidRDefault="002341FC"/>
    <w:p w14:paraId="6E49C58F" w14:textId="3D97192D" w:rsidR="00AD3B00" w:rsidRDefault="00AD3B00" w:rsidP="00AD3B00">
      <w:pPr>
        <w:ind w:firstLine="720"/>
      </w:pPr>
      <w:r w:rsidRPr="00AD3B00">
        <w:t xml:space="preserve">THIS AGREEMENT (“Agreement”), dated </w:t>
      </w:r>
      <w:r>
        <w:t xml:space="preserve">____ day of _____, 20__, </w:t>
      </w:r>
      <w:r w:rsidRPr="00AD3B00">
        <w:t xml:space="preserve">(the “Effective Date”), in the County of </w:t>
      </w:r>
      <w:r>
        <w:t>Los Angeles</w:t>
      </w:r>
      <w:r w:rsidRPr="00AD3B00">
        <w:t xml:space="preserve">, State of California, is by and between the </w:t>
      </w:r>
      <w:r>
        <w:t xml:space="preserve">MOUNTAIN VIEW </w:t>
      </w:r>
      <w:r w:rsidRPr="00AD3B00">
        <w:t xml:space="preserve">SCHOOL DISTRICT, (hereinafter referred to as “DISTRICT”), and </w:t>
      </w:r>
      <w:r>
        <w:t>_________________________________</w:t>
      </w:r>
      <w:r w:rsidRPr="00AD3B00">
        <w:t xml:space="preserve">, a </w:t>
      </w:r>
      <w:r>
        <w:t>[</w:t>
      </w:r>
      <w:r w:rsidRPr="00AD3B00">
        <w:rPr>
          <w:highlight w:val="yellow"/>
        </w:rPr>
        <w:t>California</w:t>
      </w:r>
      <w:r>
        <w:t>]</w:t>
      </w:r>
      <w:r w:rsidRPr="00AD3B00">
        <w:t xml:space="preserve"> corporation (hereinafter referred to as “CONTRACTOR”). DISTRICT and CONTRACTOR shall be referred to hereinafter individually as a “Party” or collectively as the “Parties.”</w:t>
      </w:r>
    </w:p>
    <w:p w14:paraId="68ADA159" w14:textId="77777777" w:rsidR="00AD3B00" w:rsidRDefault="00AD3B00" w:rsidP="00AD3B00">
      <w:pPr>
        <w:ind w:firstLine="720"/>
      </w:pPr>
    </w:p>
    <w:p w14:paraId="3E34CC46" w14:textId="3617630F" w:rsidR="002341FC" w:rsidRDefault="002341FC">
      <w:r>
        <w:tab/>
        <w:t xml:space="preserve">The DISTRICT and CONTRACTOR, for the consideration stated herein, agree as follows: </w:t>
      </w:r>
    </w:p>
    <w:p w14:paraId="0957169F" w14:textId="5E2FD2C7" w:rsidR="00B1763B" w:rsidRDefault="00D60EC4" w:rsidP="007C7413">
      <w:pPr>
        <w:jc w:val="center"/>
        <w:rPr>
          <w:b/>
          <w:bCs/>
          <w:u w:val="single"/>
        </w:rPr>
      </w:pPr>
      <w:r>
        <w:rPr>
          <w:b/>
          <w:bCs/>
          <w:u w:val="single"/>
        </w:rPr>
        <w:t>WITNESSETH</w:t>
      </w:r>
    </w:p>
    <w:p w14:paraId="4A5076C6" w14:textId="7D760842" w:rsidR="00CC3842" w:rsidRDefault="00220852" w:rsidP="00220852">
      <w:pPr>
        <w:pStyle w:val="ListParagraph"/>
        <w:widowControl w:val="0"/>
        <w:numPr>
          <w:ilvl w:val="0"/>
          <w:numId w:val="23"/>
        </w:numPr>
        <w:tabs>
          <w:tab w:val="left" w:pos="703"/>
        </w:tabs>
        <w:autoSpaceDE w:val="0"/>
        <w:autoSpaceDN w:val="0"/>
        <w:spacing w:before="237"/>
        <w:ind w:right="152" w:hanging="540"/>
        <w:contextualSpacing w:val="0"/>
        <w:jc w:val="both"/>
      </w:pPr>
      <w:r w:rsidRPr="00F06706">
        <w:rPr>
          <w:u w:val="single"/>
        </w:rPr>
        <w:t>CONTRACT DOCUMENTS</w:t>
      </w:r>
      <w:r w:rsidRPr="00F06706">
        <w:t>.</w:t>
      </w:r>
      <w:r w:rsidRPr="00F06706">
        <w:rPr>
          <w:spacing w:val="40"/>
        </w:rPr>
        <w:t xml:space="preserve"> </w:t>
      </w:r>
      <w:r w:rsidRPr="00F06706">
        <w:t xml:space="preserve">The </w:t>
      </w:r>
      <w:bookmarkStart w:id="7" w:name="_Hlk139622708"/>
      <w:r w:rsidRPr="00F06706">
        <w:t xml:space="preserve">“Contract Documents” shall </w:t>
      </w:r>
      <w:r w:rsidRPr="002679AE">
        <w:t xml:space="preserve">include this Agreement, </w:t>
      </w:r>
      <w:r w:rsidR="0042227F" w:rsidRPr="002679AE">
        <w:rPr>
          <w:szCs w:val="24"/>
        </w:rPr>
        <w:t xml:space="preserve">Notice to Bidders, Information for Bidders, </w:t>
      </w:r>
      <w:r w:rsidR="00607144" w:rsidRPr="002679AE">
        <w:rPr>
          <w:szCs w:val="24"/>
        </w:rPr>
        <w:t>Bid</w:t>
      </w:r>
      <w:r w:rsidR="0042227F" w:rsidRPr="002679AE">
        <w:rPr>
          <w:szCs w:val="24"/>
        </w:rPr>
        <w:t xml:space="preserve"> Form, </w:t>
      </w:r>
      <w:proofErr w:type="spellStart"/>
      <w:r w:rsidR="0042227F" w:rsidRPr="002679AE">
        <w:rPr>
          <w:szCs w:val="24"/>
        </w:rPr>
        <w:t>Non</w:t>
      </w:r>
      <w:r w:rsidR="00874610" w:rsidRPr="002679AE">
        <w:rPr>
          <w:szCs w:val="24"/>
        </w:rPr>
        <w:t>c</w:t>
      </w:r>
      <w:r w:rsidR="0042227F" w:rsidRPr="002679AE">
        <w:rPr>
          <w:szCs w:val="24"/>
        </w:rPr>
        <w:t>ollusion</w:t>
      </w:r>
      <w:proofErr w:type="spellEnd"/>
      <w:r w:rsidR="0042227F" w:rsidRPr="002679AE">
        <w:rPr>
          <w:szCs w:val="24"/>
        </w:rPr>
        <w:t xml:space="preserve"> Affidavit, Site Visit Certification, Designation of Subcontractors, Certified or Cashier’s Check or Bid Bond, Information Required of Bidder, Workers’ Compensation Certification, Insurance Policies, </w:t>
      </w:r>
      <w:r w:rsidR="00B94A74" w:rsidRPr="002679AE">
        <w:rPr>
          <w:szCs w:val="24"/>
        </w:rPr>
        <w:t xml:space="preserve">W-9, Certification of Primary Participation Regarding Debarment, Suspension, and other Responsibility Matters, Certification of </w:t>
      </w:r>
      <w:r w:rsidR="001872CD" w:rsidRPr="002679AE">
        <w:rPr>
          <w:szCs w:val="24"/>
        </w:rPr>
        <w:t>Restrictions</w:t>
      </w:r>
      <w:r w:rsidR="00B94A74" w:rsidRPr="002679AE">
        <w:rPr>
          <w:szCs w:val="24"/>
        </w:rPr>
        <w:t xml:space="preserve"> on Lobbying,</w:t>
      </w:r>
      <w:r w:rsidR="00884672" w:rsidRPr="002679AE">
        <w:rPr>
          <w:szCs w:val="24"/>
        </w:rPr>
        <w:t xml:space="preserve"> </w:t>
      </w:r>
      <w:r w:rsidR="003D36B2" w:rsidRPr="002679AE">
        <w:rPr>
          <w:szCs w:val="24"/>
        </w:rPr>
        <w:t xml:space="preserve">Specifications, </w:t>
      </w:r>
      <w:r w:rsidR="00884672" w:rsidRPr="002679AE">
        <w:rPr>
          <w:szCs w:val="24"/>
        </w:rPr>
        <w:t xml:space="preserve">Service Schedule, Tobacco Use Policy, Drug-Free Workplace Certification, Criminal Records Check Certification, </w:t>
      </w:r>
      <w:r w:rsidR="0042227F" w:rsidRPr="002679AE">
        <w:rPr>
          <w:szCs w:val="24"/>
        </w:rPr>
        <w:t xml:space="preserve">and all modifications and amendments thereto, and by this reference are incorporated herein (“Contract Documents”).  </w:t>
      </w:r>
      <w:r w:rsidRPr="002679AE">
        <w:t>and all exhibits, appendixes, modifications, addenda</w:t>
      </w:r>
      <w:r w:rsidRPr="00F06706">
        <w:t xml:space="preserve"> and amendments thereto,</w:t>
      </w:r>
      <w:r w:rsidRPr="00F06706">
        <w:rPr>
          <w:spacing w:val="-5"/>
        </w:rPr>
        <w:t xml:space="preserve"> </w:t>
      </w:r>
      <w:r w:rsidRPr="00F06706">
        <w:t>which</w:t>
      </w:r>
      <w:r w:rsidRPr="00F06706">
        <w:rPr>
          <w:spacing w:val="-5"/>
        </w:rPr>
        <w:t xml:space="preserve"> </w:t>
      </w:r>
      <w:r w:rsidRPr="00F06706">
        <w:t>by</w:t>
      </w:r>
      <w:r w:rsidRPr="00F06706">
        <w:rPr>
          <w:spacing w:val="-5"/>
        </w:rPr>
        <w:t xml:space="preserve"> </w:t>
      </w:r>
      <w:r w:rsidRPr="00F06706">
        <w:t>this</w:t>
      </w:r>
      <w:r w:rsidRPr="00F06706">
        <w:rPr>
          <w:spacing w:val="-4"/>
        </w:rPr>
        <w:t xml:space="preserve"> </w:t>
      </w:r>
      <w:r w:rsidRPr="00F06706">
        <w:t>reference</w:t>
      </w:r>
      <w:r w:rsidRPr="00F06706">
        <w:rPr>
          <w:spacing w:val="-3"/>
        </w:rPr>
        <w:t xml:space="preserve"> </w:t>
      </w:r>
      <w:r w:rsidRPr="00F06706">
        <w:t>shall</w:t>
      </w:r>
      <w:r w:rsidRPr="00F06706">
        <w:rPr>
          <w:spacing w:val="-5"/>
        </w:rPr>
        <w:t xml:space="preserve"> </w:t>
      </w:r>
      <w:r w:rsidRPr="00F06706">
        <w:t>be</w:t>
      </w:r>
      <w:r w:rsidRPr="00F06706">
        <w:rPr>
          <w:spacing w:val="-4"/>
        </w:rPr>
        <w:t xml:space="preserve"> </w:t>
      </w:r>
      <w:r w:rsidRPr="00F06706">
        <w:t>incorporated</w:t>
      </w:r>
      <w:r w:rsidRPr="00F06706">
        <w:rPr>
          <w:spacing w:val="-5"/>
        </w:rPr>
        <w:t xml:space="preserve"> </w:t>
      </w:r>
      <w:r w:rsidRPr="00F06706">
        <w:t>herein.</w:t>
      </w:r>
      <w:r w:rsidRPr="00F06706">
        <w:rPr>
          <w:spacing w:val="40"/>
        </w:rPr>
        <w:t xml:space="preserve"> </w:t>
      </w:r>
      <w:r w:rsidRPr="00F06706">
        <w:t>The</w:t>
      </w:r>
      <w:r w:rsidRPr="00F06706">
        <w:rPr>
          <w:spacing w:val="-4"/>
        </w:rPr>
        <w:t xml:space="preserve"> </w:t>
      </w:r>
      <w:r w:rsidRPr="00F06706">
        <w:t>Contract</w:t>
      </w:r>
      <w:r w:rsidRPr="00F06706">
        <w:rPr>
          <w:spacing w:val="-5"/>
        </w:rPr>
        <w:t xml:space="preserve"> </w:t>
      </w:r>
      <w:r w:rsidRPr="00F06706">
        <w:t>Documents are complementary, and what is called for by</w:t>
      </w:r>
      <w:r w:rsidRPr="00F06706">
        <w:rPr>
          <w:spacing w:val="-1"/>
        </w:rPr>
        <w:t xml:space="preserve"> </w:t>
      </w:r>
      <w:r w:rsidRPr="00F06706">
        <w:t>anyone shall be as binding as if</w:t>
      </w:r>
      <w:r w:rsidRPr="00F06706">
        <w:rPr>
          <w:spacing w:val="-2"/>
        </w:rPr>
        <w:t xml:space="preserve"> </w:t>
      </w:r>
      <w:r w:rsidRPr="00F06706">
        <w:t>called for by all.</w:t>
      </w:r>
      <w:bookmarkEnd w:id="7"/>
    </w:p>
    <w:p w14:paraId="26CC1459" w14:textId="77777777" w:rsidR="00220852" w:rsidRPr="00220852" w:rsidRDefault="00220852" w:rsidP="00220852">
      <w:pPr>
        <w:pStyle w:val="ListParagraph"/>
        <w:widowControl w:val="0"/>
        <w:tabs>
          <w:tab w:val="left" w:pos="641"/>
        </w:tabs>
        <w:autoSpaceDE w:val="0"/>
        <w:autoSpaceDN w:val="0"/>
        <w:spacing w:before="1"/>
        <w:ind w:left="640" w:right="156"/>
        <w:contextualSpacing w:val="0"/>
      </w:pPr>
    </w:p>
    <w:p w14:paraId="751E7ACB" w14:textId="4D342809" w:rsidR="00472131" w:rsidRPr="002679AE" w:rsidRDefault="00220852" w:rsidP="00472131">
      <w:pPr>
        <w:pStyle w:val="ListParagraph"/>
        <w:widowControl w:val="0"/>
        <w:numPr>
          <w:ilvl w:val="0"/>
          <w:numId w:val="23"/>
        </w:numPr>
        <w:tabs>
          <w:tab w:val="left" w:pos="641"/>
        </w:tabs>
        <w:autoSpaceDE w:val="0"/>
        <w:autoSpaceDN w:val="0"/>
        <w:spacing w:before="1"/>
        <w:ind w:right="156" w:hanging="540"/>
        <w:contextualSpacing w:val="0"/>
        <w:jc w:val="both"/>
      </w:pPr>
      <w:r w:rsidRPr="00F06706">
        <w:rPr>
          <w:u w:val="single"/>
        </w:rPr>
        <w:t>SERVICES</w:t>
      </w:r>
      <w:r w:rsidRPr="00F06706">
        <w:t>.</w:t>
      </w:r>
      <w:r w:rsidRPr="00F06706">
        <w:rPr>
          <w:spacing w:val="40"/>
        </w:rPr>
        <w:t xml:space="preserve"> </w:t>
      </w:r>
      <w:r w:rsidRPr="00F06706">
        <w:t xml:space="preserve">CONTRACTOR shall perform within the terms set forth in this Agreement everything required to be performed, and shall provide and furnish all the labor, materials, necessary tools, equipment, expendable supplies, and all transportation services as described in this Agreement and required for the </w:t>
      </w:r>
      <w:r w:rsidR="007C7413" w:rsidRPr="007C7413">
        <w:rPr>
          <w:b/>
          <w:bCs/>
        </w:rPr>
        <w:t xml:space="preserve">DISTRICT-WIDE </w:t>
      </w:r>
      <w:r w:rsidRPr="00F06706">
        <w:rPr>
          <w:b/>
        </w:rPr>
        <w:t>WASTE</w:t>
      </w:r>
      <w:r w:rsidRPr="00F06706">
        <w:rPr>
          <w:b/>
          <w:spacing w:val="40"/>
        </w:rPr>
        <w:t xml:space="preserve"> </w:t>
      </w:r>
      <w:r w:rsidRPr="00F06706">
        <w:rPr>
          <w:b/>
        </w:rPr>
        <w:t>DISPOSAL,</w:t>
      </w:r>
      <w:r w:rsidRPr="00F06706">
        <w:rPr>
          <w:b/>
          <w:spacing w:val="40"/>
        </w:rPr>
        <w:t xml:space="preserve"> </w:t>
      </w:r>
      <w:r w:rsidRPr="00F06706">
        <w:rPr>
          <w:b/>
        </w:rPr>
        <w:t>RECYCLING</w:t>
      </w:r>
      <w:r w:rsidRPr="00F06706">
        <w:rPr>
          <w:b/>
          <w:spacing w:val="40"/>
        </w:rPr>
        <w:t xml:space="preserve"> </w:t>
      </w:r>
      <w:r w:rsidRPr="00F06706">
        <w:rPr>
          <w:b/>
        </w:rPr>
        <w:t>SERVICES,</w:t>
      </w:r>
      <w:r w:rsidRPr="00F06706">
        <w:rPr>
          <w:b/>
          <w:spacing w:val="40"/>
        </w:rPr>
        <w:t xml:space="preserve"> </w:t>
      </w:r>
      <w:r w:rsidRPr="00F06706">
        <w:rPr>
          <w:b/>
        </w:rPr>
        <w:t>and</w:t>
      </w:r>
      <w:r w:rsidRPr="00F06706">
        <w:rPr>
          <w:b/>
          <w:spacing w:val="40"/>
        </w:rPr>
        <w:t xml:space="preserve"> </w:t>
      </w:r>
      <w:r w:rsidRPr="00F06706">
        <w:rPr>
          <w:b/>
        </w:rPr>
        <w:t>ORGANIC</w:t>
      </w:r>
      <w:r w:rsidRPr="00F06706">
        <w:rPr>
          <w:b/>
          <w:spacing w:val="40"/>
        </w:rPr>
        <w:t xml:space="preserve"> </w:t>
      </w:r>
      <w:r w:rsidRPr="00F06706">
        <w:rPr>
          <w:b/>
        </w:rPr>
        <w:t>WASTE</w:t>
      </w:r>
      <w:r>
        <w:rPr>
          <w:b/>
        </w:rPr>
        <w:t xml:space="preserve"> </w:t>
      </w:r>
      <w:r w:rsidRPr="003D0776">
        <w:rPr>
          <w:b/>
        </w:rPr>
        <w:t>DISPOSAL</w:t>
      </w:r>
      <w:r w:rsidRPr="003D0776">
        <w:rPr>
          <w:b/>
          <w:spacing w:val="-7"/>
        </w:rPr>
        <w:t xml:space="preserve"> </w:t>
      </w:r>
      <w:r w:rsidRPr="003D0776">
        <w:t>(collectively</w:t>
      </w:r>
      <w:r w:rsidRPr="003D0776">
        <w:rPr>
          <w:spacing w:val="-4"/>
        </w:rPr>
        <w:t xml:space="preserve"> </w:t>
      </w:r>
      <w:r w:rsidRPr="003D0776">
        <w:t>referred</w:t>
      </w:r>
      <w:r w:rsidRPr="003D0776">
        <w:rPr>
          <w:spacing w:val="-5"/>
        </w:rPr>
        <w:t xml:space="preserve"> </w:t>
      </w:r>
      <w:r w:rsidRPr="003D0776">
        <w:t>to</w:t>
      </w:r>
      <w:r w:rsidRPr="003D0776">
        <w:rPr>
          <w:spacing w:val="-6"/>
        </w:rPr>
        <w:t xml:space="preserve"> </w:t>
      </w:r>
      <w:r w:rsidRPr="003D0776">
        <w:t>as</w:t>
      </w:r>
      <w:r w:rsidRPr="003D0776">
        <w:rPr>
          <w:spacing w:val="-4"/>
        </w:rPr>
        <w:t xml:space="preserve"> </w:t>
      </w:r>
      <w:r w:rsidRPr="003D0776">
        <w:t>the</w:t>
      </w:r>
      <w:r w:rsidRPr="003D0776">
        <w:rPr>
          <w:spacing w:val="-3"/>
        </w:rPr>
        <w:t xml:space="preserve"> </w:t>
      </w:r>
      <w:r w:rsidRPr="003D0776">
        <w:t>“S</w:t>
      </w:r>
      <w:r w:rsidR="00472131">
        <w:t>ervices</w:t>
      </w:r>
      <w:r w:rsidRPr="003D0776">
        <w:t>,”</w:t>
      </w:r>
      <w:r w:rsidRPr="003D0776">
        <w:rPr>
          <w:spacing w:val="-5"/>
        </w:rPr>
        <w:t xml:space="preserve"> </w:t>
      </w:r>
      <w:r w:rsidRPr="003D0776">
        <w:t>as</w:t>
      </w:r>
      <w:r w:rsidRPr="003D0776">
        <w:rPr>
          <w:spacing w:val="-4"/>
        </w:rPr>
        <w:t xml:space="preserve"> </w:t>
      </w:r>
      <w:r w:rsidRPr="003D0776">
        <w:t>more</w:t>
      </w:r>
      <w:r w:rsidRPr="003D0776">
        <w:rPr>
          <w:spacing w:val="-4"/>
        </w:rPr>
        <w:t xml:space="preserve"> </w:t>
      </w:r>
      <w:r w:rsidRPr="003D0776">
        <w:t>particularly</w:t>
      </w:r>
      <w:r w:rsidRPr="003D0776">
        <w:rPr>
          <w:spacing w:val="-5"/>
        </w:rPr>
        <w:t xml:space="preserve"> </w:t>
      </w:r>
      <w:r w:rsidRPr="002679AE">
        <w:t>described</w:t>
      </w:r>
      <w:r w:rsidRPr="002679AE">
        <w:rPr>
          <w:spacing w:val="-4"/>
        </w:rPr>
        <w:t xml:space="preserve"> </w:t>
      </w:r>
      <w:r w:rsidRPr="002679AE">
        <w:rPr>
          <w:spacing w:val="-5"/>
        </w:rPr>
        <w:t xml:space="preserve">in </w:t>
      </w:r>
      <w:r w:rsidR="00CC15FD" w:rsidRPr="002679AE">
        <w:t>Appendix</w:t>
      </w:r>
      <w:r w:rsidRPr="002679AE">
        <w:t xml:space="preserve"> A</w:t>
      </w:r>
      <w:r w:rsidR="007C7413" w:rsidRPr="002679AE">
        <w:t>)</w:t>
      </w:r>
      <w:r w:rsidRPr="002679AE">
        <w:rPr>
          <w:color w:val="000000"/>
          <w:spacing w:val="-7"/>
        </w:rPr>
        <w:t>.</w:t>
      </w:r>
    </w:p>
    <w:p w14:paraId="5506BF80" w14:textId="4007BDBB" w:rsidR="00472131" w:rsidRPr="002679AE" w:rsidRDefault="00472131" w:rsidP="00472131">
      <w:pPr>
        <w:pStyle w:val="BodyText"/>
        <w:ind w:left="640" w:right="108"/>
      </w:pPr>
      <w:r w:rsidRPr="002679AE">
        <w:br/>
        <w:t>Based</w:t>
      </w:r>
      <w:r w:rsidRPr="002679AE">
        <w:rPr>
          <w:spacing w:val="23"/>
        </w:rPr>
        <w:t xml:space="preserve"> </w:t>
      </w:r>
      <w:r w:rsidRPr="002679AE">
        <w:t>on</w:t>
      </w:r>
      <w:r w:rsidRPr="002679AE">
        <w:rPr>
          <w:spacing w:val="25"/>
        </w:rPr>
        <w:t xml:space="preserve"> </w:t>
      </w:r>
      <w:r w:rsidRPr="002679AE">
        <w:t>the</w:t>
      </w:r>
      <w:r w:rsidRPr="002679AE">
        <w:rPr>
          <w:spacing w:val="24"/>
        </w:rPr>
        <w:t xml:space="preserve"> </w:t>
      </w:r>
      <w:r w:rsidRPr="002679AE">
        <w:t>mutual</w:t>
      </w:r>
      <w:r w:rsidRPr="002679AE">
        <w:rPr>
          <w:spacing w:val="25"/>
        </w:rPr>
        <w:t xml:space="preserve"> </w:t>
      </w:r>
      <w:r w:rsidRPr="002679AE">
        <w:t>understanding</w:t>
      </w:r>
      <w:r w:rsidRPr="002679AE">
        <w:rPr>
          <w:spacing w:val="25"/>
        </w:rPr>
        <w:t xml:space="preserve"> </w:t>
      </w:r>
      <w:r w:rsidRPr="002679AE">
        <w:t>of</w:t>
      </w:r>
      <w:r w:rsidRPr="002679AE">
        <w:rPr>
          <w:spacing w:val="24"/>
        </w:rPr>
        <w:t xml:space="preserve"> </w:t>
      </w:r>
      <w:r w:rsidRPr="002679AE">
        <w:t>the</w:t>
      </w:r>
      <w:r w:rsidRPr="002679AE">
        <w:rPr>
          <w:spacing w:val="23"/>
        </w:rPr>
        <w:t xml:space="preserve"> </w:t>
      </w:r>
      <w:r w:rsidRPr="002679AE">
        <w:t>Parties,</w:t>
      </w:r>
      <w:r w:rsidRPr="002679AE">
        <w:rPr>
          <w:spacing w:val="25"/>
        </w:rPr>
        <w:t xml:space="preserve"> </w:t>
      </w:r>
      <w:r w:rsidRPr="002679AE">
        <w:t>the</w:t>
      </w:r>
      <w:r w:rsidRPr="002679AE">
        <w:rPr>
          <w:spacing w:val="23"/>
        </w:rPr>
        <w:t xml:space="preserve"> </w:t>
      </w:r>
      <w:r w:rsidRPr="002679AE">
        <w:t>following</w:t>
      </w:r>
      <w:r w:rsidRPr="002679AE">
        <w:rPr>
          <w:spacing w:val="23"/>
        </w:rPr>
        <w:t xml:space="preserve"> </w:t>
      </w:r>
      <w:r w:rsidRPr="002679AE">
        <w:t>scope</w:t>
      </w:r>
      <w:r w:rsidRPr="002679AE">
        <w:rPr>
          <w:spacing w:val="30"/>
        </w:rPr>
        <w:t xml:space="preserve"> </w:t>
      </w:r>
      <w:r w:rsidRPr="002679AE">
        <w:t>of Services</w:t>
      </w:r>
      <w:r w:rsidRPr="002679AE">
        <w:rPr>
          <w:spacing w:val="25"/>
        </w:rPr>
        <w:t xml:space="preserve"> </w:t>
      </w:r>
      <w:r w:rsidRPr="002679AE">
        <w:t>is included for a comprehensive understanding:</w:t>
      </w:r>
    </w:p>
    <w:p w14:paraId="7EED815D" w14:textId="77777777" w:rsidR="00472131" w:rsidRPr="002679AE" w:rsidRDefault="00472131" w:rsidP="00472131">
      <w:pPr>
        <w:pStyle w:val="ListParagraph"/>
        <w:widowControl w:val="0"/>
        <w:numPr>
          <w:ilvl w:val="1"/>
          <w:numId w:val="23"/>
        </w:numPr>
        <w:tabs>
          <w:tab w:val="left" w:pos="1001"/>
        </w:tabs>
        <w:autoSpaceDE w:val="0"/>
        <w:autoSpaceDN w:val="0"/>
        <w:spacing w:before="79"/>
        <w:ind w:left="1000" w:right="153" w:hanging="360"/>
        <w:contextualSpacing w:val="0"/>
        <w:jc w:val="both"/>
        <w:rPr>
          <w:szCs w:val="24"/>
        </w:rPr>
      </w:pPr>
      <w:r w:rsidRPr="002679AE">
        <w:rPr>
          <w:szCs w:val="24"/>
        </w:rPr>
        <w:t>Recycling</w:t>
      </w:r>
      <w:r w:rsidRPr="002679AE">
        <w:rPr>
          <w:spacing w:val="-1"/>
          <w:szCs w:val="24"/>
        </w:rPr>
        <w:t xml:space="preserve"> </w:t>
      </w:r>
      <w:r w:rsidRPr="002679AE">
        <w:rPr>
          <w:szCs w:val="24"/>
        </w:rPr>
        <w:t>and</w:t>
      </w:r>
      <w:r w:rsidRPr="002679AE">
        <w:rPr>
          <w:spacing w:val="-1"/>
          <w:szCs w:val="24"/>
        </w:rPr>
        <w:t xml:space="preserve"> </w:t>
      </w:r>
      <w:r w:rsidRPr="002679AE">
        <w:rPr>
          <w:szCs w:val="24"/>
        </w:rPr>
        <w:t>organic</w:t>
      </w:r>
      <w:r w:rsidRPr="002679AE">
        <w:rPr>
          <w:spacing w:val="-1"/>
          <w:szCs w:val="24"/>
        </w:rPr>
        <w:t xml:space="preserve"> </w:t>
      </w:r>
      <w:r w:rsidRPr="002679AE">
        <w:rPr>
          <w:szCs w:val="24"/>
        </w:rPr>
        <w:t>waste services are</w:t>
      </w:r>
      <w:r w:rsidRPr="002679AE">
        <w:rPr>
          <w:spacing w:val="-2"/>
          <w:szCs w:val="24"/>
        </w:rPr>
        <w:t xml:space="preserve"> </w:t>
      </w:r>
      <w:r w:rsidRPr="002679AE">
        <w:rPr>
          <w:szCs w:val="24"/>
        </w:rPr>
        <w:t>parts</w:t>
      </w:r>
      <w:r w:rsidRPr="002679AE">
        <w:rPr>
          <w:spacing w:val="-2"/>
          <w:szCs w:val="24"/>
        </w:rPr>
        <w:t xml:space="preserve"> </w:t>
      </w:r>
      <w:r w:rsidRPr="002679AE">
        <w:rPr>
          <w:szCs w:val="24"/>
        </w:rPr>
        <w:t>of</w:t>
      </w:r>
      <w:r w:rsidRPr="002679AE">
        <w:rPr>
          <w:spacing w:val="-1"/>
          <w:szCs w:val="24"/>
        </w:rPr>
        <w:t xml:space="preserve"> </w:t>
      </w:r>
      <w:r w:rsidRPr="002679AE">
        <w:rPr>
          <w:szCs w:val="24"/>
        </w:rPr>
        <w:t>this Agreement,</w:t>
      </w:r>
      <w:r w:rsidRPr="002679AE">
        <w:rPr>
          <w:spacing w:val="-1"/>
          <w:szCs w:val="24"/>
        </w:rPr>
        <w:t xml:space="preserve"> </w:t>
      </w:r>
      <w:r w:rsidRPr="002679AE">
        <w:rPr>
          <w:szCs w:val="24"/>
        </w:rPr>
        <w:t>in</w:t>
      </w:r>
      <w:r w:rsidRPr="002679AE">
        <w:rPr>
          <w:spacing w:val="-1"/>
          <w:szCs w:val="24"/>
        </w:rPr>
        <w:t xml:space="preserve"> </w:t>
      </w:r>
      <w:r w:rsidRPr="002679AE">
        <w:rPr>
          <w:szCs w:val="24"/>
        </w:rPr>
        <w:t>addition</w:t>
      </w:r>
      <w:r w:rsidRPr="002679AE">
        <w:rPr>
          <w:spacing w:val="-1"/>
          <w:szCs w:val="24"/>
        </w:rPr>
        <w:t xml:space="preserve"> </w:t>
      </w:r>
      <w:r w:rsidRPr="002679AE">
        <w:rPr>
          <w:szCs w:val="24"/>
        </w:rPr>
        <w:t>to</w:t>
      </w:r>
      <w:r w:rsidRPr="002679AE">
        <w:rPr>
          <w:spacing w:val="-1"/>
          <w:szCs w:val="24"/>
        </w:rPr>
        <w:t xml:space="preserve"> </w:t>
      </w:r>
      <w:r w:rsidRPr="002679AE">
        <w:rPr>
          <w:szCs w:val="24"/>
        </w:rPr>
        <w:t>the waste hauling services. CONTRACTOR will provide training and educational materials at no additional cost to DISTRICT, including, but not limited to, providing examples for better management of waste services.</w:t>
      </w:r>
    </w:p>
    <w:p w14:paraId="7888D441" w14:textId="77777777" w:rsidR="00472131" w:rsidRPr="002679AE" w:rsidRDefault="00472131" w:rsidP="00472131">
      <w:pPr>
        <w:pStyle w:val="ListParagraph"/>
        <w:widowControl w:val="0"/>
        <w:numPr>
          <w:ilvl w:val="1"/>
          <w:numId w:val="23"/>
        </w:numPr>
        <w:tabs>
          <w:tab w:val="left" w:pos="1001"/>
        </w:tabs>
        <w:autoSpaceDE w:val="0"/>
        <w:autoSpaceDN w:val="0"/>
        <w:ind w:left="1000" w:right="153" w:hanging="360"/>
        <w:contextualSpacing w:val="0"/>
        <w:jc w:val="both"/>
        <w:rPr>
          <w:szCs w:val="24"/>
        </w:rPr>
      </w:pPr>
      <w:r w:rsidRPr="002679AE">
        <w:rPr>
          <w:szCs w:val="24"/>
        </w:rPr>
        <w:t>CONTRACTOR will not charge DISTRICT for contaminated recycling. Contaminated</w:t>
      </w:r>
      <w:r w:rsidRPr="002679AE">
        <w:rPr>
          <w:spacing w:val="-3"/>
          <w:szCs w:val="24"/>
        </w:rPr>
        <w:t xml:space="preserve"> </w:t>
      </w:r>
      <w:r w:rsidRPr="002679AE">
        <w:rPr>
          <w:szCs w:val="24"/>
        </w:rPr>
        <w:t>recycling</w:t>
      </w:r>
      <w:r w:rsidRPr="002679AE">
        <w:rPr>
          <w:spacing w:val="-5"/>
          <w:szCs w:val="24"/>
        </w:rPr>
        <w:t xml:space="preserve"> </w:t>
      </w:r>
      <w:r w:rsidRPr="002679AE">
        <w:rPr>
          <w:szCs w:val="24"/>
        </w:rPr>
        <w:t>is</w:t>
      </w:r>
      <w:r w:rsidRPr="002679AE">
        <w:rPr>
          <w:spacing w:val="-4"/>
          <w:szCs w:val="24"/>
        </w:rPr>
        <w:t xml:space="preserve"> </w:t>
      </w:r>
      <w:r w:rsidRPr="002679AE">
        <w:rPr>
          <w:szCs w:val="24"/>
        </w:rPr>
        <w:t>defined</w:t>
      </w:r>
      <w:r w:rsidRPr="002679AE">
        <w:rPr>
          <w:spacing w:val="-5"/>
          <w:szCs w:val="24"/>
        </w:rPr>
        <w:t xml:space="preserve"> </w:t>
      </w:r>
      <w:r w:rsidRPr="002679AE">
        <w:rPr>
          <w:szCs w:val="24"/>
        </w:rPr>
        <w:t>as</w:t>
      </w:r>
      <w:r w:rsidRPr="002679AE">
        <w:rPr>
          <w:spacing w:val="-6"/>
          <w:szCs w:val="24"/>
        </w:rPr>
        <w:t xml:space="preserve"> </w:t>
      </w:r>
      <w:r w:rsidRPr="002679AE">
        <w:rPr>
          <w:szCs w:val="24"/>
        </w:rPr>
        <w:t>comingling</w:t>
      </w:r>
      <w:r w:rsidRPr="002679AE">
        <w:rPr>
          <w:spacing w:val="-5"/>
          <w:szCs w:val="24"/>
        </w:rPr>
        <w:t xml:space="preserve"> </w:t>
      </w:r>
      <w:r w:rsidRPr="002679AE">
        <w:rPr>
          <w:szCs w:val="24"/>
        </w:rPr>
        <w:t>of</w:t>
      </w:r>
      <w:r w:rsidRPr="002679AE">
        <w:rPr>
          <w:spacing w:val="-6"/>
          <w:szCs w:val="24"/>
        </w:rPr>
        <w:t xml:space="preserve"> </w:t>
      </w:r>
      <w:r w:rsidRPr="002679AE">
        <w:rPr>
          <w:szCs w:val="24"/>
        </w:rPr>
        <w:t>food</w:t>
      </w:r>
      <w:r w:rsidRPr="002679AE">
        <w:rPr>
          <w:spacing w:val="-6"/>
          <w:szCs w:val="24"/>
        </w:rPr>
        <w:t xml:space="preserve"> </w:t>
      </w:r>
      <w:r w:rsidRPr="002679AE">
        <w:rPr>
          <w:szCs w:val="24"/>
        </w:rPr>
        <w:t>and</w:t>
      </w:r>
      <w:r w:rsidRPr="002679AE">
        <w:rPr>
          <w:spacing w:val="-6"/>
          <w:szCs w:val="24"/>
        </w:rPr>
        <w:t xml:space="preserve"> </w:t>
      </w:r>
      <w:r w:rsidRPr="002679AE">
        <w:rPr>
          <w:szCs w:val="24"/>
        </w:rPr>
        <w:t>trash</w:t>
      </w:r>
      <w:r w:rsidRPr="002679AE">
        <w:rPr>
          <w:spacing w:val="-5"/>
          <w:szCs w:val="24"/>
        </w:rPr>
        <w:t xml:space="preserve"> </w:t>
      </w:r>
      <w:r w:rsidRPr="002679AE">
        <w:rPr>
          <w:szCs w:val="24"/>
        </w:rPr>
        <w:t>with</w:t>
      </w:r>
      <w:r w:rsidRPr="002679AE">
        <w:rPr>
          <w:spacing w:val="-3"/>
          <w:szCs w:val="24"/>
        </w:rPr>
        <w:t xml:space="preserve"> </w:t>
      </w:r>
      <w:r w:rsidRPr="002679AE">
        <w:rPr>
          <w:szCs w:val="24"/>
        </w:rPr>
        <w:t>recyclables.</w:t>
      </w:r>
    </w:p>
    <w:p w14:paraId="3443AB0A" w14:textId="77777777" w:rsidR="00472131" w:rsidRPr="002679AE" w:rsidRDefault="00472131" w:rsidP="00472131">
      <w:pPr>
        <w:pStyle w:val="ListParagraph"/>
        <w:widowControl w:val="0"/>
        <w:numPr>
          <w:ilvl w:val="1"/>
          <w:numId w:val="23"/>
        </w:numPr>
        <w:tabs>
          <w:tab w:val="left" w:pos="1001"/>
        </w:tabs>
        <w:autoSpaceDE w:val="0"/>
        <w:autoSpaceDN w:val="0"/>
        <w:ind w:left="1000" w:right="161" w:hanging="360"/>
        <w:contextualSpacing w:val="0"/>
        <w:jc w:val="both"/>
        <w:rPr>
          <w:szCs w:val="24"/>
        </w:rPr>
      </w:pPr>
      <w:r w:rsidRPr="002679AE">
        <w:rPr>
          <w:szCs w:val="24"/>
        </w:rPr>
        <w:t>CONTRACTOR will provide DISTRICT with suggestions for recycling program efficacy. Such suggestions may be in the form of videos, or web links or literature.</w:t>
      </w:r>
    </w:p>
    <w:p w14:paraId="21732815" w14:textId="34DB1B59" w:rsidR="00472131" w:rsidRPr="00472131" w:rsidRDefault="00472131" w:rsidP="00472131">
      <w:pPr>
        <w:pStyle w:val="ListParagraph"/>
        <w:widowControl w:val="0"/>
        <w:numPr>
          <w:ilvl w:val="1"/>
          <w:numId w:val="23"/>
        </w:numPr>
        <w:tabs>
          <w:tab w:val="left" w:pos="1001"/>
        </w:tabs>
        <w:autoSpaceDE w:val="0"/>
        <w:autoSpaceDN w:val="0"/>
        <w:ind w:left="1000" w:right="153" w:hanging="360"/>
        <w:contextualSpacing w:val="0"/>
        <w:jc w:val="both"/>
        <w:rPr>
          <w:szCs w:val="24"/>
        </w:rPr>
      </w:pPr>
      <w:r w:rsidRPr="002679AE">
        <w:rPr>
          <w:szCs w:val="24"/>
        </w:rPr>
        <w:t xml:space="preserve">DISTRICT’s service frequency and schedule as shown herein as </w:t>
      </w:r>
      <w:r w:rsidR="000D4DCB" w:rsidRPr="002679AE">
        <w:t>Appendix</w:t>
      </w:r>
      <w:r w:rsidRPr="002679AE">
        <w:t xml:space="preserve"> </w:t>
      </w:r>
      <w:r w:rsidR="002C719F">
        <w:t>B</w:t>
      </w:r>
      <w:r w:rsidRPr="00472131">
        <w:rPr>
          <w:color w:val="000000"/>
          <w:szCs w:val="24"/>
        </w:rPr>
        <w:t>, Service Schedule, is made a part of this Agreement and will be adjusted as necessary based on DISTRICT needs.</w:t>
      </w:r>
    </w:p>
    <w:p w14:paraId="59D578EE" w14:textId="47508104" w:rsidR="00472131" w:rsidRPr="00472131" w:rsidRDefault="009F7120" w:rsidP="00472131">
      <w:pPr>
        <w:pStyle w:val="ListParagraph"/>
        <w:widowControl w:val="0"/>
        <w:numPr>
          <w:ilvl w:val="1"/>
          <w:numId w:val="23"/>
        </w:numPr>
        <w:tabs>
          <w:tab w:val="left" w:pos="1001"/>
        </w:tabs>
        <w:autoSpaceDE w:val="0"/>
        <w:autoSpaceDN w:val="0"/>
        <w:spacing w:before="2"/>
        <w:ind w:left="1000" w:right="152" w:hanging="360"/>
        <w:contextualSpacing w:val="0"/>
        <w:jc w:val="both"/>
        <w:rPr>
          <w:szCs w:val="24"/>
        </w:rPr>
      </w:pPr>
      <w:r w:rsidRPr="002679AE">
        <w:t>Appendix</w:t>
      </w:r>
      <w:r w:rsidR="00472131" w:rsidRPr="002679AE">
        <w:t xml:space="preserve"> A</w:t>
      </w:r>
      <w:r w:rsidR="00472131" w:rsidRPr="00472131">
        <w:rPr>
          <w:color w:val="000000"/>
          <w:szCs w:val="24"/>
        </w:rPr>
        <w:t xml:space="preserve">, </w:t>
      </w:r>
      <w:r w:rsidR="0043144E">
        <w:rPr>
          <w:color w:val="000000"/>
          <w:szCs w:val="24"/>
        </w:rPr>
        <w:t>Specifications</w:t>
      </w:r>
      <w:r w:rsidR="00472131" w:rsidRPr="00472131">
        <w:rPr>
          <w:color w:val="000000"/>
          <w:szCs w:val="24"/>
        </w:rPr>
        <w:t>, is made a part of this Agreement and</w:t>
      </w:r>
      <w:r w:rsidR="00472131" w:rsidRPr="00472131">
        <w:rPr>
          <w:color w:val="000000"/>
          <w:spacing w:val="-16"/>
          <w:szCs w:val="24"/>
        </w:rPr>
        <w:t xml:space="preserve"> </w:t>
      </w:r>
      <w:r w:rsidR="00472131" w:rsidRPr="00472131">
        <w:rPr>
          <w:color w:val="000000"/>
          <w:szCs w:val="24"/>
        </w:rPr>
        <w:t>further</w:t>
      </w:r>
      <w:r w:rsidR="00472131" w:rsidRPr="00472131">
        <w:rPr>
          <w:color w:val="000000"/>
          <w:spacing w:val="-14"/>
          <w:szCs w:val="24"/>
        </w:rPr>
        <w:t xml:space="preserve"> </w:t>
      </w:r>
      <w:r w:rsidR="00472131" w:rsidRPr="00472131">
        <w:rPr>
          <w:color w:val="000000"/>
          <w:szCs w:val="24"/>
        </w:rPr>
        <w:t>specifies</w:t>
      </w:r>
      <w:r w:rsidR="00472131" w:rsidRPr="00472131">
        <w:rPr>
          <w:color w:val="000000"/>
          <w:spacing w:val="-14"/>
          <w:szCs w:val="24"/>
        </w:rPr>
        <w:t xml:space="preserve"> </w:t>
      </w:r>
      <w:r w:rsidR="00472131" w:rsidRPr="00472131">
        <w:rPr>
          <w:color w:val="000000"/>
          <w:szCs w:val="24"/>
        </w:rPr>
        <w:t>the</w:t>
      </w:r>
      <w:r w:rsidR="00472131" w:rsidRPr="00472131">
        <w:rPr>
          <w:color w:val="000000"/>
          <w:spacing w:val="-16"/>
          <w:szCs w:val="24"/>
        </w:rPr>
        <w:t xml:space="preserve"> </w:t>
      </w:r>
      <w:r w:rsidR="00472131" w:rsidRPr="00472131">
        <w:rPr>
          <w:color w:val="000000"/>
          <w:szCs w:val="24"/>
        </w:rPr>
        <w:t>required</w:t>
      </w:r>
      <w:r w:rsidR="00472131" w:rsidRPr="00472131">
        <w:rPr>
          <w:color w:val="000000"/>
          <w:spacing w:val="-13"/>
          <w:szCs w:val="24"/>
        </w:rPr>
        <w:t xml:space="preserve"> </w:t>
      </w:r>
      <w:r w:rsidR="00472131" w:rsidRPr="00472131">
        <w:rPr>
          <w:color w:val="000000"/>
          <w:szCs w:val="24"/>
        </w:rPr>
        <w:t>services</w:t>
      </w:r>
      <w:r w:rsidR="00472131" w:rsidRPr="00472131">
        <w:rPr>
          <w:color w:val="000000"/>
          <w:spacing w:val="-15"/>
          <w:szCs w:val="24"/>
        </w:rPr>
        <w:t xml:space="preserve"> </w:t>
      </w:r>
      <w:r w:rsidR="00472131" w:rsidRPr="00472131">
        <w:rPr>
          <w:color w:val="000000"/>
          <w:szCs w:val="24"/>
        </w:rPr>
        <w:t>CONTRACTOR</w:t>
      </w:r>
      <w:r w:rsidR="00472131" w:rsidRPr="00472131">
        <w:rPr>
          <w:color w:val="000000"/>
          <w:spacing w:val="-12"/>
          <w:szCs w:val="24"/>
        </w:rPr>
        <w:t xml:space="preserve"> </w:t>
      </w:r>
      <w:r w:rsidR="00472131" w:rsidRPr="00472131">
        <w:rPr>
          <w:color w:val="000000"/>
          <w:szCs w:val="24"/>
        </w:rPr>
        <w:t>will</w:t>
      </w:r>
      <w:r w:rsidR="00472131" w:rsidRPr="00472131">
        <w:rPr>
          <w:color w:val="000000"/>
          <w:spacing w:val="-16"/>
          <w:szCs w:val="24"/>
        </w:rPr>
        <w:t xml:space="preserve"> </w:t>
      </w:r>
      <w:r w:rsidR="00472131" w:rsidRPr="00472131">
        <w:rPr>
          <w:color w:val="000000"/>
          <w:szCs w:val="24"/>
        </w:rPr>
        <w:t>provide</w:t>
      </w:r>
      <w:r w:rsidR="00472131" w:rsidRPr="00472131">
        <w:rPr>
          <w:color w:val="000000"/>
          <w:spacing w:val="-15"/>
          <w:szCs w:val="24"/>
        </w:rPr>
        <w:t xml:space="preserve"> </w:t>
      </w:r>
      <w:r w:rsidR="00472131" w:rsidRPr="00472131">
        <w:rPr>
          <w:color w:val="000000"/>
          <w:szCs w:val="24"/>
        </w:rPr>
        <w:t>DISTRICT.</w:t>
      </w:r>
    </w:p>
    <w:p w14:paraId="57112A7F" w14:textId="3D2F670E" w:rsidR="00220852" w:rsidRPr="00220852" w:rsidRDefault="00A51B42" w:rsidP="004B765E">
      <w:pPr>
        <w:pStyle w:val="ListParagraph"/>
        <w:widowControl w:val="0"/>
        <w:numPr>
          <w:ilvl w:val="0"/>
          <w:numId w:val="23"/>
        </w:numPr>
        <w:tabs>
          <w:tab w:val="left" w:pos="703"/>
        </w:tabs>
        <w:autoSpaceDE w:val="0"/>
        <w:autoSpaceDN w:val="0"/>
        <w:spacing w:before="237"/>
        <w:ind w:right="152" w:hanging="540"/>
        <w:contextualSpacing w:val="0"/>
      </w:pPr>
      <w:r w:rsidRPr="00216E67">
        <w:rPr>
          <w:u w:val="single"/>
        </w:rPr>
        <w:t>TERM</w:t>
      </w:r>
      <w:r>
        <w:t xml:space="preserve">. </w:t>
      </w:r>
      <w:r w:rsidRPr="00F06706">
        <w:t>The Services required by this Agreement shall be commenced</w:t>
      </w:r>
      <w:r w:rsidRPr="00F06706">
        <w:rPr>
          <w:spacing w:val="-3"/>
        </w:rPr>
        <w:t xml:space="preserve"> </w:t>
      </w:r>
      <w:r w:rsidRPr="001E1530">
        <w:t xml:space="preserve">on January </w:t>
      </w:r>
      <w:r w:rsidR="002679AE" w:rsidRPr="001E1530">
        <w:t>2</w:t>
      </w:r>
      <w:r w:rsidRPr="001E1530">
        <w:t>,</w:t>
      </w:r>
      <w:r w:rsidRPr="001E1530">
        <w:rPr>
          <w:spacing w:val="-1"/>
        </w:rPr>
        <w:t xml:space="preserve"> </w:t>
      </w:r>
      <w:r w:rsidRPr="001E1530">
        <w:t>2024 and</w:t>
      </w:r>
      <w:r w:rsidRPr="001E1530">
        <w:rPr>
          <w:spacing w:val="-5"/>
        </w:rPr>
        <w:t xml:space="preserve"> </w:t>
      </w:r>
      <w:r w:rsidRPr="001E1530">
        <w:t>continue</w:t>
      </w:r>
      <w:r w:rsidRPr="001E1530">
        <w:rPr>
          <w:spacing w:val="-3"/>
        </w:rPr>
        <w:t xml:space="preserve"> </w:t>
      </w:r>
      <w:r w:rsidRPr="001E1530">
        <w:t>through</w:t>
      </w:r>
      <w:r w:rsidRPr="001E1530">
        <w:rPr>
          <w:spacing w:val="-2"/>
        </w:rPr>
        <w:t xml:space="preserve"> </w:t>
      </w:r>
      <w:r w:rsidR="003D36B2" w:rsidRPr="001E1530">
        <w:t>December</w:t>
      </w:r>
      <w:r w:rsidR="005E0458" w:rsidRPr="001E1530">
        <w:t xml:space="preserve"> </w:t>
      </w:r>
      <w:r w:rsidR="003D36B2" w:rsidRPr="001E1530">
        <w:t>3</w:t>
      </w:r>
      <w:r w:rsidR="002679AE" w:rsidRPr="001E1530">
        <w:t>1</w:t>
      </w:r>
      <w:r w:rsidRPr="001E1530">
        <w:t>,</w:t>
      </w:r>
      <w:r w:rsidRPr="001E1530">
        <w:rPr>
          <w:spacing w:val="-4"/>
        </w:rPr>
        <w:t xml:space="preserve"> </w:t>
      </w:r>
      <w:r w:rsidRPr="001E1530">
        <w:t>202</w:t>
      </w:r>
      <w:r w:rsidR="003D36B2" w:rsidRPr="001E1530">
        <w:t>4</w:t>
      </w:r>
      <w:r w:rsidRPr="00F06706">
        <w:t>,</w:t>
      </w:r>
      <w:r w:rsidRPr="00F06706">
        <w:rPr>
          <w:spacing w:val="-6"/>
        </w:rPr>
        <w:t xml:space="preserve"> </w:t>
      </w:r>
      <w:r w:rsidRPr="00F06706">
        <w:t>the</w:t>
      </w:r>
      <w:r w:rsidRPr="00F06706">
        <w:rPr>
          <w:spacing w:val="-3"/>
        </w:rPr>
        <w:t xml:space="preserve"> </w:t>
      </w:r>
      <w:r w:rsidRPr="00F06706">
        <w:t>“Initial</w:t>
      </w:r>
      <w:r w:rsidRPr="00F06706">
        <w:rPr>
          <w:spacing w:val="-4"/>
        </w:rPr>
        <w:t xml:space="preserve"> </w:t>
      </w:r>
      <w:r w:rsidRPr="00F06706">
        <w:t>Term.”</w:t>
      </w:r>
      <w:r w:rsidRPr="00F06706">
        <w:rPr>
          <w:spacing w:val="40"/>
        </w:rPr>
        <w:t xml:space="preserve"> </w:t>
      </w:r>
      <w:r w:rsidRPr="00F06706">
        <w:t>Upon</w:t>
      </w:r>
      <w:r w:rsidRPr="00F06706">
        <w:rPr>
          <w:spacing w:val="-4"/>
        </w:rPr>
        <w:t xml:space="preserve"> </w:t>
      </w:r>
      <w:r w:rsidRPr="00F06706">
        <w:t>written</w:t>
      </w:r>
      <w:r w:rsidRPr="00F06706">
        <w:rPr>
          <w:spacing w:val="-4"/>
        </w:rPr>
        <w:t xml:space="preserve"> </w:t>
      </w:r>
      <w:r w:rsidRPr="00F06706">
        <w:t>mutual</w:t>
      </w:r>
      <w:r w:rsidRPr="00F06706">
        <w:rPr>
          <w:spacing w:val="-4"/>
        </w:rPr>
        <w:t xml:space="preserve"> </w:t>
      </w:r>
      <w:r w:rsidRPr="00F06706">
        <w:t xml:space="preserve">consent of DISTRICT and CONTRACTOR, this Agreement is subject to four (4) additional twelve month extensions for a maximum of five (5) years (each an “Additional Term” and together with, the Initial Term, the “Term”); with no change in terms and/or </w:t>
      </w:r>
      <w:r w:rsidRPr="00F06706">
        <w:rPr>
          <w:spacing w:val="-2"/>
        </w:rPr>
        <w:t>conditions</w:t>
      </w:r>
      <w:r w:rsidR="0025165C">
        <w:rPr>
          <w:spacing w:val="-2"/>
        </w:rPr>
        <w:t>, except for revisions to the fee schedule as provided herein</w:t>
      </w:r>
      <w:r w:rsidRPr="00F06706">
        <w:rPr>
          <w:spacing w:val="-2"/>
        </w:rPr>
        <w:t>.</w:t>
      </w:r>
      <w:r>
        <w:rPr>
          <w:spacing w:val="-2"/>
        </w:rPr>
        <w:t xml:space="preserve"> If either Party desires to extend the Term of this Agreement, it shall provide written notice on or before </w:t>
      </w:r>
      <w:r w:rsidR="00216E67" w:rsidRPr="002679AE">
        <w:rPr>
          <w:spacing w:val="-2"/>
        </w:rPr>
        <w:t>December 15</w:t>
      </w:r>
      <w:r>
        <w:rPr>
          <w:spacing w:val="-2"/>
        </w:rPr>
        <w:t xml:space="preserve"> of the Initial Term or Additional Term(s), as applicable.</w:t>
      </w:r>
      <w:r w:rsidR="00216E67">
        <w:rPr>
          <w:spacing w:val="-2"/>
        </w:rPr>
        <w:br/>
      </w:r>
    </w:p>
    <w:p w14:paraId="13B0CDB9" w14:textId="64F0B842" w:rsidR="00CC3842" w:rsidRPr="007C7413" w:rsidRDefault="00216E67" w:rsidP="00216E67">
      <w:pPr>
        <w:pStyle w:val="ListParagraph"/>
        <w:numPr>
          <w:ilvl w:val="0"/>
          <w:numId w:val="23"/>
        </w:numPr>
      </w:pPr>
      <w:r w:rsidRPr="00F6500C">
        <w:rPr>
          <w:u w:val="single"/>
        </w:rPr>
        <w:t>COMPENSATION</w:t>
      </w:r>
      <w:r w:rsidRPr="00216E67">
        <w:t>.</w:t>
      </w:r>
      <w:r w:rsidR="0012602E" w:rsidRPr="0012602E">
        <w:rPr>
          <w:szCs w:val="24"/>
        </w:rPr>
        <w:t xml:space="preserve"> </w:t>
      </w:r>
      <w:r w:rsidR="007B243A" w:rsidRPr="00F06706">
        <w:t>DISTRICT shall pay to the CONTRACTOR, as full consideration</w:t>
      </w:r>
      <w:r w:rsidR="007B243A" w:rsidRPr="00F06706">
        <w:rPr>
          <w:spacing w:val="-12"/>
        </w:rPr>
        <w:t xml:space="preserve"> </w:t>
      </w:r>
      <w:r w:rsidR="007B243A" w:rsidRPr="00F06706">
        <w:t>for</w:t>
      </w:r>
      <w:r w:rsidR="007B243A" w:rsidRPr="00F06706">
        <w:rPr>
          <w:spacing w:val="-11"/>
        </w:rPr>
        <w:t xml:space="preserve"> </w:t>
      </w:r>
      <w:r w:rsidR="007B243A" w:rsidRPr="00F06706">
        <w:t>the</w:t>
      </w:r>
      <w:r w:rsidR="007B243A" w:rsidRPr="00F06706">
        <w:rPr>
          <w:spacing w:val="-10"/>
        </w:rPr>
        <w:t xml:space="preserve"> </w:t>
      </w:r>
      <w:r w:rsidR="007B243A" w:rsidRPr="00F06706">
        <w:t>faithful</w:t>
      </w:r>
      <w:r w:rsidR="007B243A" w:rsidRPr="00F06706">
        <w:rPr>
          <w:spacing w:val="-11"/>
        </w:rPr>
        <w:t xml:space="preserve"> </w:t>
      </w:r>
      <w:r w:rsidR="007B243A" w:rsidRPr="00F06706">
        <w:t>performance</w:t>
      </w:r>
      <w:r w:rsidR="007B243A" w:rsidRPr="00F06706">
        <w:rPr>
          <w:spacing w:val="-10"/>
        </w:rPr>
        <w:t xml:space="preserve"> </w:t>
      </w:r>
      <w:r w:rsidR="007B243A" w:rsidRPr="00F06706">
        <w:t>of</w:t>
      </w:r>
      <w:r w:rsidR="007B243A" w:rsidRPr="00F06706">
        <w:rPr>
          <w:spacing w:val="-11"/>
        </w:rPr>
        <w:t xml:space="preserve"> </w:t>
      </w:r>
      <w:r w:rsidR="007B243A" w:rsidRPr="00F06706">
        <w:t>this</w:t>
      </w:r>
      <w:r w:rsidR="007B243A" w:rsidRPr="00F06706">
        <w:rPr>
          <w:spacing w:val="-9"/>
        </w:rPr>
        <w:t xml:space="preserve"> </w:t>
      </w:r>
      <w:r w:rsidR="007B243A" w:rsidRPr="00F06706">
        <w:t>Agreement</w:t>
      </w:r>
      <w:r w:rsidR="007B243A">
        <w:rPr>
          <w:szCs w:val="24"/>
        </w:rPr>
        <w:t xml:space="preserve">, </w:t>
      </w:r>
      <w:r w:rsidR="0012602E" w:rsidRPr="00591C96">
        <w:rPr>
          <w:szCs w:val="24"/>
        </w:rPr>
        <w:t xml:space="preserve">DISTRICT agrees to pay CONTRACTOR on a monthly basis for scheduled service with payments to be made </w:t>
      </w:r>
      <w:r w:rsidR="0012602E">
        <w:rPr>
          <w:szCs w:val="24"/>
        </w:rPr>
        <w:t>in arrears throughout the year.</w:t>
      </w:r>
    </w:p>
    <w:p w14:paraId="01D9B7C3" w14:textId="77777777" w:rsidR="007C7413" w:rsidRDefault="007C7413" w:rsidP="001E1530"/>
    <w:p w14:paraId="3E906BE0" w14:textId="77777777" w:rsidR="00847A53" w:rsidRDefault="00847A53" w:rsidP="00847A53">
      <w:pPr>
        <w:pStyle w:val="ListParagraph"/>
        <w:widowControl w:val="0"/>
        <w:numPr>
          <w:ilvl w:val="1"/>
          <w:numId w:val="23"/>
        </w:numPr>
        <w:tabs>
          <w:tab w:val="left" w:pos="1001"/>
        </w:tabs>
        <w:autoSpaceDE w:val="0"/>
        <w:autoSpaceDN w:val="0"/>
        <w:ind w:right="158"/>
        <w:contextualSpacing w:val="0"/>
      </w:pPr>
      <w:r w:rsidRPr="00847A53">
        <w:rPr>
          <w:u w:val="single"/>
        </w:rPr>
        <w:t>Prices</w:t>
      </w:r>
      <w:r>
        <w:t xml:space="preserve">. </w:t>
      </w:r>
    </w:p>
    <w:p w14:paraId="3309110E" w14:textId="0D955B5D" w:rsidR="006C52E3" w:rsidRDefault="006C52E3" w:rsidP="00847A53">
      <w:pPr>
        <w:pStyle w:val="ListParagraph"/>
        <w:widowControl w:val="0"/>
        <w:numPr>
          <w:ilvl w:val="2"/>
          <w:numId w:val="23"/>
        </w:numPr>
        <w:tabs>
          <w:tab w:val="left" w:pos="1001"/>
        </w:tabs>
        <w:autoSpaceDE w:val="0"/>
        <w:autoSpaceDN w:val="0"/>
        <w:ind w:left="1710" w:right="158" w:hanging="270"/>
        <w:contextualSpacing w:val="0"/>
        <w:jc w:val="left"/>
      </w:pPr>
      <w:r>
        <w:t xml:space="preserve">Basic service regular schedule – five times per week. Services to elementary, middle and intermediate schools, and DISTRICT administration center, as listed in Section </w:t>
      </w:r>
      <w:r w:rsidR="003D36B2">
        <w:t>6</w:t>
      </w:r>
      <w:r>
        <w:t xml:space="preserve"> of Appendix A. </w:t>
      </w:r>
    </w:p>
    <w:p w14:paraId="3A959365" w14:textId="77777777" w:rsidR="006C52E3" w:rsidRDefault="006C52E3" w:rsidP="00847A53">
      <w:pPr>
        <w:pStyle w:val="ListParagraph"/>
        <w:widowControl w:val="0"/>
        <w:numPr>
          <w:ilvl w:val="2"/>
          <w:numId w:val="23"/>
        </w:numPr>
        <w:tabs>
          <w:tab w:val="left" w:pos="1001"/>
        </w:tabs>
        <w:autoSpaceDE w:val="0"/>
        <w:autoSpaceDN w:val="0"/>
        <w:ind w:left="1710" w:right="158" w:hanging="270"/>
        <w:contextualSpacing w:val="0"/>
        <w:jc w:val="left"/>
      </w:pPr>
      <w:r>
        <w:t xml:space="preserve">Services during recess periods, etc. </w:t>
      </w:r>
    </w:p>
    <w:p w14:paraId="77379ED6" w14:textId="77777777" w:rsidR="006C52E3" w:rsidRDefault="006C52E3" w:rsidP="00847A53">
      <w:pPr>
        <w:pStyle w:val="ListParagraph"/>
        <w:widowControl w:val="0"/>
        <w:numPr>
          <w:ilvl w:val="2"/>
          <w:numId w:val="23"/>
        </w:numPr>
        <w:tabs>
          <w:tab w:val="left" w:pos="1001"/>
        </w:tabs>
        <w:autoSpaceDE w:val="0"/>
        <w:autoSpaceDN w:val="0"/>
        <w:ind w:left="1710" w:right="158" w:hanging="270"/>
        <w:contextualSpacing w:val="0"/>
        <w:jc w:val="left"/>
      </w:pPr>
      <w:r>
        <w:t>Recycling service</w:t>
      </w:r>
    </w:p>
    <w:p w14:paraId="0B859A8B" w14:textId="380FDF04" w:rsidR="00847A53" w:rsidRDefault="006C52E3" w:rsidP="006C52E3">
      <w:pPr>
        <w:pStyle w:val="ListParagraph"/>
        <w:widowControl w:val="0"/>
        <w:numPr>
          <w:ilvl w:val="2"/>
          <w:numId w:val="23"/>
        </w:numPr>
        <w:tabs>
          <w:tab w:val="left" w:pos="1001"/>
        </w:tabs>
        <w:autoSpaceDE w:val="0"/>
        <w:autoSpaceDN w:val="0"/>
        <w:ind w:left="1710" w:right="158" w:hanging="270"/>
        <w:contextualSpacing w:val="0"/>
        <w:jc w:val="left"/>
      </w:pPr>
      <w:r>
        <w:t>Organic</w:t>
      </w:r>
      <w:r w:rsidR="004419F2">
        <w:t xml:space="preserve"> (food/green)</w:t>
      </w:r>
      <w:r>
        <w:t xml:space="preserve"> service </w:t>
      </w:r>
    </w:p>
    <w:p w14:paraId="0A343753" w14:textId="0B572FA1" w:rsidR="00F6500C" w:rsidRDefault="00F6500C" w:rsidP="00F6500C">
      <w:pPr>
        <w:pStyle w:val="ListParagraph"/>
        <w:numPr>
          <w:ilvl w:val="1"/>
          <w:numId w:val="23"/>
        </w:numPr>
      </w:pPr>
      <w:r>
        <w:rPr>
          <w:u w:val="single"/>
        </w:rPr>
        <w:t>Annual Rate Adjustments</w:t>
      </w:r>
      <w:r w:rsidR="00847A53">
        <w:t>.</w:t>
      </w:r>
      <w:r>
        <w:t xml:space="preserve"> </w:t>
      </w:r>
      <w:r w:rsidRPr="00F6500C">
        <w:t xml:space="preserve">For extensions of the contract after the first year of service (i.e., on or after December 31, </w:t>
      </w:r>
      <w:r w:rsidR="002679AE">
        <w:t>2024</w:t>
      </w:r>
      <w:r w:rsidRPr="00F6500C">
        <w:t xml:space="preserve">), the contract prices (fee schedule) shall be adjusted annually based on the percentage change (increase or decrease) in the Consumer Price Index (CPI) for the Los Angeles/Long Beach/Anaheim Area, Unadjusted, All Urban Consumers, All Items, as published by the U.S. Bureau of Labor Statistics, for the preceding twelve (12) months (i.e., January </w:t>
      </w:r>
      <w:r w:rsidR="002679AE">
        <w:t>2</w:t>
      </w:r>
      <w:r w:rsidRPr="00F6500C">
        <w:t>, 20</w:t>
      </w:r>
      <w:r w:rsidR="002679AE">
        <w:t>24</w:t>
      </w:r>
      <w:r w:rsidRPr="00F6500C">
        <w:t xml:space="preserve"> to December 31, 20</w:t>
      </w:r>
      <w:r w:rsidR="002679AE">
        <w:t>24</w:t>
      </w:r>
      <w:r w:rsidRPr="00F6500C">
        <w:t>).</w:t>
      </w:r>
    </w:p>
    <w:p w14:paraId="14EFFD48" w14:textId="278BB0C6" w:rsidR="00F6500C" w:rsidRDefault="00F6500C" w:rsidP="00F6500C">
      <w:pPr>
        <w:pStyle w:val="ListParagraph"/>
        <w:numPr>
          <w:ilvl w:val="1"/>
          <w:numId w:val="23"/>
        </w:numPr>
      </w:pPr>
      <w:r>
        <w:rPr>
          <w:u w:val="single"/>
        </w:rPr>
        <w:t>Other Adjustments</w:t>
      </w:r>
      <w:r w:rsidRPr="00F6500C">
        <w:t>.</w:t>
      </w:r>
      <w:r>
        <w:t xml:space="preserve"> </w:t>
      </w:r>
      <w:r>
        <w:rPr>
          <w:szCs w:val="24"/>
        </w:rPr>
        <w:t xml:space="preserve">Further, whenever the </w:t>
      </w:r>
      <w:smartTag w:uri="urn:schemas-microsoft-com:office:smarttags" w:element="place">
        <w:smartTag w:uri="urn:schemas-microsoft-com:office:smarttags" w:element="PlaceType">
          <w:r>
            <w:rPr>
              <w:szCs w:val="24"/>
            </w:rPr>
            <w:t>County</w:t>
          </w:r>
        </w:smartTag>
        <w:r>
          <w:rPr>
            <w:szCs w:val="24"/>
          </w:rPr>
          <w:t xml:space="preserve"> of </w:t>
        </w:r>
        <w:smartTag w:uri="urn:schemas-microsoft-com:office:smarttags" w:element="PlaceName">
          <w:r>
            <w:rPr>
              <w:szCs w:val="24"/>
            </w:rPr>
            <w:t>Los Angeles</w:t>
          </w:r>
        </w:smartTag>
      </w:smartTag>
      <w:r>
        <w:rPr>
          <w:szCs w:val="24"/>
        </w:rPr>
        <w:t xml:space="preserve"> revises its fee schedule for the use of landfills/dumps or collection/transfer stations, the contract prices herein shall be adjusted to reflect the actual increase or decrease in CONTRACTOR’s cost which directly results from the County’s revision to that fee schedule.  Such price adjustments shall be requested by CONTRACTOR, providing sufficient detail of the calculations for the new costs so as to enable verification by DISTRICT.  Upon review and concurrence by DISTRICT, an amendment to this contract shall be prepared by DISTRICT to clearly establish the revised prices for the succeeding period, such amendment to be executed by both DISTRICT and CONTRACTOR.</w:t>
      </w:r>
    </w:p>
    <w:p w14:paraId="7CC53AF7" w14:textId="77777777" w:rsidR="00F6500C" w:rsidRDefault="00F6500C" w:rsidP="00F6500C">
      <w:pPr>
        <w:pStyle w:val="ListParagraph"/>
        <w:ind w:left="640"/>
      </w:pPr>
    </w:p>
    <w:p w14:paraId="31A7C48F" w14:textId="2251F951" w:rsidR="00F6500C" w:rsidRDefault="00F6500C" w:rsidP="004B765E">
      <w:pPr>
        <w:pStyle w:val="ListParagraph"/>
        <w:widowControl w:val="0"/>
        <w:numPr>
          <w:ilvl w:val="0"/>
          <w:numId w:val="23"/>
        </w:numPr>
        <w:tabs>
          <w:tab w:val="left" w:pos="641"/>
        </w:tabs>
        <w:autoSpaceDE w:val="0"/>
        <w:autoSpaceDN w:val="0"/>
        <w:ind w:right="157"/>
        <w:contextualSpacing w:val="0"/>
      </w:pPr>
      <w:r w:rsidRPr="00F06706">
        <w:rPr>
          <w:u w:val="single"/>
        </w:rPr>
        <w:t>INDEPENDENT</w:t>
      </w:r>
      <w:r w:rsidR="00667A2C">
        <w:rPr>
          <w:u w:val="single"/>
        </w:rPr>
        <w:t xml:space="preserve"> </w:t>
      </w:r>
      <w:r w:rsidRPr="00F06706">
        <w:rPr>
          <w:u w:val="single"/>
        </w:rPr>
        <w:t>CONTACTOR</w:t>
      </w:r>
      <w:r w:rsidRPr="00F06706">
        <w:t>. CONTRACTOR, in the performance of this Agreement, shall be and act as an independent contractor. CONTRACTOR understands and agrees that it and all of its employees shall not be considered officers, employees or agents of the DISTRICT, and are not entitled to benefits of any kind or nature normally provided employees of the DISTRICT and/or to which DISTRICT's</w:t>
      </w:r>
      <w:r>
        <w:t xml:space="preserve"> e</w:t>
      </w:r>
      <w:r w:rsidRPr="000C3FC4">
        <w:t>mployees are normally entitled, including, but not limited to, State Unemployment Compensation or Workers’ Compensation. CONTRACTOR assumes the full responsibility for the acts and/or omissions of its employees or agents as they relate to the services to be provided under this Agreement. CONTRACTOR shall assume full responsibility</w:t>
      </w:r>
      <w:r w:rsidRPr="000C3FC4">
        <w:rPr>
          <w:spacing w:val="-10"/>
        </w:rPr>
        <w:t xml:space="preserve"> </w:t>
      </w:r>
      <w:r w:rsidRPr="000C3FC4">
        <w:t>for</w:t>
      </w:r>
      <w:r w:rsidRPr="000C3FC4">
        <w:rPr>
          <w:spacing w:val="-10"/>
        </w:rPr>
        <w:t xml:space="preserve"> </w:t>
      </w:r>
      <w:r w:rsidRPr="000C3FC4">
        <w:t>payment</w:t>
      </w:r>
      <w:r w:rsidRPr="000C3FC4">
        <w:rPr>
          <w:spacing w:val="-10"/>
        </w:rPr>
        <w:t xml:space="preserve"> </w:t>
      </w:r>
      <w:r w:rsidRPr="000C3FC4">
        <w:t>of</w:t>
      </w:r>
      <w:r w:rsidRPr="000C3FC4">
        <w:rPr>
          <w:spacing w:val="-10"/>
        </w:rPr>
        <w:t xml:space="preserve"> </w:t>
      </w:r>
      <w:r w:rsidRPr="000C3FC4">
        <w:t>all</w:t>
      </w:r>
      <w:r w:rsidRPr="000C3FC4">
        <w:rPr>
          <w:spacing w:val="-10"/>
        </w:rPr>
        <w:t xml:space="preserve"> </w:t>
      </w:r>
      <w:r w:rsidRPr="000C3FC4">
        <w:t>federal,</w:t>
      </w:r>
      <w:r w:rsidRPr="000C3FC4">
        <w:rPr>
          <w:spacing w:val="-10"/>
        </w:rPr>
        <w:t xml:space="preserve"> </w:t>
      </w:r>
      <w:r w:rsidRPr="000C3FC4">
        <w:t>state</w:t>
      </w:r>
      <w:r w:rsidRPr="000C3FC4">
        <w:rPr>
          <w:spacing w:val="-9"/>
        </w:rPr>
        <w:t xml:space="preserve"> </w:t>
      </w:r>
      <w:r w:rsidRPr="000C3FC4">
        <w:t>and</w:t>
      </w:r>
      <w:r w:rsidRPr="000C3FC4">
        <w:rPr>
          <w:spacing w:val="-10"/>
        </w:rPr>
        <w:t xml:space="preserve"> </w:t>
      </w:r>
      <w:r w:rsidRPr="000C3FC4">
        <w:t>local</w:t>
      </w:r>
      <w:r w:rsidRPr="000C3FC4">
        <w:rPr>
          <w:spacing w:val="-10"/>
        </w:rPr>
        <w:t xml:space="preserve"> </w:t>
      </w:r>
      <w:r w:rsidRPr="000C3FC4">
        <w:t>taxes</w:t>
      </w:r>
      <w:r w:rsidRPr="000C3FC4">
        <w:rPr>
          <w:spacing w:val="-8"/>
        </w:rPr>
        <w:t xml:space="preserve"> </w:t>
      </w:r>
      <w:r w:rsidRPr="000C3FC4">
        <w:t>or</w:t>
      </w:r>
      <w:r w:rsidRPr="000C3FC4">
        <w:rPr>
          <w:spacing w:val="-10"/>
        </w:rPr>
        <w:t xml:space="preserve"> </w:t>
      </w:r>
      <w:r w:rsidRPr="000C3FC4">
        <w:t>contributions,</w:t>
      </w:r>
      <w:r w:rsidRPr="000C3FC4">
        <w:rPr>
          <w:spacing w:val="-10"/>
        </w:rPr>
        <w:t xml:space="preserve"> </w:t>
      </w:r>
      <w:r w:rsidRPr="000C3FC4">
        <w:t>including unemployment insurance, social security and income taxes with respect to CONTRACTOR's employees.</w:t>
      </w:r>
    </w:p>
    <w:p w14:paraId="38AF1B2E" w14:textId="77777777" w:rsidR="00F6500C" w:rsidRPr="000C3FC4" w:rsidRDefault="00F6500C" w:rsidP="00F6500C">
      <w:pPr>
        <w:widowControl w:val="0"/>
        <w:tabs>
          <w:tab w:val="left" w:pos="641"/>
        </w:tabs>
        <w:autoSpaceDE w:val="0"/>
        <w:autoSpaceDN w:val="0"/>
        <w:ind w:right="157"/>
        <w:jc w:val="both"/>
      </w:pPr>
    </w:p>
    <w:p w14:paraId="58AE6AA4" w14:textId="299D7E5F" w:rsidR="00E549E9" w:rsidRPr="009229AB" w:rsidRDefault="00E549E9" w:rsidP="00DD0C15">
      <w:pPr>
        <w:pStyle w:val="ListParagraph"/>
        <w:numPr>
          <w:ilvl w:val="0"/>
          <w:numId w:val="23"/>
        </w:numPr>
      </w:pPr>
      <w:r>
        <w:rPr>
          <w:u w:val="single"/>
        </w:rPr>
        <w:t xml:space="preserve">INVOICING/PAYMENT. </w:t>
      </w:r>
    </w:p>
    <w:p w14:paraId="6A9060A5" w14:textId="77777777" w:rsidR="009229AB" w:rsidRDefault="009229AB" w:rsidP="00DD0C15">
      <w:pPr>
        <w:pStyle w:val="ListParagraph"/>
      </w:pPr>
    </w:p>
    <w:p w14:paraId="1A05C62D" w14:textId="0CE6276B" w:rsidR="009229AB" w:rsidRDefault="009229AB" w:rsidP="00DD0C15">
      <w:pPr>
        <w:pStyle w:val="ListParagraph"/>
        <w:widowControl w:val="0"/>
        <w:numPr>
          <w:ilvl w:val="1"/>
          <w:numId w:val="23"/>
        </w:numPr>
        <w:tabs>
          <w:tab w:val="left" w:pos="1001"/>
        </w:tabs>
        <w:autoSpaceDE w:val="0"/>
        <w:autoSpaceDN w:val="0"/>
        <w:ind w:left="1000" w:right="158" w:hanging="360"/>
        <w:contextualSpacing w:val="0"/>
      </w:pPr>
      <w:r w:rsidRPr="00F06706">
        <w:t>Within thirty (30) days of receipt and acceptance of an undisputed and properly submitted invoice DISTRICT shall make payment to CONTRACTOR.</w:t>
      </w:r>
      <w:r w:rsidRPr="00F06706">
        <w:rPr>
          <w:spacing w:val="40"/>
        </w:rPr>
        <w:t xml:space="preserve"> </w:t>
      </w:r>
      <w:r w:rsidRPr="00F06706">
        <w:t xml:space="preserve">Should DISTRICT require additional information or documentation </w:t>
      </w:r>
      <w:r>
        <w:t xml:space="preserve">necessary </w:t>
      </w:r>
      <w:r w:rsidRPr="00F06706">
        <w:t>to verify and approve the compensation request, CONTRACTOR shall promptly provide such information or documentation, and the payment period shall be extended by the number of days needed for CONTRACTOR to provide such information or documentation.</w:t>
      </w:r>
    </w:p>
    <w:p w14:paraId="7482E253" w14:textId="66755D1C" w:rsidR="009229AB" w:rsidRDefault="00DD0C15" w:rsidP="00DD0C15">
      <w:pPr>
        <w:pStyle w:val="ListParagraph"/>
        <w:widowControl w:val="0"/>
        <w:numPr>
          <w:ilvl w:val="1"/>
          <w:numId w:val="23"/>
        </w:numPr>
        <w:tabs>
          <w:tab w:val="left" w:pos="1001"/>
        </w:tabs>
        <w:autoSpaceDE w:val="0"/>
        <w:autoSpaceDN w:val="0"/>
        <w:ind w:left="1000" w:right="158" w:hanging="360"/>
        <w:contextualSpacing w:val="0"/>
      </w:pPr>
      <w:r>
        <w:t xml:space="preserve">CONTRACTOR will submit </w:t>
      </w:r>
      <w:r w:rsidR="00D3131C">
        <w:t xml:space="preserve">two </w:t>
      </w:r>
      <w:r>
        <w:t>(</w:t>
      </w:r>
      <w:r w:rsidR="00D3131C">
        <w:t>2</w:t>
      </w:r>
      <w:r>
        <w:t>) itemized invoices as follows</w:t>
      </w:r>
      <w:r w:rsidR="00D3131C">
        <w:t>:</w:t>
      </w:r>
    </w:p>
    <w:p w14:paraId="50DB2854" w14:textId="2C269454" w:rsidR="00DD0C15" w:rsidRDefault="00DD0C15" w:rsidP="00DD0C15">
      <w:pPr>
        <w:pStyle w:val="ListParagraph"/>
        <w:widowControl w:val="0"/>
        <w:numPr>
          <w:ilvl w:val="2"/>
          <w:numId w:val="23"/>
        </w:numPr>
        <w:tabs>
          <w:tab w:val="left" w:pos="1001"/>
        </w:tabs>
        <w:autoSpaceDE w:val="0"/>
        <w:autoSpaceDN w:val="0"/>
        <w:ind w:left="1710" w:right="158"/>
        <w:contextualSpacing w:val="0"/>
        <w:jc w:val="left"/>
      </w:pPr>
      <w:r>
        <w:t xml:space="preserve">Regular services invoice: </w:t>
      </w:r>
      <w:r w:rsidRPr="00F06706">
        <w:t>contains itemized information on regular trash, recycling and organic waste for one month</w:t>
      </w:r>
      <w:r w:rsidR="00435A95">
        <w:t>.</w:t>
      </w:r>
    </w:p>
    <w:p w14:paraId="6A2E4048" w14:textId="620670E9" w:rsidR="00DD0C15" w:rsidRDefault="00DD0C15" w:rsidP="00DD0C15">
      <w:pPr>
        <w:pStyle w:val="ListParagraph"/>
        <w:widowControl w:val="0"/>
        <w:numPr>
          <w:ilvl w:val="2"/>
          <w:numId w:val="23"/>
        </w:numPr>
        <w:autoSpaceDE w:val="0"/>
        <w:autoSpaceDN w:val="0"/>
        <w:ind w:left="1710" w:right="158"/>
        <w:contextualSpacing w:val="0"/>
        <w:jc w:val="left"/>
      </w:pPr>
      <w:r>
        <w:t xml:space="preserve">Roll-off bins: </w:t>
      </w:r>
      <w:r w:rsidRPr="00F06706">
        <w:t>contains charges and fees for all roll-off bins for one month</w:t>
      </w:r>
      <w:r w:rsidR="00435A95">
        <w:t>.</w:t>
      </w:r>
    </w:p>
    <w:p w14:paraId="7C7F04AA" w14:textId="3173753C" w:rsidR="009229AB" w:rsidRPr="00E549E9" w:rsidRDefault="009229AB" w:rsidP="009229AB">
      <w:pPr>
        <w:pStyle w:val="ListParagraph"/>
        <w:widowControl w:val="0"/>
        <w:numPr>
          <w:ilvl w:val="1"/>
          <w:numId w:val="23"/>
        </w:numPr>
        <w:tabs>
          <w:tab w:val="left" w:pos="1001"/>
        </w:tabs>
        <w:autoSpaceDE w:val="0"/>
        <w:autoSpaceDN w:val="0"/>
        <w:ind w:left="1000" w:right="158" w:hanging="360"/>
        <w:contextualSpacing w:val="0"/>
        <w:jc w:val="both"/>
      </w:pPr>
      <w:r w:rsidRPr="00E00D03">
        <w:t>Monthly</w:t>
      </w:r>
      <w:r w:rsidRPr="00E00D03">
        <w:rPr>
          <w:spacing w:val="-12"/>
        </w:rPr>
        <w:t xml:space="preserve"> </w:t>
      </w:r>
      <w:r w:rsidRPr="00E00D03">
        <w:t>invoices</w:t>
      </w:r>
      <w:r w:rsidRPr="00E00D03">
        <w:rPr>
          <w:spacing w:val="-12"/>
        </w:rPr>
        <w:t xml:space="preserve"> </w:t>
      </w:r>
      <w:r w:rsidRPr="00E00D03">
        <w:t>will</w:t>
      </w:r>
      <w:r w:rsidRPr="00E00D03">
        <w:rPr>
          <w:spacing w:val="-12"/>
        </w:rPr>
        <w:t xml:space="preserve"> </w:t>
      </w:r>
      <w:r w:rsidRPr="00E00D03">
        <w:t>only</w:t>
      </w:r>
      <w:r w:rsidRPr="00E00D03">
        <w:rPr>
          <w:spacing w:val="-12"/>
        </w:rPr>
        <w:t xml:space="preserve"> </w:t>
      </w:r>
      <w:r w:rsidRPr="00E00D03">
        <w:t>contain</w:t>
      </w:r>
      <w:r w:rsidRPr="00E00D03">
        <w:rPr>
          <w:spacing w:val="-12"/>
        </w:rPr>
        <w:t xml:space="preserve"> </w:t>
      </w:r>
      <w:r w:rsidRPr="00E00D03">
        <w:t>information</w:t>
      </w:r>
      <w:r w:rsidRPr="00E00D03">
        <w:rPr>
          <w:spacing w:val="-12"/>
        </w:rPr>
        <w:t xml:space="preserve"> </w:t>
      </w:r>
      <w:r w:rsidRPr="00E00D03">
        <w:t>for</w:t>
      </w:r>
      <w:r w:rsidRPr="00E00D03">
        <w:rPr>
          <w:spacing w:val="-12"/>
        </w:rPr>
        <w:t xml:space="preserve"> </w:t>
      </w:r>
      <w:r w:rsidRPr="00E00D03">
        <w:t>a</w:t>
      </w:r>
      <w:r w:rsidRPr="00E00D03">
        <w:rPr>
          <w:spacing w:val="-12"/>
        </w:rPr>
        <w:t xml:space="preserve"> </w:t>
      </w:r>
      <w:r w:rsidRPr="00E00D03">
        <w:t>one</w:t>
      </w:r>
      <w:r w:rsidRPr="00E00D03">
        <w:rPr>
          <w:spacing w:val="-12"/>
        </w:rPr>
        <w:t xml:space="preserve"> </w:t>
      </w:r>
      <w:r w:rsidRPr="00E00D03">
        <w:t>(1)</w:t>
      </w:r>
      <w:r w:rsidRPr="00E00D03">
        <w:rPr>
          <w:spacing w:val="-12"/>
        </w:rPr>
        <w:t xml:space="preserve"> </w:t>
      </w:r>
      <w:r w:rsidRPr="00E00D03">
        <w:t>month</w:t>
      </w:r>
      <w:r w:rsidRPr="00E00D03">
        <w:rPr>
          <w:spacing w:val="-12"/>
        </w:rPr>
        <w:t xml:space="preserve"> </w:t>
      </w:r>
      <w:r w:rsidRPr="00E00D03">
        <w:t>period,</w:t>
      </w:r>
      <w:r w:rsidRPr="00E00D03">
        <w:rPr>
          <w:spacing w:val="-12"/>
        </w:rPr>
        <w:t xml:space="preserve"> </w:t>
      </w:r>
      <w:r w:rsidRPr="00E00D03">
        <w:t>not</w:t>
      </w:r>
      <w:r w:rsidRPr="00E00D03">
        <w:rPr>
          <w:spacing w:val="-12"/>
        </w:rPr>
        <w:t xml:space="preserve"> </w:t>
      </w:r>
      <w:r w:rsidRPr="00E00D03">
        <w:t xml:space="preserve">multiple </w:t>
      </w:r>
      <w:r w:rsidRPr="00E00D03">
        <w:rPr>
          <w:spacing w:val="-2"/>
        </w:rPr>
        <w:t>months.</w:t>
      </w:r>
    </w:p>
    <w:p w14:paraId="363DF4E3" w14:textId="77777777" w:rsidR="00E549E9" w:rsidRPr="00E549E9" w:rsidRDefault="00E549E9" w:rsidP="00E549E9">
      <w:pPr>
        <w:pStyle w:val="ListParagraph"/>
        <w:rPr>
          <w:u w:val="single"/>
        </w:rPr>
      </w:pPr>
    </w:p>
    <w:p w14:paraId="7CFBFF78" w14:textId="309ED717" w:rsidR="00F6500C" w:rsidRDefault="00F6500C" w:rsidP="00F6500C">
      <w:pPr>
        <w:pStyle w:val="ListParagraph"/>
        <w:numPr>
          <w:ilvl w:val="0"/>
          <w:numId w:val="23"/>
        </w:numPr>
      </w:pPr>
      <w:r w:rsidRPr="0025165C">
        <w:rPr>
          <w:u w:val="single"/>
        </w:rPr>
        <w:t>ADDITIONAL SERVICES</w:t>
      </w:r>
      <w:r w:rsidRPr="00F6500C">
        <w:t>. All requests for additional services must be authorized in writing by a DISTRICT designated representative prior to delivery of the additional services. CONTRACTOR shall be entitled to increased compensation in excess of the Guaranteed Maximum for such additional services. No compensation shall be made for unauthorized delivery of services.</w:t>
      </w:r>
    </w:p>
    <w:p w14:paraId="641E130E" w14:textId="77777777" w:rsidR="00667A2C" w:rsidRDefault="00667A2C" w:rsidP="004B765E"/>
    <w:p w14:paraId="20919674" w14:textId="45EFE9EF" w:rsidR="00457293" w:rsidRPr="00457293" w:rsidRDefault="007B243A" w:rsidP="00F6500C">
      <w:pPr>
        <w:pStyle w:val="ListParagraph"/>
        <w:numPr>
          <w:ilvl w:val="0"/>
          <w:numId w:val="23"/>
        </w:numPr>
      </w:pPr>
      <w:r w:rsidRPr="00277AEB">
        <w:rPr>
          <w:u w:val="single"/>
        </w:rPr>
        <w:t>PICK-UP TIMES, LOCATIONS, AND RESTRICTIONS</w:t>
      </w:r>
      <w:r>
        <w:t xml:space="preserve">. </w:t>
      </w:r>
      <w:r w:rsidR="001B4A7B" w:rsidRPr="00F06706">
        <w:t>CONTRACTOR</w:t>
      </w:r>
      <w:r w:rsidR="001B4A7B" w:rsidRPr="00F06706">
        <w:rPr>
          <w:spacing w:val="-1"/>
        </w:rPr>
        <w:t xml:space="preserve"> </w:t>
      </w:r>
      <w:r w:rsidR="001B4A7B" w:rsidRPr="00F06706">
        <w:t>shall adhere to a</w:t>
      </w:r>
      <w:r w:rsidR="001B4A7B" w:rsidRPr="00F06706">
        <w:rPr>
          <w:spacing w:val="-1"/>
        </w:rPr>
        <w:t xml:space="preserve"> </w:t>
      </w:r>
      <w:r w:rsidR="001B4A7B" w:rsidRPr="00F06706">
        <w:t>pick-up schedule</w:t>
      </w:r>
      <w:r w:rsidR="001B4A7B" w:rsidRPr="00F06706">
        <w:rPr>
          <w:spacing w:val="-10"/>
        </w:rPr>
        <w:t xml:space="preserve"> </w:t>
      </w:r>
      <w:r w:rsidR="001B4A7B" w:rsidRPr="00F06706">
        <w:t>to</w:t>
      </w:r>
      <w:r w:rsidR="001B4A7B" w:rsidRPr="00F06706">
        <w:rPr>
          <w:spacing w:val="-11"/>
        </w:rPr>
        <w:t xml:space="preserve"> </w:t>
      </w:r>
      <w:r w:rsidR="001B4A7B" w:rsidRPr="00F06706">
        <w:t>be</w:t>
      </w:r>
      <w:r w:rsidR="001B4A7B" w:rsidRPr="00F06706">
        <w:rPr>
          <w:spacing w:val="-10"/>
        </w:rPr>
        <w:t xml:space="preserve"> </w:t>
      </w:r>
      <w:r w:rsidR="001B4A7B" w:rsidRPr="00F06706">
        <w:t>approved</w:t>
      </w:r>
      <w:r w:rsidR="001B4A7B" w:rsidRPr="00F06706">
        <w:rPr>
          <w:spacing w:val="-11"/>
        </w:rPr>
        <w:t xml:space="preserve"> </w:t>
      </w:r>
      <w:r w:rsidR="001B4A7B" w:rsidRPr="00F06706">
        <w:t>by</w:t>
      </w:r>
      <w:r w:rsidR="001B4A7B" w:rsidRPr="00F06706">
        <w:rPr>
          <w:spacing w:val="-9"/>
        </w:rPr>
        <w:t xml:space="preserve"> </w:t>
      </w:r>
      <w:r w:rsidR="001B4A7B" w:rsidRPr="00F06706">
        <w:t>DISTRICT</w:t>
      </w:r>
      <w:r w:rsidR="001B4A7B">
        <w:t xml:space="preserve">. </w:t>
      </w:r>
      <w:r w:rsidR="001B4A7B" w:rsidRPr="00F06706">
        <w:rPr>
          <w:color w:val="000000"/>
        </w:rPr>
        <w:t>DISTRICT</w:t>
      </w:r>
      <w:r w:rsidR="001B4A7B" w:rsidRPr="00F06706">
        <w:rPr>
          <w:color w:val="000000"/>
          <w:spacing w:val="-12"/>
        </w:rPr>
        <w:t xml:space="preserve"> </w:t>
      </w:r>
      <w:r w:rsidR="001B4A7B" w:rsidRPr="00F06706">
        <w:rPr>
          <w:color w:val="000000"/>
        </w:rPr>
        <w:t>reserves the right to designate the time of day for servicing the containers at each facility.</w:t>
      </w:r>
      <w:r w:rsidR="001B4A7B">
        <w:rPr>
          <w:color w:val="000000"/>
        </w:rPr>
        <w:t xml:space="preserve"> </w:t>
      </w:r>
      <w:r w:rsidR="00457293" w:rsidRPr="00457293">
        <w:rPr>
          <w:color w:val="000000"/>
        </w:rPr>
        <w:t>Collection of all trash shall be completed no later than 12:00 noon on each scheduled collection day.  No pickup of trash at any location shall occur after 9:00 p.m. or before 6:00 a.m.  The Contractor shall avoid pickups at any site where the pickup of trash may result in congestion in the parking lot during the normal arrival and dismissal times of students.  The failure of the Contractor to adhere to these time constraints will result in a pro-rata reduction of payment for that site, plus a $10.00 fine, and, if continued, may result in the termination of the contract either in part or in its entirety.</w:t>
      </w:r>
    </w:p>
    <w:p w14:paraId="0C45A7C7" w14:textId="77777777" w:rsidR="00457293" w:rsidRPr="00457293" w:rsidRDefault="00457293" w:rsidP="00457293">
      <w:pPr>
        <w:pStyle w:val="ListParagraph"/>
        <w:rPr>
          <w:color w:val="000000"/>
        </w:rPr>
      </w:pPr>
    </w:p>
    <w:p w14:paraId="1E6D4DA0" w14:textId="0FA0A8A2" w:rsidR="007B243A" w:rsidRDefault="009569F1" w:rsidP="00726FFB">
      <w:pPr>
        <w:pStyle w:val="ListParagraph"/>
        <w:numPr>
          <w:ilvl w:val="1"/>
          <w:numId w:val="23"/>
        </w:numPr>
      </w:pPr>
      <w:r w:rsidRPr="005A1F9D">
        <w:rPr>
          <w:color w:val="000000"/>
          <w:u w:val="single"/>
        </w:rPr>
        <w:t>Regular</w:t>
      </w:r>
      <w:r w:rsidR="00704A81">
        <w:rPr>
          <w:color w:val="000000"/>
        </w:rPr>
        <w:t xml:space="preserve">. </w:t>
      </w:r>
      <w:r w:rsidR="0002536C" w:rsidRPr="0002536C">
        <w:rPr>
          <w:color w:val="000000"/>
        </w:rPr>
        <w:t>The Contractor shall pick up and dispose of trash in bins at the sites as listed in Section 6 on a daily or weekly basis (as directed), except Saturday, Sunday, and legal holidays which are observed by the District.</w:t>
      </w:r>
    </w:p>
    <w:p w14:paraId="3B0E452B" w14:textId="77777777" w:rsidR="007B243A" w:rsidRDefault="007B243A" w:rsidP="007B243A">
      <w:pPr>
        <w:pStyle w:val="ListParagraph"/>
      </w:pPr>
    </w:p>
    <w:p w14:paraId="28C7C585" w14:textId="50DECD6A" w:rsidR="007B243A" w:rsidRDefault="007B243A" w:rsidP="007B243A">
      <w:pPr>
        <w:pStyle w:val="ListParagraph"/>
        <w:widowControl w:val="0"/>
        <w:numPr>
          <w:ilvl w:val="1"/>
          <w:numId w:val="23"/>
        </w:numPr>
        <w:tabs>
          <w:tab w:val="left" w:pos="1001"/>
        </w:tabs>
        <w:autoSpaceDE w:val="0"/>
        <w:autoSpaceDN w:val="0"/>
        <w:ind w:left="1000" w:right="154" w:hanging="360"/>
        <w:contextualSpacing w:val="0"/>
        <w:jc w:val="both"/>
      </w:pPr>
      <w:r w:rsidRPr="00F06706">
        <w:rPr>
          <w:u w:val="single"/>
        </w:rPr>
        <w:t>Holidays</w:t>
      </w:r>
      <w:r w:rsidR="00457293">
        <w:rPr>
          <w:u w:val="single"/>
        </w:rPr>
        <w:t xml:space="preserve"> and Recess Periods</w:t>
      </w:r>
      <w:r w:rsidRPr="00F06706">
        <w:t xml:space="preserve">. </w:t>
      </w:r>
      <w:r w:rsidR="00457293" w:rsidRPr="00457293">
        <w:t>The Contractor shall pick up and dispose of trash one time per week at all school sites during Christmas and Spring Recess periods.</w:t>
      </w:r>
      <w:r w:rsidR="00457293">
        <w:t xml:space="preserve"> </w:t>
      </w:r>
    </w:p>
    <w:p w14:paraId="0AE9C7E3" w14:textId="77777777" w:rsidR="00386FCC" w:rsidRDefault="00386FCC" w:rsidP="00386FCC">
      <w:pPr>
        <w:pStyle w:val="ListParagraph"/>
        <w:widowControl w:val="0"/>
        <w:tabs>
          <w:tab w:val="left" w:pos="1001"/>
        </w:tabs>
        <w:autoSpaceDE w:val="0"/>
        <w:autoSpaceDN w:val="0"/>
        <w:ind w:left="1000" w:right="154"/>
        <w:contextualSpacing w:val="0"/>
        <w:jc w:val="both"/>
      </w:pPr>
    </w:p>
    <w:p w14:paraId="43FDDF8B" w14:textId="784351FF" w:rsidR="00457293" w:rsidRPr="00457293" w:rsidRDefault="00457293" w:rsidP="0085492A">
      <w:pPr>
        <w:pStyle w:val="ListParagraph"/>
        <w:widowControl w:val="0"/>
        <w:numPr>
          <w:ilvl w:val="1"/>
          <w:numId w:val="23"/>
        </w:numPr>
        <w:tabs>
          <w:tab w:val="left" w:pos="1001"/>
        </w:tabs>
        <w:autoSpaceDE w:val="0"/>
        <w:autoSpaceDN w:val="0"/>
        <w:ind w:left="1000" w:right="154" w:hanging="360"/>
        <w:contextualSpacing w:val="0"/>
        <w:jc w:val="both"/>
        <w:rPr>
          <w:szCs w:val="24"/>
        </w:rPr>
      </w:pPr>
      <w:r>
        <w:rPr>
          <w:szCs w:val="24"/>
          <w:u w:val="single"/>
        </w:rPr>
        <w:t xml:space="preserve">Summer Break. </w:t>
      </w:r>
      <w:r w:rsidR="009569F1" w:rsidRPr="009569F1">
        <w:rPr>
          <w:szCs w:val="24"/>
        </w:rPr>
        <w:t>The Contractor shall pick up and dispose of trash one time per week, at all school sites during the summer months.  Service to the District Administration Center will continue on a daily basis throughout the year.</w:t>
      </w:r>
    </w:p>
    <w:p w14:paraId="7D75B3D7" w14:textId="77777777" w:rsidR="00457293" w:rsidRPr="00457293" w:rsidRDefault="00457293" w:rsidP="00457293">
      <w:pPr>
        <w:pStyle w:val="ListParagraph"/>
        <w:rPr>
          <w:szCs w:val="24"/>
          <w:u w:val="single"/>
        </w:rPr>
      </w:pPr>
    </w:p>
    <w:p w14:paraId="553DB324" w14:textId="66CDE9B6" w:rsidR="007B243A" w:rsidRPr="0085492A" w:rsidRDefault="00457293" w:rsidP="0085492A">
      <w:pPr>
        <w:pStyle w:val="ListParagraph"/>
        <w:widowControl w:val="0"/>
        <w:numPr>
          <w:ilvl w:val="1"/>
          <w:numId w:val="23"/>
        </w:numPr>
        <w:tabs>
          <w:tab w:val="left" w:pos="1001"/>
        </w:tabs>
        <w:autoSpaceDE w:val="0"/>
        <w:autoSpaceDN w:val="0"/>
        <w:ind w:left="1000" w:right="154" w:hanging="360"/>
        <w:contextualSpacing w:val="0"/>
        <w:jc w:val="both"/>
        <w:rPr>
          <w:szCs w:val="24"/>
        </w:rPr>
      </w:pPr>
      <w:r>
        <w:rPr>
          <w:szCs w:val="24"/>
          <w:u w:val="single"/>
        </w:rPr>
        <w:t>Single Extra</w:t>
      </w:r>
      <w:r w:rsidR="00B05386">
        <w:rPr>
          <w:szCs w:val="24"/>
          <w:u w:val="single"/>
        </w:rPr>
        <w:t>/Emergency</w:t>
      </w:r>
      <w:r>
        <w:rPr>
          <w:szCs w:val="24"/>
          <w:u w:val="single"/>
        </w:rPr>
        <w:t xml:space="preserve"> Pickups. </w:t>
      </w:r>
      <w:r w:rsidR="009862DB">
        <w:rPr>
          <w:szCs w:val="24"/>
        </w:rPr>
        <w:t>P</w:t>
      </w:r>
      <w:r w:rsidR="007B243A" w:rsidRPr="009862DB">
        <w:rPr>
          <w:szCs w:val="24"/>
        </w:rPr>
        <w:t>ickups at some locations may be reduced to an “as required basis” for solid waste, recycling, and organics.</w:t>
      </w:r>
      <w:r w:rsidR="007B243A" w:rsidRPr="009862DB">
        <w:rPr>
          <w:spacing w:val="-4"/>
          <w:szCs w:val="24"/>
        </w:rPr>
        <w:t xml:space="preserve"> </w:t>
      </w:r>
      <w:r w:rsidR="00D550EC" w:rsidRPr="00D550EC">
        <w:rPr>
          <w:szCs w:val="24"/>
        </w:rPr>
        <w:t>When required by DISTRICT, 24 hour-a-day emergency service with a response time of two (2) hours or less shall be provided by CONTRACTOR at the quoted rates herein for similar service.</w:t>
      </w:r>
      <w:r w:rsidR="00B05386" w:rsidRPr="00B05386">
        <w:t xml:space="preserve"> </w:t>
      </w:r>
      <w:r w:rsidR="00B05386" w:rsidRPr="00F06706">
        <w:t>When requested by DISTRICT, CONTRACTOR</w:t>
      </w:r>
      <w:r w:rsidR="00B05386" w:rsidRPr="00F06706">
        <w:rPr>
          <w:spacing w:val="-6"/>
        </w:rPr>
        <w:t xml:space="preserve"> </w:t>
      </w:r>
      <w:r w:rsidR="00B05386" w:rsidRPr="00F06706">
        <w:t>shall</w:t>
      </w:r>
      <w:r w:rsidR="00B05386" w:rsidRPr="00F06706">
        <w:rPr>
          <w:spacing w:val="-8"/>
        </w:rPr>
        <w:t xml:space="preserve"> </w:t>
      </w:r>
      <w:r w:rsidR="00B05386" w:rsidRPr="00F06706">
        <w:t>furnish</w:t>
      </w:r>
      <w:r w:rsidR="00B05386" w:rsidRPr="00F06706">
        <w:rPr>
          <w:spacing w:val="-6"/>
        </w:rPr>
        <w:t xml:space="preserve"> </w:t>
      </w:r>
      <w:r w:rsidR="00B05386" w:rsidRPr="00F06706">
        <w:t>additional</w:t>
      </w:r>
      <w:r w:rsidR="00B05386" w:rsidRPr="00F06706">
        <w:rPr>
          <w:spacing w:val="-6"/>
        </w:rPr>
        <w:t xml:space="preserve"> </w:t>
      </w:r>
      <w:r w:rsidR="00B05386" w:rsidRPr="00F06706">
        <w:t>three</w:t>
      </w:r>
      <w:r w:rsidR="00B05386" w:rsidRPr="00F06706">
        <w:rPr>
          <w:spacing w:val="-5"/>
        </w:rPr>
        <w:t xml:space="preserve"> </w:t>
      </w:r>
      <w:r w:rsidR="00B05386" w:rsidRPr="00F06706">
        <w:t>or</w:t>
      </w:r>
      <w:r w:rsidR="00B05386" w:rsidRPr="00F06706">
        <w:rPr>
          <w:spacing w:val="-7"/>
        </w:rPr>
        <w:t xml:space="preserve"> </w:t>
      </w:r>
      <w:r w:rsidR="00B05386" w:rsidRPr="00F06706">
        <w:t>four</w:t>
      </w:r>
      <w:r w:rsidR="00B05386" w:rsidRPr="00F06706">
        <w:rPr>
          <w:spacing w:val="-7"/>
        </w:rPr>
        <w:t xml:space="preserve"> </w:t>
      </w:r>
      <w:r w:rsidR="00B05386" w:rsidRPr="00F06706">
        <w:t>cubic</w:t>
      </w:r>
      <w:r w:rsidR="00B05386" w:rsidRPr="00F06706">
        <w:rPr>
          <w:spacing w:val="-6"/>
        </w:rPr>
        <w:t xml:space="preserve"> </w:t>
      </w:r>
      <w:r w:rsidR="00B05386" w:rsidRPr="00F06706">
        <w:t>yard</w:t>
      </w:r>
      <w:r w:rsidR="00B05386" w:rsidRPr="00F06706">
        <w:rPr>
          <w:spacing w:val="-6"/>
        </w:rPr>
        <w:t xml:space="preserve"> </w:t>
      </w:r>
      <w:r w:rsidR="00B05386" w:rsidRPr="00F06706">
        <w:t>bins,</w:t>
      </w:r>
      <w:r w:rsidR="00B05386" w:rsidRPr="00F06706">
        <w:rPr>
          <w:spacing w:val="-8"/>
        </w:rPr>
        <w:t xml:space="preserve"> </w:t>
      </w:r>
      <w:r w:rsidR="00B05386" w:rsidRPr="00F06706">
        <w:t>open-top</w:t>
      </w:r>
      <w:r w:rsidR="00B05386" w:rsidRPr="00F06706">
        <w:rPr>
          <w:spacing w:val="-6"/>
        </w:rPr>
        <w:t xml:space="preserve"> </w:t>
      </w:r>
      <w:r w:rsidR="00B05386" w:rsidRPr="00F06706">
        <w:t xml:space="preserve">30- 40 cubic yard bins, and/or 10-20 cubic yard “lowboy” containers to be placed as </w:t>
      </w:r>
      <w:r w:rsidR="00B05386" w:rsidRPr="00F06706">
        <w:rPr>
          <w:spacing w:val="-2"/>
        </w:rPr>
        <w:t>requested.</w:t>
      </w:r>
    </w:p>
    <w:p w14:paraId="6247B822" w14:textId="77777777" w:rsidR="007B243A" w:rsidRPr="007B243A" w:rsidRDefault="007B243A" w:rsidP="007B243A">
      <w:pPr>
        <w:pStyle w:val="ListParagraph"/>
        <w:rPr>
          <w:u w:val="single"/>
        </w:rPr>
      </w:pPr>
    </w:p>
    <w:p w14:paraId="659A1B81" w14:textId="373C469A" w:rsidR="00667A2C" w:rsidRDefault="00667A2C" w:rsidP="00F6500C">
      <w:pPr>
        <w:pStyle w:val="ListParagraph"/>
        <w:numPr>
          <w:ilvl w:val="0"/>
          <w:numId w:val="23"/>
        </w:numPr>
      </w:pPr>
      <w:r w:rsidRPr="0025165C">
        <w:rPr>
          <w:u w:val="single"/>
        </w:rPr>
        <w:t>INDEMINIFICATION</w:t>
      </w:r>
      <w:r>
        <w:t xml:space="preserve">. </w:t>
      </w:r>
      <w:r w:rsidRPr="00954BAD">
        <w:t>CONTRACTOR</w:t>
      </w:r>
      <w:r w:rsidRPr="00F06706">
        <w:t xml:space="preserve"> agrees to and does hereby indemnify and hold harmless DISTRICT, its governing board, officers, agents, and employees from every</w:t>
      </w:r>
      <w:r w:rsidRPr="00F06706">
        <w:rPr>
          <w:spacing w:val="-16"/>
        </w:rPr>
        <w:t xml:space="preserve"> </w:t>
      </w:r>
      <w:r w:rsidRPr="00F06706">
        <w:t>claim</w:t>
      </w:r>
      <w:r w:rsidRPr="00F06706">
        <w:rPr>
          <w:spacing w:val="-15"/>
        </w:rPr>
        <w:t xml:space="preserve"> </w:t>
      </w:r>
      <w:r w:rsidRPr="00F06706">
        <w:t>or</w:t>
      </w:r>
      <w:r w:rsidRPr="00F06706">
        <w:rPr>
          <w:spacing w:val="-15"/>
        </w:rPr>
        <w:t xml:space="preserve"> </w:t>
      </w:r>
      <w:r w:rsidRPr="00F06706">
        <w:t>demand</w:t>
      </w:r>
      <w:r w:rsidRPr="00F06706">
        <w:rPr>
          <w:spacing w:val="-16"/>
        </w:rPr>
        <w:t xml:space="preserve"> </w:t>
      </w:r>
      <w:r w:rsidRPr="00F06706">
        <w:t>made,</w:t>
      </w:r>
      <w:r w:rsidRPr="00F06706">
        <w:rPr>
          <w:spacing w:val="-15"/>
        </w:rPr>
        <w:t xml:space="preserve"> </w:t>
      </w:r>
      <w:r w:rsidRPr="00F06706">
        <w:t>and</w:t>
      </w:r>
      <w:r w:rsidRPr="00F06706">
        <w:rPr>
          <w:spacing w:val="-15"/>
        </w:rPr>
        <w:t xml:space="preserve"> </w:t>
      </w:r>
      <w:r w:rsidRPr="00F06706">
        <w:t>every</w:t>
      </w:r>
      <w:r w:rsidRPr="00F06706">
        <w:rPr>
          <w:spacing w:val="-16"/>
        </w:rPr>
        <w:t xml:space="preserve"> </w:t>
      </w:r>
      <w:r w:rsidRPr="00F06706">
        <w:t>liability,</w:t>
      </w:r>
      <w:r w:rsidRPr="00F06706">
        <w:rPr>
          <w:spacing w:val="-15"/>
        </w:rPr>
        <w:t xml:space="preserve"> </w:t>
      </w:r>
      <w:r w:rsidRPr="00F06706">
        <w:t>loss,</w:t>
      </w:r>
      <w:r w:rsidRPr="00F06706">
        <w:rPr>
          <w:spacing w:val="-15"/>
        </w:rPr>
        <w:t xml:space="preserve"> </w:t>
      </w:r>
      <w:r w:rsidRPr="00F06706">
        <w:t>damage,</w:t>
      </w:r>
      <w:r w:rsidRPr="00F06706">
        <w:rPr>
          <w:spacing w:val="-15"/>
        </w:rPr>
        <w:t xml:space="preserve"> </w:t>
      </w:r>
      <w:r w:rsidRPr="00F06706">
        <w:t>or</w:t>
      </w:r>
      <w:r w:rsidRPr="00F06706">
        <w:rPr>
          <w:spacing w:val="-16"/>
        </w:rPr>
        <w:t xml:space="preserve"> </w:t>
      </w:r>
      <w:r w:rsidRPr="00F06706">
        <w:t>expense,</w:t>
      </w:r>
      <w:r w:rsidRPr="00F06706">
        <w:rPr>
          <w:spacing w:val="-15"/>
        </w:rPr>
        <w:t xml:space="preserve"> </w:t>
      </w:r>
      <w:r w:rsidRPr="00F06706">
        <w:t>of</w:t>
      </w:r>
      <w:r w:rsidRPr="00F06706">
        <w:rPr>
          <w:spacing w:val="-15"/>
        </w:rPr>
        <w:t xml:space="preserve"> </w:t>
      </w:r>
      <w:r w:rsidRPr="00F06706">
        <w:t>any</w:t>
      </w:r>
      <w:r w:rsidRPr="00F06706">
        <w:rPr>
          <w:spacing w:val="-16"/>
        </w:rPr>
        <w:t xml:space="preserve"> </w:t>
      </w:r>
      <w:r w:rsidRPr="00F06706">
        <w:t>nature whatsoever, which may be incurred by reason of:</w:t>
      </w:r>
    </w:p>
    <w:p w14:paraId="344D398E" w14:textId="77777777" w:rsidR="00667A2C" w:rsidRDefault="00667A2C" w:rsidP="00667A2C">
      <w:pPr>
        <w:pStyle w:val="ListParagraph"/>
      </w:pPr>
    </w:p>
    <w:p w14:paraId="6E494BDC" w14:textId="77777777" w:rsidR="00667A2C" w:rsidRPr="005E613E" w:rsidRDefault="00667A2C" w:rsidP="00667A2C">
      <w:pPr>
        <w:pStyle w:val="ListParagraph"/>
        <w:widowControl w:val="0"/>
        <w:numPr>
          <w:ilvl w:val="1"/>
          <w:numId w:val="23"/>
        </w:numPr>
        <w:tabs>
          <w:tab w:val="left" w:pos="1001"/>
        </w:tabs>
        <w:autoSpaceDE w:val="0"/>
        <w:autoSpaceDN w:val="0"/>
        <w:spacing w:before="1"/>
        <w:ind w:left="1000" w:right="155" w:hanging="360"/>
        <w:contextualSpacing w:val="0"/>
        <w:jc w:val="both"/>
      </w:pPr>
      <w:r w:rsidRPr="005E613E">
        <w:t>Liability for damages for (1) death or bodily injury to persons; (2) injury to, loss or theft</w:t>
      </w:r>
      <w:r w:rsidRPr="005E613E">
        <w:rPr>
          <w:spacing w:val="-5"/>
        </w:rPr>
        <w:t xml:space="preserve"> </w:t>
      </w:r>
      <w:r w:rsidRPr="005E613E">
        <w:t>of</w:t>
      </w:r>
      <w:r w:rsidRPr="005E613E">
        <w:rPr>
          <w:spacing w:val="-6"/>
        </w:rPr>
        <w:t xml:space="preserve"> </w:t>
      </w:r>
      <w:r w:rsidRPr="005E613E">
        <w:t>property;</w:t>
      </w:r>
      <w:r w:rsidRPr="005E613E">
        <w:rPr>
          <w:spacing w:val="-5"/>
        </w:rPr>
        <w:t xml:space="preserve"> </w:t>
      </w:r>
      <w:r w:rsidRPr="005E613E">
        <w:t>or</w:t>
      </w:r>
      <w:r w:rsidRPr="005E613E">
        <w:rPr>
          <w:spacing w:val="-6"/>
        </w:rPr>
        <w:t xml:space="preserve"> </w:t>
      </w:r>
      <w:r w:rsidRPr="005E613E">
        <w:t>(3)</w:t>
      </w:r>
      <w:r w:rsidRPr="005E613E">
        <w:rPr>
          <w:spacing w:val="-5"/>
        </w:rPr>
        <w:t xml:space="preserve"> </w:t>
      </w:r>
      <w:r w:rsidRPr="005E613E">
        <w:t>any</w:t>
      </w:r>
      <w:r w:rsidRPr="005E613E">
        <w:rPr>
          <w:spacing w:val="-5"/>
        </w:rPr>
        <w:t xml:space="preserve"> </w:t>
      </w:r>
      <w:r w:rsidRPr="005E613E">
        <w:t>other</w:t>
      </w:r>
      <w:r w:rsidRPr="005E613E">
        <w:rPr>
          <w:spacing w:val="-6"/>
        </w:rPr>
        <w:t xml:space="preserve"> </w:t>
      </w:r>
      <w:r w:rsidRPr="005E613E">
        <w:t>loss,</w:t>
      </w:r>
      <w:r w:rsidRPr="005E613E">
        <w:rPr>
          <w:spacing w:val="-7"/>
        </w:rPr>
        <w:t xml:space="preserve"> </w:t>
      </w:r>
      <w:r w:rsidRPr="005E613E">
        <w:t>damage</w:t>
      </w:r>
      <w:r w:rsidRPr="005E613E">
        <w:rPr>
          <w:spacing w:val="-9"/>
        </w:rPr>
        <w:t xml:space="preserve"> </w:t>
      </w:r>
      <w:r w:rsidRPr="005E613E">
        <w:t>or</w:t>
      </w:r>
      <w:r w:rsidRPr="005E613E">
        <w:rPr>
          <w:spacing w:val="-6"/>
        </w:rPr>
        <w:t xml:space="preserve"> </w:t>
      </w:r>
      <w:r w:rsidRPr="005E613E">
        <w:t>expense</w:t>
      </w:r>
      <w:r w:rsidRPr="005E613E">
        <w:rPr>
          <w:spacing w:val="-7"/>
        </w:rPr>
        <w:t xml:space="preserve"> </w:t>
      </w:r>
      <w:r w:rsidRPr="005E613E">
        <w:t>arising</w:t>
      </w:r>
      <w:r w:rsidRPr="005E613E">
        <w:rPr>
          <w:spacing w:val="-5"/>
        </w:rPr>
        <w:t xml:space="preserve"> </w:t>
      </w:r>
      <w:r w:rsidRPr="005E613E">
        <w:t>under</w:t>
      </w:r>
      <w:r w:rsidRPr="005E613E">
        <w:rPr>
          <w:spacing w:val="-6"/>
        </w:rPr>
        <w:t xml:space="preserve"> </w:t>
      </w:r>
      <w:r w:rsidRPr="005E613E">
        <w:t>either</w:t>
      </w:r>
      <w:r w:rsidRPr="005E613E">
        <w:rPr>
          <w:spacing w:val="-5"/>
        </w:rPr>
        <w:t xml:space="preserve"> </w:t>
      </w:r>
      <w:r w:rsidRPr="005E613E">
        <w:t>(1)</w:t>
      </w:r>
      <w:r w:rsidRPr="005E613E">
        <w:rPr>
          <w:spacing w:val="-6"/>
        </w:rPr>
        <w:t xml:space="preserve"> </w:t>
      </w:r>
      <w:r w:rsidRPr="005E613E">
        <w:t>or</w:t>
      </w:r>
      <w:r>
        <w:t xml:space="preserve"> </w:t>
      </w:r>
      <w:r w:rsidRPr="005E613E">
        <w:t>(2) above, sustained by the CONTRACTOR upon or in connection with the Services, except for liability resulting from the negligence or willful misconduct of DISTRICT.</w:t>
      </w:r>
    </w:p>
    <w:p w14:paraId="0CF01CD4" w14:textId="77777777" w:rsidR="00667A2C" w:rsidRPr="00F06706" w:rsidRDefault="00667A2C" w:rsidP="00667A2C">
      <w:pPr>
        <w:pStyle w:val="ListParagraph"/>
        <w:widowControl w:val="0"/>
        <w:numPr>
          <w:ilvl w:val="1"/>
          <w:numId w:val="23"/>
        </w:numPr>
        <w:tabs>
          <w:tab w:val="left" w:pos="1001"/>
        </w:tabs>
        <w:autoSpaceDE w:val="0"/>
        <w:autoSpaceDN w:val="0"/>
        <w:spacing w:before="79"/>
        <w:ind w:left="1000" w:right="154" w:hanging="360"/>
        <w:contextualSpacing w:val="0"/>
        <w:jc w:val="both"/>
      </w:pPr>
      <w:r w:rsidRPr="00F06706">
        <w:t>Any injury to or death of any person(s) or damage, loss or theft of any property caused by any act, negligence, default or omission of CONTRACTOR, or any person, firm, or corporation employed by CONTRACTOR, either directly or by independent</w:t>
      </w:r>
      <w:r w:rsidRPr="00F06706">
        <w:rPr>
          <w:spacing w:val="-10"/>
        </w:rPr>
        <w:t xml:space="preserve"> </w:t>
      </w:r>
      <w:r w:rsidRPr="00F06706">
        <w:t>contract,</w:t>
      </w:r>
      <w:r w:rsidRPr="00F06706">
        <w:rPr>
          <w:spacing w:val="-10"/>
        </w:rPr>
        <w:t xml:space="preserve"> </w:t>
      </w:r>
      <w:r w:rsidRPr="00F06706">
        <w:t>arising</w:t>
      </w:r>
      <w:r w:rsidRPr="00F06706">
        <w:rPr>
          <w:spacing w:val="-10"/>
        </w:rPr>
        <w:t xml:space="preserve"> </w:t>
      </w:r>
      <w:r w:rsidRPr="00F06706">
        <w:t>out</w:t>
      </w:r>
      <w:r w:rsidRPr="00F06706">
        <w:rPr>
          <w:spacing w:val="-10"/>
        </w:rPr>
        <w:t xml:space="preserve"> </w:t>
      </w:r>
      <w:r w:rsidRPr="00F06706">
        <w:t>of,</w:t>
      </w:r>
      <w:r w:rsidRPr="00F06706">
        <w:rPr>
          <w:spacing w:val="-10"/>
        </w:rPr>
        <w:t xml:space="preserve"> </w:t>
      </w:r>
      <w:r w:rsidRPr="00F06706">
        <w:t>or</w:t>
      </w:r>
      <w:r w:rsidRPr="00F06706">
        <w:rPr>
          <w:spacing w:val="-11"/>
        </w:rPr>
        <w:t xml:space="preserve"> </w:t>
      </w:r>
      <w:r w:rsidRPr="00F06706">
        <w:t>in</w:t>
      </w:r>
      <w:r w:rsidRPr="00F06706">
        <w:rPr>
          <w:spacing w:val="-10"/>
        </w:rPr>
        <w:t xml:space="preserve"> </w:t>
      </w:r>
      <w:r w:rsidRPr="00F06706">
        <w:t>any</w:t>
      </w:r>
      <w:r w:rsidRPr="00F06706">
        <w:rPr>
          <w:spacing w:val="-10"/>
        </w:rPr>
        <w:t xml:space="preserve"> </w:t>
      </w:r>
      <w:r w:rsidRPr="00F06706">
        <w:t>way</w:t>
      </w:r>
      <w:r w:rsidRPr="00F06706">
        <w:rPr>
          <w:spacing w:val="-9"/>
        </w:rPr>
        <w:t xml:space="preserve"> </w:t>
      </w:r>
      <w:r w:rsidRPr="00F06706">
        <w:t>connected</w:t>
      </w:r>
      <w:r w:rsidRPr="00F06706">
        <w:rPr>
          <w:spacing w:val="-10"/>
        </w:rPr>
        <w:t xml:space="preserve"> </w:t>
      </w:r>
      <w:r w:rsidRPr="00F06706">
        <w:t>with</w:t>
      </w:r>
      <w:r w:rsidRPr="00F06706">
        <w:rPr>
          <w:spacing w:val="-10"/>
        </w:rPr>
        <w:t xml:space="preserve"> </w:t>
      </w:r>
      <w:r w:rsidRPr="00F06706">
        <w:t>the</w:t>
      </w:r>
      <w:r w:rsidRPr="00F06706">
        <w:rPr>
          <w:spacing w:val="-11"/>
        </w:rPr>
        <w:t xml:space="preserve"> </w:t>
      </w:r>
      <w:r w:rsidRPr="00F06706">
        <w:t>Services,</w:t>
      </w:r>
      <w:r w:rsidRPr="00F06706">
        <w:rPr>
          <w:spacing w:val="-13"/>
        </w:rPr>
        <w:t xml:space="preserve"> </w:t>
      </w:r>
      <w:r w:rsidRPr="00F06706">
        <w:t>whether</w:t>
      </w:r>
      <w:r w:rsidRPr="00F06706">
        <w:rPr>
          <w:spacing w:val="-13"/>
        </w:rPr>
        <w:t xml:space="preserve"> </w:t>
      </w:r>
      <w:r w:rsidRPr="00F06706">
        <w:t>said</w:t>
      </w:r>
      <w:r w:rsidRPr="00F06706">
        <w:rPr>
          <w:spacing w:val="-13"/>
        </w:rPr>
        <w:t xml:space="preserve"> </w:t>
      </w:r>
      <w:r w:rsidRPr="00F06706">
        <w:t>injury</w:t>
      </w:r>
      <w:r w:rsidRPr="00F06706">
        <w:rPr>
          <w:spacing w:val="-12"/>
        </w:rPr>
        <w:t xml:space="preserve"> </w:t>
      </w:r>
      <w:r w:rsidRPr="00F06706">
        <w:t>or</w:t>
      </w:r>
      <w:r w:rsidRPr="00F06706">
        <w:rPr>
          <w:spacing w:val="-13"/>
        </w:rPr>
        <w:t xml:space="preserve"> </w:t>
      </w:r>
      <w:r w:rsidRPr="00F06706">
        <w:t>damage</w:t>
      </w:r>
      <w:r w:rsidRPr="00F06706">
        <w:rPr>
          <w:spacing w:val="-11"/>
        </w:rPr>
        <w:t xml:space="preserve"> </w:t>
      </w:r>
      <w:r w:rsidRPr="00F06706">
        <w:t>occurs</w:t>
      </w:r>
      <w:r w:rsidRPr="00F06706">
        <w:rPr>
          <w:spacing w:val="-13"/>
        </w:rPr>
        <w:t xml:space="preserve"> </w:t>
      </w:r>
      <w:r w:rsidRPr="00F06706">
        <w:t>either</w:t>
      </w:r>
      <w:r w:rsidRPr="00F06706">
        <w:rPr>
          <w:spacing w:val="-12"/>
        </w:rPr>
        <w:t xml:space="preserve"> </w:t>
      </w:r>
      <w:r w:rsidRPr="00F06706">
        <w:t>on</w:t>
      </w:r>
      <w:r w:rsidRPr="00F06706">
        <w:rPr>
          <w:spacing w:val="-13"/>
        </w:rPr>
        <w:t xml:space="preserve"> </w:t>
      </w:r>
      <w:r w:rsidRPr="00F06706">
        <w:t>or</w:t>
      </w:r>
      <w:r w:rsidRPr="00F06706">
        <w:rPr>
          <w:spacing w:val="-13"/>
        </w:rPr>
        <w:t xml:space="preserve"> </w:t>
      </w:r>
      <w:r w:rsidRPr="00F06706">
        <w:t>off</w:t>
      </w:r>
      <w:r w:rsidRPr="00F06706">
        <w:rPr>
          <w:spacing w:val="-15"/>
        </w:rPr>
        <w:t xml:space="preserve"> </w:t>
      </w:r>
      <w:r w:rsidRPr="00F06706">
        <w:t>DISTRICT property, if</w:t>
      </w:r>
      <w:r w:rsidRPr="00F06706">
        <w:rPr>
          <w:spacing w:val="-1"/>
        </w:rPr>
        <w:t xml:space="preserve"> </w:t>
      </w:r>
      <w:r w:rsidRPr="00F06706">
        <w:t>the liability arose due to</w:t>
      </w:r>
      <w:r w:rsidRPr="00F06706">
        <w:rPr>
          <w:spacing w:val="-1"/>
        </w:rPr>
        <w:t xml:space="preserve"> </w:t>
      </w:r>
      <w:r w:rsidRPr="00F06706">
        <w:t>the negligence or</w:t>
      </w:r>
      <w:r w:rsidRPr="00F06706">
        <w:rPr>
          <w:spacing w:val="-2"/>
        </w:rPr>
        <w:t xml:space="preserve"> </w:t>
      </w:r>
      <w:r w:rsidRPr="00F06706">
        <w:t>willful misconduct of</w:t>
      </w:r>
      <w:r w:rsidRPr="00F06706">
        <w:rPr>
          <w:spacing w:val="-1"/>
        </w:rPr>
        <w:t xml:space="preserve"> </w:t>
      </w:r>
      <w:r w:rsidRPr="00F06706">
        <w:t>anyone employed by CONTRACTOR, either directly or by independent contract, in performance of the Services.</w:t>
      </w:r>
    </w:p>
    <w:p w14:paraId="639DFAAE" w14:textId="58F33E95" w:rsidR="00667A2C" w:rsidRDefault="00667A2C" w:rsidP="00667A2C">
      <w:pPr>
        <w:pStyle w:val="ListParagraph"/>
        <w:widowControl w:val="0"/>
        <w:numPr>
          <w:ilvl w:val="1"/>
          <w:numId w:val="23"/>
        </w:numPr>
        <w:tabs>
          <w:tab w:val="left" w:pos="1001"/>
        </w:tabs>
        <w:autoSpaceDE w:val="0"/>
        <w:autoSpaceDN w:val="0"/>
        <w:spacing w:before="209"/>
        <w:ind w:left="1000" w:right="154" w:hanging="360"/>
        <w:contextualSpacing w:val="0"/>
        <w:jc w:val="both"/>
      </w:pPr>
      <w:r w:rsidRPr="00F06706">
        <w:t>CONTRACTOR, at CONTRACTOR’S own expense, cost, and risk shall defend any and all actions, suits, or other proceedings related to the Services un</w:t>
      </w:r>
      <w:r>
        <w:t>d</w:t>
      </w:r>
      <w:r w:rsidRPr="00F06706">
        <w:t>er this Agreement that may be brought or instituted against DISTRICT, its governing board, officers, agents or employees, on any such claim, demand or liability, and shall pay or satisfy any judgment that may be rendered DISTRICT, its governing board, officers, agents or employees in any action, suit or other proceedings as a result thereof.</w:t>
      </w:r>
    </w:p>
    <w:p w14:paraId="06B4C1AF" w14:textId="77777777" w:rsidR="00D3131C" w:rsidRPr="00F06706" w:rsidRDefault="00D3131C" w:rsidP="00D3131C">
      <w:pPr>
        <w:pStyle w:val="ListParagraph"/>
        <w:widowControl w:val="0"/>
        <w:tabs>
          <w:tab w:val="left" w:pos="1001"/>
        </w:tabs>
        <w:autoSpaceDE w:val="0"/>
        <w:autoSpaceDN w:val="0"/>
        <w:spacing w:before="209"/>
        <w:ind w:left="1000" w:right="154"/>
        <w:contextualSpacing w:val="0"/>
        <w:jc w:val="both"/>
      </w:pPr>
    </w:p>
    <w:p w14:paraId="5B1465C8" w14:textId="77777777" w:rsidR="00667A2C" w:rsidRPr="0087331E" w:rsidRDefault="00667A2C" w:rsidP="00667A2C">
      <w:pPr>
        <w:pStyle w:val="ListParagraph"/>
        <w:widowControl w:val="0"/>
        <w:numPr>
          <w:ilvl w:val="0"/>
          <w:numId w:val="23"/>
        </w:numPr>
        <w:tabs>
          <w:tab w:val="left" w:pos="640"/>
          <w:tab w:val="left" w:pos="641"/>
        </w:tabs>
        <w:autoSpaceDE w:val="0"/>
        <w:autoSpaceDN w:val="0"/>
        <w:spacing w:line="277" w:lineRule="exact"/>
        <w:ind w:hanging="541"/>
        <w:contextualSpacing w:val="0"/>
        <w:rPr>
          <w:szCs w:val="24"/>
        </w:rPr>
      </w:pPr>
      <w:r w:rsidRPr="0087331E">
        <w:rPr>
          <w:szCs w:val="24"/>
          <w:u w:val="single"/>
        </w:rPr>
        <w:t>FEES,</w:t>
      </w:r>
      <w:r w:rsidRPr="0087331E">
        <w:rPr>
          <w:spacing w:val="60"/>
          <w:szCs w:val="24"/>
          <w:u w:val="single"/>
        </w:rPr>
        <w:t xml:space="preserve"> </w:t>
      </w:r>
      <w:r w:rsidRPr="0087331E">
        <w:rPr>
          <w:szCs w:val="24"/>
          <w:u w:val="single"/>
        </w:rPr>
        <w:t>LICENSES</w:t>
      </w:r>
      <w:r w:rsidRPr="0087331E">
        <w:rPr>
          <w:spacing w:val="63"/>
          <w:szCs w:val="24"/>
          <w:u w:val="single"/>
        </w:rPr>
        <w:t xml:space="preserve"> </w:t>
      </w:r>
      <w:r w:rsidRPr="0087331E">
        <w:rPr>
          <w:szCs w:val="24"/>
          <w:u w:val="single"/>
        </w:rPr>
        <w:t>AND</w:t>
      </w:r>
      <w:r w:rsidRPr="0087331E">
        <w:rPr>
          <w:spacing w:val="65"/>
          <w:szCs w:val="24"/>
          <w:u w:val="single"/>
        </w:rPr>
        <w:t xml:space="preserve"> </w:t>
      </w:r>
      <w:r w:rsidRPr="0087331E">
        <w:rPr>
          <w:szCs w:val="24"/>
          <w:u w:val="single"/>
        </w:rPr>
        <w:t>PERMITS</w:t>
      </w:r>
      <w:r w:rsidRPr="0087331E">
        <w:rPr>
          <w:szCs w:val="24"/>
        </w:rPr>
        <w:t>.</w:t>
      </w:r>
      <w:r w:rsidRPr="0087331E">
        <w:rPr>
          <w:spacing w:val="66"/>
          <w:szCs w:val="24"/>
        </w:rPr>
        <w:t xml:space="preserve"> </w:t>
      </w:r>
      <w:r w:rsidRPr="0087331E">
        <w:rPr>
          <w:szCs w:val="24"/>
        </w:rPr>
        <w:t>CONTRACTOR</w:t>
      </w:r>
      <w:r w:rsidRPr="0087331E">
        <w:rPr>
          <w:spacing w:val="67"/>
          <w:szCs w:val="24"/>
        </w:rPr>
        <w:t xml:space="preserve"> </w:t>
      </w:r>
      <w:r w:rsidRPr="0087331E">
        <w:rPr>
          <w:szCs w:val="24"/>
        </w:rPr>
        <w:t>and</w:t>
      </w:r>
      <w:r w:rsidRPr="0087331E">
        <w:rPr>
          <w:spacing w:val="65"/>
          <w:szCs w:val="24"/>
        </w:rPr>
        <w:t xml:space="preserve"> </w:t>
      </w:r>
      <w:r w:rsidRPr="0087331E">
        <w:rPr>
          <w:szCs w:val="24"/>
        </w:rPr>
        <w:t>all</w:t>
      </w:r>
      <w:r w:rsidRPr="0087331E">
        <w:rPr>
          <w:spacing w:val="65"/>
          <w:szCs w:val="24"/>
        </w:rPr>
        <w:t xml:space="preserve"> </w:t>
      </w:r>
      <w:r w:rsidRPr="0087331E">
        <w:rPr>
          <w:spacing w:val="-2"/>
          <w:szCs w:val="24"/>
        </w:rPr>
        <w:t>CONTRACTOR’s</w:t>
      </w:r>
    </w:p>
    <w:p w14:paraId="38919481" w14:textId="41A18BE8" w:rsidR="00667A2C" w:rsidRPr="0087331E" w:rsidRDefault="00667A2C" w:rsidP="00667A2C">
      <w:pPr>
        <w:pStyle w:val="BodyText"/>
        <w:ind w:left="640" w:right="154"/>
        <w:jc w:val="both"/>
      </w:pPr>
      <w:r w:rsidRPr="0087331E">
        <w:t>employees or agents will be responsible for determining and obtaining any and all licenses and permits required for operation under this Agreement. Such permits and licenses</w:t>
      </w:r>
      <w:r w:rsidRPr="0087331E">
        <w:rPr>
          <w:spacing w:val="-15"/>
        </w:rPr>
        <w:t xml:space="preserve"> </w:t>
      </w:r>
      <w:r w:rsidRPr="0087331E">
        <w:t>shall</w:t>
      </w:r>
      <w:r w:rsidRPr="0087331E">
        <w:rPr>
          <w:spacing w:val="-14"/>
        </w:rPr>
        <w:t xml:space="preserve"> </w:t>
      </w:r>
      <w:r w:rsidRPr="0087331E">
        <w:t>be</w:t>
      </w:r>
      <w:r w:rsidRPr="0087331E">
        <w:rPr>
          <w:spacing w:val="-14"/>
        </w:rPr>
        <w:t xml:space="preserve"> </w:t>
      </w:r>
      <w:r w:rsidRPr="0087331E">
        <w:t>maintained</w:t>
      </w:r>
      <w:r w:rsidRPr="0087331E">
        <w:rPr>
          <w:spacing w:val="-15"/>
        </w:rPr>
        <w:t xml:space="preserve"> </w:t>
      </w:r>
      <w:r w:rsidRPr="0087331E">
        <w:t>in</w:t>
      </w:r>
      <w:r w:rsidRPr="0087331E">
        <w:rPr>
          <w:spacing w:val="-15"/>
        </w:rPr>
        <w:t xml:space="preserve"> </w:t>
      </w:r>
      <w:r w:rsidRPr="0087331E">
        <w:t>force</w:t>
      </w:r>
      <w:r w:rsidRPr="0087331E">
        <w:rPr>
          <w:spacing w:val="-14"/>
        </w:rPr>
        <w:t xml:space="preserve"> </w:t>
      </w:r>
      <w:r w:rsidRPr="0087331E">
        <w:t>as</w:t>
      </w:r>
      <w:r w:rsidRPr="0087331E">
        <w:rPr>
          <w:spacing w:val="-13"/>
        </w:rPr>
        <w:t xml:space="preserve"> </w:t>
      </w:r>
      <w:r w:rsidRPr="0087331E">
        <w:t>required</w:t>
      </w:r>
      <w:r w:rsidRPr="0087331E">
        <w:rPr>
          <w:spacing w:val="-14"/>
        </w:rPr>
        <w:t xml:space="preserve"> </w:t>
      </w:r>
      <w:r w:rsidRPr="0087331E">
        <w:t>by</w:t>
      </w:r>
      <w:r w:rsidRPr="0087331E">
        <w:rPr>
          <w:spacing w:val="-14"/>
        </w:rPr>
        <w:t xml:space="preserve"> </w:t>
      </w:r>
      <w:r w:rsidRPr="0087331E">
        <w:t>law</w:t>
      </w:r>
      <w:r w:rsidRPr="0087331E">
        <w:rPr>
          <w:spacing w:val="-15"/>
        </w:rPr>
        <w:t xml:space="preserve"> </w:t>
      </w:r>
      <w:r w:rsidRPr="0087331E">
        <w:t>in</w:t>
      </w:r>
      <w:r w:rsidRPr="0087331E">
        <w:rPr>
          <w:spacing w:val="-15"/>
        </w:rPr>
        <w:t xml:space="preserve"> </w:t>
      </w:r>
      <w:r w:rsidRPr="0087331E">
        <w:t>connection</w:t>
      </w:r>
      <w:r w:rsidRPr="0087331E">
        <w:rPr>
          <w:spacing w:val="-15"/>
        </w:rPr>
        <w:t xml:space="preserve"> </w:t>
      </w:r>
      <w:r w:rsidRPr="0087331E">
        <w:t>with</w:t>
      </w:r>
      <w:r w:rsidRPr="0087331E">
        <w:rPr>
          <w:spacing w:val="-15"/>
        </w:rPr>
        <w:t xml:space="preserve"> </w:t>
      </w:r>
      <w:r w:rsidRPr="0087331E">
        <w:t>the</w:t>
      </w:r>
      <w:r w:rsidRPr="0087331E">
        <w:rPr>
          <w:spacing w:val="-14"/>
        </w:rPr>
        <w:t xml:space="preserve"> </w:t>
      </w:r>
      <w:r w:rsidRPr="0087331E">
        <w:t>furnishing of the Services pursuant to this Agreement. The cost of any licenses and permits are considered a cost of doing business under this Agreement and will not be allowed as separate fees.</w:t>
      </w:r>
    </w:p>
    <w:p w14:paraId="6D811E2B" w14:textId="35A89889" w:rsidR="0087331E" w:rsidRPr="0087331E" w:rsidRDefault="0087331E" w:rsidP="00667A2C">
      <w:pPr>
        <w:pStyle w:val="BodyText"/>
        <w:ind w:left="640" w:right="154"/>
        <w:jc w:val="both"/>
      </w:pPr>
      <w:r w:rsidRPr="0087331E">
        <w:t>Effective [</w:t>
      </w:r>
      <w:r w:rsidR="00132197" w:rsidRPr="00132197">
        <w:t>January 2, 2024</w:t>
      </w:r>
      <w:r w:rsidRPr="00132197">
        <w:t>] to [</w:t>
      </w:r>
      <w:r w:rsidR="00132197" w:rsidRPr="00132197">
        <w:t>December 31, 2024</w:t>
      </w:r>
      <w:r w:rsidRPr="0087331E">
        <w:t>] (“License Term”), CONTRACTOR is granted a temporary license to install all necessary equipment (e.g., trash bins) on all DISTRICT sites prior to the CONTRACTOR</w:t>
      </w:r>
      <w:r>
        <w:t xml:space="preserve">’s </w:t>
      </w:r>
      <w:r w:rsidRPr="0087331E">
        <w:t>performance of Services starting [</w:t>
      </w:r>
      <w:proofErr w:type="spellStart"/>
      <w:r w:rsidR="00132197">
        <w:rPr>
          <w:highlight w:val="yellow"/>
        </w:rPr>
        <w:t>Janauary</w:t>
      </w:r>
      <w:proofErr w:type="spellEnd"/>
      <w:r w:rsidR="00132197">
        <w:rPr>
          <w:highlight w:val="yellow"/>
        </w:rPr>
        <w:t xml:space="preserve"> 2, 2024</w:t>
      </w:r>
      <w:r w:rsidRPr="0087331E">
        <w:t>].</w:t>
      </w:r>
    </w:p>
    <w:p w14:paraId="55BDF05C" w14:textId="4B2CF953" w:rsidR="0012602E" w:rsidRPr="0087331E" w:rsidRDefault="00667A2C" w:rsidP="0012602E">
      <w:pPr>
        <w:pStyle w:val="ListParagraph"/>
        <w:numPr>
          <w:ilvl w:val="0"/>
          <w:numId w:val="23"/>
        </w:numPr>
        <w:rPr>
          <w:szCs w:val="24"/>
        </w:rPr>
      </w:pPr>
      <w:r w:rsidRPr="001E2C53">
        <w:rPr>
          <w:u w:val="single"/>
        </w:rPr>
        <w:t>NOTICES</w:t>
      </w:r>
      <w:r>
        <w:t xml:space="preserve">. </w:t>
      </w:r>
      <w:r w:rsidR="0012602E" w:rsidRPr="0012602E">
        <w:t xml:space="preserve">All notices or demands to be given under this Agreement by either Party to the other, shall be in writing and given by one or more of the following: (a) personal service, (b) email (with confirmation of receipt), (c) facsimile (with confirmation of receipt), or (d) U.S. Mail, mailed either by registered or certified mail, return receipt requested, with postage prepaid. Service shall be considered given when received if personally served, or if mailed on the third day after deposit in any U.S. Post Office. The address to which notices or demands may be given by either party may be changed or written notice given in accordance with the provisions of this section. As of the date of this Agreement, the </w:t>
      </w:r>
      <w:r w:rsidR="0012602E" w:rsidRPr="0087331E">
        <w:rPr>
          <w:szCs w:val="24"/>
        </w:rPr>
        <w:t>addresses of the parties are as follows:</w:t>
      </w:r>
    </w:p>
    <w:p w14:paraId="1765B16F" w14:textId="3C3B3318" w:rsidR="001E2C53" w:rsidRPr="0087331E" w:rsidRDefault="001E2C53" w:rsidP="001E2C53">
      <w:pPr>
        <w:rPr>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4766"/>
        <w:gridCol w:w="4519"/>
      </w:tblGrid>
      <w:tr w:rsidR="001E2C53" w:rsidRPr="0087331E" w14:paraId="4B2BCCFB" w14:textId="77777777" w:rsidTr="00384BED">
        <w:trPr>
          <w:trHeight w:val="276"/>
        </w:trPr>
        <w:tc>
          <w:tcPr>
            <w:tcW w:w="4766" w:type="dxa"/>
          </w:tcPr>
          <w:p w14:paraId="6CCDB8C2" w14:textId="77777777" w:rsidR="001E2C53" w:rsidRPr="008C67AB" w:rsidRDefault="001E2C53" w:rsidP="001E1530">
            <w:pPr>
              <w:pStyle w:val="TableParagraph"/>
              <w:ind w:left="0"/>
              <w:rPr>
                <w:rFonts w:ascii="Times New Roman" w:hAnsi="Times New Roman" w:cs="Times New Roman"/>
                <w:sz w:val="24"/>
                <w:szCs w:val="24"/>
              </w:rPr>
            </w:pPr>
            <w:r w:rsidRPr="008C67AB">
              <w:rPr>
                <w:rFonts w:ascii="Times New Roman" w:hAnsi="Times New Roman" w:cs="Times New Roman"/>
                <w:spacing w:val="-2"/>
                <w:sz w:val="24"/>
                <w:szCs w:val="24"/>
              </w:rPr>
              <w:t>DISTRICT:</w:t>
            </w:r>
          </w:p>
        </w:tc>
        <w:tc>
          <w:tcPr>
            <w:tcW w:w="4519" w:type="dxa"/>
          </w:tcPr>
          <w:p w14:paraId="2B35D4A7" w14:textId="77777777" w:rsidR="001E2C53" w:rsidRPr="008C67AB" w:rsidRDefault="001E2C53" w:rsidP="00384BED">
            <w:pPr>
              <w:pStyle w:val="TableParagraph"/>
              <w:ind w:left="504"/>
              <w:rPr>
                <w:rFonts w:ascii="Times New Roman" w:hAnsi="Times New Roman" w:cs="Times New Roman"/>
                <w:sz w:val="24"/>
                <w:szCs w:val="24"/>
              </w:rPr>
            </w:pPr>
            <w:r w:rsidRPr="008C67AB">
              <w:rPr>
                <w:rFonts w:ascii="Times New Roman" w:hAnsi="Times New Roman" w:cs="Times New Roman"/>
                <w:spacing w:val="-2"/>
                <w:sz w:val="24"/>
                <w:szCs w:val="24"/>
              </w:rPr>
              <w:t>CONTRACTOR:</w:t>
            </w:r>
          </w:p>
        </w:tc>
      </w:tr>
      <w:tr w:rsidR="001E2C53" w:rsidRPr="0087331E" w14:paraId="7C19E278" w14:textId="77777777" w:rsidTr="00384BED">
        <w:trPr>
          <w:trHeight w:val="277"/>
        </w:trPr>
        <w:tc>
          <w:tcPr>
            <w:tcW w:w="4766" w:type="dxa"/>
          </w:tcPr>
          <w:p w14:paraId="6A638981" w14:textId="76607B54" w:rsidR="001E2C53" w:rsidRPr="008C67AB" w:rsidRDefault="001E2C53" w:rsidP="001E1530">
            <w:pPr>
              <w:pStyle w:val="TableParagraph"/>
              <w:ind w:left="0"/>
              <w:rPr>
                <w:rFonts w:ascii="Times New Roman" w:hAnsi="Times New Roman" w:cs="Times New Roman"/>
                <w:sz w:val="24"/>
                <w:szCs w:val="24"/>
              </w:rPr>
            </w:pPr>
            <w:r w:rsidRPr="008C67AB">
              <w:rPr>
                <w:rFonts w:ascii="Times New Roman" w:hAnsi="Times New Roman" w:cs="Times New Roman"/>
                <w:sz w:val="24"/>
                <w:szCs w:val="24"/>
              </w:rPr>
              <w:t>Mountain View</w:t>
            </w:r>
            <w:r w:rsidRPr="008C67AB">
              <w:rPr>
                <w:rFonts w:ascii="Times New Roman" w:hAnsi="Times New Roman" w:cs="Times New Roman"/>
                <w:spacing w:val="-1"/>
                <w:sz w:val="24"/>
                <w:szCs w:val="24"/>
              </w:rPr>
              <w:t xml:space="preserve"> </w:t>
            </w:r>
            <w:r w:rsidRPr="008C67AB">
              <w:rPr>
                <w:rFonts w:ascii="Times New Roman" w:hAnsi="Times New Roman" w:cs="Times New Roman"/>
                <w:sz w:val="24"/>
                <w:szCs w:val="24"/>
              </w:rPr>
              <w:t>School</w:t>
            </w:r>
            <w:r w:rsidRPr="008C67AB">
              <w:rPr>
                <w:rFonts w:ascii="Times New Roman" w:hAnsi="Times New Roman" w:cs="Times New Roman"/>
                <w:spacing w:val="-3"/>
                <w:sz w:val="24"/>
                <w:szCs w:val="24"/>
              </w:rPr>
              <w:t xml:space="preserve"> </w:t>
            </w:r>
            <w:r w:rsidRPr="008C67AB">
              <w:rPr>
                <w:rFonts w:ascii="Times New Roman" w:hAnsi="Times New Roman" w:cs="Times New Roman"/>
                <w:spacing w:val="-2"/>
                <w:sz w:val="24"/>
                <w:szCs w:val="24"/>
              </w:rPr>
              <w:t>District</w:t>
            </w:r>
          </w:p>
        </w:tc>
        <w:tc>
          <w:tcPr>
            <w:tcW w:w="4519" w:type="dxa"/>
          </w:tcPr>
          <w:p w14:paraId="079F0F48" w14:textId="03BF2782" w:rsidR="001E2C53" w:rsidRPr="008C67AB" w:rsidRDefault="001E1530" w:rsidP="00384BED">
            <w:pPr>
              <w:pStyle w:val="TableParagraph"/>
              <w:ind w:left="504"/>
              <w:rPr>
                <w:rFonts w:ascii="Times New Roman" w:hAnsi="Times New Roman" w:cs="Times New Roman"/>
                <w:sz w:val="24"/>
                <w:szCs w:val="24"/>
              </w:rPr>
            </w:pPr>
            <w:r>
              <w:rPr>
                <w:rFonts w:ascii="Times New Roman" w:hAnsi="Times New Roman" w:cs="Times New Roman"/>
                <w:color w:val="000000"/>
                <w:sz w:val="24"/>
                <w:szCs w:val="24"/>
                <w:shd w:val="clear" w:color="auto" w:fill="FFFF00"/>
              </w:rPr>
              <w:t>[</w:t>
            </w:r>
            <w:r w:rsidR="001E2C53" w:rsidRPr="008C67AB">
              <w:rPr>
                <w:rFonts w:ascii="Times New Roman" w:hAnsi="Times New Roman" w:cs="Times New Roman"/>
                <w:color w:val="000000"/>
                <w:sz w:val="24"/>
                <w:szCs w:val="24"/>
                <w:shd w:val="clear" w:color="auto" w:fill="FFFF00"/>
              </w:rPr>
              <w:t>Con</w:t>
            </w:r>
            <w:r w:rsidR="0087331E" w:rsidRPr="008C67AB">
              <w:rPr>
                <w:rFonts w:ascii="Times New Roman" w:hAnsi="Times New Roman" w:cs="Times New Roman"/>
                <w:color w:val="000000"/>
                <w:sz w:val="24"/>
                <w:szCs w:val="24"/>
                <w:shd w:val="clear" w:color="auto" w:fill="FFFF00"/>
              </w:rPr>
              <w:t>t</w:t>
            </w:r>
            <w:r w:rsidR="001E2C53" w:rsidRPr="008C67AB">
              <w:rPr>
                <w:rFonts w:ascii="Times New Roman" w:hAnsi="Times New Roman" w:cs="Times New Roman"/>
                <w:color w:val="000000"/>
                <w:sz w:val="24"/>
                <w:szCs w:val="24"/>
                <w:shd w:val="clear" w:color="auto" w:fill="FFFF00"/>
              </w:rPr>
              <w:t>ractor name</w:t>
            </w:r>
            <w:r>
              <w:rPr>
                <w:rFonts w:ascii="Times New Roman" w:hAnsi="Times New Roman" w:cs="Times New Roman"/>
                <w:color w:val="000000"/>
                <w:sz w:val="24"/>
                <w:szCs w:val="24"/>
                <w:shd w:val="clear" w:color="auto" w:fill="FFFF00"/>
              </w:rPr>
              <w:t>]</w:t>
            </w:r>
          </w:p>
        </w:tc>
      </w:tr>
      <w:tr w:rsidR="001E2C53" w:rsidRPr="0087331E" w14:paraId="0DFF9DDF" w14:textId="77777777" w:rsidTr="00384BED">
        <w:trPr>
          <w:trHeight w:val="277"/>
        </w:trPr>
        <w:tc>
          <w:tcPr>
            <w:tcW w:w="4766" w:type="dxa"/>
          </w:tcPr>
          <w:p w14:paraId="2E2AF510" w14:textId="77777777" w:rsidR="001E2C53" w:rsidRPr="00384BED" w:rsidRDefault="001E2C53" w:rsidP="00202FCF">
            <w:pPr>
              <w:rPr>
                <w:lang w:val="es-MX"/>
              </w:rPr>
            </w:pPr>
            <w:r w:rsidRPr="00384BED">
              <w:rPr>
                <w:lang w:val="es-MX"/>
              </w:rPr>
              <w:t xml:space="preserve">3320 </w:t>
            </w:r>
            <w:proofErr w:type="spellStart"/>
            <w:r w:rsidRPr="00384BED">
              <w:rPr>
                <w:lang w:val="es-MX"/>
              </w:rPr>
              <w:t>Gilman</w:t>
            </w:r>
            <w:proofErr w:type="spellEnd"/>
            <w:r w:rsidRPr="00384BED">
              <w:rPr>
                <w:lang w:val="es-MX"/>
              </w:rPr>
              <w:t xml:space="preserve"> </w:t>
            </w:r>
            <w:proofErr w:type="spellStart"/>
            <w:r w:rsidRPr="00384BED">
              <w:rPr>
                <w:lang w:val="es-MX"/>
              </w:rPr>
              <w:t>Rd</w:t>
            </w:r>
            <w:proofErr w:type="spellEnd"/>
          </w:p>
          <w:p w14:paraId="35BBE8CF" w14:textId="74D4F3E4" w:rsidR="001E2C53" w:rsidRPr="00384BED" w:rsidRDefault="001E2C53" w:rsidP="00202FCF">
            <w:pPr>
              <w:rPr>
                <w:szCs w:val="24"/>
                <w:lang w:val="es-MX"/>
              </w:rPr>
            </w:pPr>
            <w:r w:rsidRPr="00384BED">
              <w:rPr>
                <w:lang w:val="es-MX"/>
              </w:rPr>
              <w:t>El Monte, CA 9132</w:t>
            </w:r>
          </w:p>
        </w:tc>
        <w:tc>
          <w:tcPr>
            <w:tcW w:w="4519" w:type="dxa"/>
          </w:tcPr>
          <w:p w14:paraId="04DF2851" w14:textId="2798DB5A" w:rsidR="001E2C53" w:rsidRPr="008C67AB" w:rsidRDefault="001E2C53" w:rsidP="00384BED">
            <w:pPr>
              <w:pStyle w:val="TableParagraph"/>
              <w:ind w:left="504"/>
              <w:rPr>
                <w:rFonts w:ascii="Times New Roman" w:hAnsi="Times New Roman" w:cs="Times New Roman"/>
                <w:sz w:val="24"/>
                <w:szCs w:val="24"/>
              </w:rPr>
            </w:pPr>
            <w:r w:rsidRPr="008C67AB">
              <w:rPr>
                <w:rFonts w:ascii="Times New Roman" w:hAnsi="Times New Roman" w:cs="Times New Roman"/>
                <w:sz w:val="24"/>
                <w:szCs w:val="24"/>
              </w:rPr>
              <w:t>[</w:t>
            </w:r>
            <w:r w:rsidRPr="008C67AB">
              <w:rPr>
                <w:rFonts w:ascii="Times New Roman" w:hAnsi="Times New Roman" w:cs="Times New Roman"/>
                <w:sz w:val="24"/>
                <w:szCs w:val="24"/>
                <w:highlight w:val="yellow"/>
              </w:rPr>
              <w:t>address</w:t>
            </w:r>
            <w:r w:rsidRPr="008C67AB">
              <w:rPr>
                <w:rFonts w:ascii="Times New Roman" w:hAnsi="Times New Roman" w:cs="Times New Roman"/>
                <w:sz w:val="24"/>
                <w:szCs w:val="24"/>
              </w:rPr>
              <w:t>]</w:t>
            </w:r>
          </w:p>
          <w:p w14:paraId="001A5A1C" w14:textId="2DC5B47F" w:rsidR="001E2C53" w:rsidRPr="008C67AB" w:rsidRDefault="001E2C53" w:rsidP="00384BED">
            <w:pPr>
              <w:pStyle w:val="TableParagraph"/>
              <w:ind w:left="504"/>
              <w:rPr>
                <w:rFonts w:ascii="Times New Roman" w:hAnsi="Times New Roman" w:cs="Times New Roman"/>
                <w:sz w:val="24"/>
                <w:szCs w:val="24"/>
              </w:rPr>
            </w:pPr>
            <w:r w:rsidRPr="008C67AB">
              <w:rPr>
                <w:rFonts w:ascii="Times New Roman" w:hAnsi="Times New Roman" w:cs="Times New Roman"/>
                <w:sz w:val="24"/>
                <w:szCs w:val="24"/>
              </w:rPr>
              <w:t>[</w:t>
            </w:r>
            <w:r w:rsidRPr="008C67AB">
              <w:rPr>
                <w:rFonts w:ascii="Times New Roman" w:hAnsi="Times New Roman" w:cs="Times New Roman"/>
                <w:sz w:val="24"/>
                <w:szCs w:val="24"/>
                <w:highlight w:val="yellow"/>
              </w:rPr>
              <w:t>address</w:t>
            </w:r>
            <w:r w:rsidRPr="008C67AB">
              <w:rPr>
                <w:rFonts w:ascii="Times New Roman" w:hAnsi="Times New Roman" w:cs="Times New Roman"/>
                <w:sz w:val="24"/>
                <w:szCs w:val="24"/>
              </w:rPr>
              <w:t>]</w:t>
            </w:r>
          </w:p>
        </w:tc>
      </w:tr>
      <w:tr w:rsidR="001E2C53" w:rsidRPr="0087331E" w14:paraId="213BA523" w14:textId="77777777" w:rsidTr="00384BED">
        <w:trPr>
          <w:trHeight w:val="277"/>
        </w:trPr>
        <w:tc>
          <w:tcPr>
            <w:tcW w:w="4766" w:type="dxa"/>
          </w:tcPr>
          <w:p w14:paraId="2258223F" w14:textId="5CBFBBA3" w:rsidR="001E2C53" w:rsidRPr="008C67AB" w:rsidRDefault="001E2C53" w:rsidP="001E1530">
            <w:pPr>
              <w:pStyle w:val="TableParagraph"/>
              <w:ind w:left="0"/>
              <w:rPr>
                <w:rFonts w:ascii="Times New Roman" w:hAnsi="Times New Roman" w:cs="Times New Roman"/>
                <w:spacing w:val="-2"/>
                <w:sz w:val="24"/>
                <w:szCs w:val="24"/>
              </w:rPr>
            </w:pPr>
            <w:r w:rsidRPr="008C67AB">
              <w:rPr>
                <w:rFonts w:ascii="Times New Roman" w:hAnsi="Times New Roman" w:cs="Times New Roman"/>
                <w:sz w:val="24"/>
                <w:szCs w:val="24"/>
              </w:rPr>
              <w:t>Attn:</w:t>
            </w:r>
            <w:r w:rsidRPr="008C67AB">
              <w:rPr>
                <w:rFonts w:ascii="Times New Roman" w:hAnsi="Times New Roman" w:cs="Times New Roman"/>
                <w:spacing w:val="-3"/>
                <w:sz w:val="24"/>
                <w:szCs w:val="24"/>
              </w:rPr>
              <w:t xml:space="preserve"> </w:t>
            </w:r>
            <w:r w:rsidR="00202FCF">
              <w:t>Darin De</w:t>
            </w:r>
            <w:r w:rsidR="00CF20A8">
              <w:t xml:space="preserve"> </w:t>
            </w:r>
            <w:proofErr w:type="spellStart"/>
            <w:r w:rsidR="00202FCF">
              <w:t>Knikker</w:t>
            </w:r>
            <w:proofErr w:type="spellEnd"/>
            <w:r w:rsidR="00202FCF">
              <w:t xml:space="preserve">, </w:t>
            </w:r>
            <w:r w:rsidR="00202FCF">
              <w:rPr>
                <w:szCs w:val="24"/>
              </w:rPr>
              <w:t>Assistant Superintendent of Business Services</w:t>
            </w:r>
          </w:p>
          <w:p w14:paraId="01953D6D" w14:textId="77777777" w:rsidR="00A951EE" w:rsidRDefault="001E2C53" w:rsidP="001E1530">
            <w:pPr>
              <w:pStyle w:val="TableParagraph"/>
              <w:ind w:left="0"/>
              <w:rPr>
                <w:rFonts w:ascii="Times New Roman" w:hAnsi="Times New Roman" w:cs="Times New Roman"/>
                <w:sz w:val="24"/>
                <w:szCs w:val="24"/>
              </w:rPr>
            </w:pPr>
            <w:r w:rsidRPr="008C67AB">
              <w:rPr>
                <w:rFonts w:ascii="Times New Roman" w:hAnsi="Times New Roman" w:cs="Times New Roman"/>
                <w:sz w:val="24"/>
                <w:szCs w:val="24"/>
              </w:rPr>
              <w:t>Tele:</w:t>
            </w:r>
            <w:r w:rsidRPr="008C67AB">
              <w:rPr>
                <w:rFonts w:ascii="Times New Roman" w:hAnsi="Times New Roman" w:cs="Times New Roman"/>
                <w:spacing w:val="-2"/>
                <w:sz w:val="24"/>
                <w:szCs w:val="24"/>
              </w:rPr>
              <w:t xml:space="preserve"> </w:t>
            </w:r>
            <w:r w:rsidR="00976AED" w:rsidRPr="00976AED">
              <w:rPr>
                <w:rFonts w:ascii="Times New Roman" w:hAnsi="Times New Roman" w:cs="Times New Roman"/>
                <w:spacing w:val="-2"/>
                <w:sz w:val="24"/>
                <w:szCs w:val="24"/>
              </w:rPr>
              <w:t>(626) 652-4054</w:t>
            </w:r>
          </w:p>
          <w:p w14:paraId="7B274359" w14:textId="65E4476E" w:rsidR="001E2C53" w:rsidRPr="008C67AB" w:rsidRDefault="001E2C53" w:rsidP="001E1530">
            <w:pPr>
              <w:pStyle w:val="TableParagraph"/>
              <w:ind w:left="0"/>
              <w:rPr>
                <w:rFonts w:ascii="Times New Roman" w:hAnsi="Times New Roman" w:cs="Times New Roman"/>
                <w:sz w:val="24"/>
                <w:szCs w:val="24"/>
              </w:rPr>
            </w:pPr>
            <w:r w:rsidRPr="008C67AB">
              <w:rPr>
                <w:rFonts w:ascii="Times New Roman" w:hAnsi="Times New Roman" w:cs="Times New Roman"/>
                <w:sz w:val="24"/>
                <w:szCs w:val="24"/>
              </w:rPr>
              <w:t>Email</w:t>
            </w:r>
            <w:r w:rsidRPr="008C67AB">
              <w:rPr>
                <w:rFonts w:ascii="Times New Roman" w:hAnsi="Times New Roman" w:cs="Times New Roman"/>
                <w:spacing w:val="-6"/>
                <w:sz w:val="24"/>
                <w:szCs w:val="24"/>
              </w:rPr>
              <w:t xml:space="preserve"> </w:t>
            </w:r>
            <w:r w:rsidRPr="008C67AB">
              <w:rPr>
                <w:rFonts w:ascii="Times New Roman" w:hAnsi="Times New Roman" w:cs="Times New Roman"/>
                <w:sz w:val="24"/>
                <w:szCs w:val="24"/>
              </w:rPr>
              <w:t>(preferred):</w:t>
            </w:r>
            <w:r w:rsidR="00976AED">
              <w:rPr>
                <w:rFonts w:ascii="Times New Roman" w:hAnsi="Times New Roman" w:cs="Times New Roman"/>
                <w:sz w:val="24"/>
                <w:szCs w:val="24"/>
              </w:rPr>
              <w:t xml:space="preserve"> </w:t>
            </w:r>
            <w:r w:rsidR="00976AED" w:rsidRPr="00976AED">
              <w:rPr>
                <w:rFonts w:ascii="Times New Roman" w:hAnsi="Times New Roman" w:cs="Times New Roman"/>
                <w:sz w:val="24"/>
                <w:szCs w:val="24"/>
              </w:rPr>
              <w:t>ddeknikker@mtviewschools.net</w:t>
            </w:r>
          </w:p>
        </w:tc>
        <w:tc>
          <w:tcPr>
            <w:tcW w:w="4519" w:type="dxa"/>
          </w:tcPr>
          <w:p w14:paraId="2D5FF380" w14:textId="77777777" w:rsidR="001E2C53" w:rsidRPr="008C67AB" w:rsidRDefault="001E2C53" w:rsidP="001E2C53">
            <w:pPr>
              <w:pStyle w:val="TableParagraph"/>
              <w:ind w:left="559"/>
              <w:rPr>
                <w:rFonts w:ascii="Times New Roman" w:hAnsi="Times New Roman" w:cs="Times New Roman"/>
                <w:spacing w:val="-2"/>
                <w:sz w:val="24"/>
                <w:szCs w:val="24"/>
              </w:rPr>
            </w:pPr>
            <w:r w:rsidRPr="008C67AB">
              <w:rPr>
                <w:rFonts w:ascii="Times New Roman" w:hAnsi="Times New Roman" w:cs="Times New Roman"/>
                <w:sz w:val="24"/>
                <w:szCs w:val="24"/>
              </w:rPr>
              <w:t>Attn:</w:t>
            </w:r>
            <w:r w:rsidRPr="008C67AB">
              <w:rPr>
                <w:rFonts w:ascii="Times New Roman" w:hAnsi="Times New Roman" w:cs="Times New Roman"/>
                <w:spacing w:val="-3"/>
                <w:sz w:val="24"/>
                <w:szCs w:val="24"/>
              </w:rPr>
              <w:t xml:space="preserve"> [</w:t>
            </w:r>
            <w:r w:rsidRPr="008C67AB">
              <w:rPr>
                <w:rFonts w:ascii="Times New Roman" w:hAnsi="Times New Roman" w:cs="Times New Roman"/>
                <w:sz w:val="24"/>
                <w:szCs w:val="24"/>
                <w:highlight w:val="yellow"/>
              </w:rPr>
              <w:t>name</w:t>
            </w:r>
            <w:r w:rsidRPr="008C67AB">
              <w:rPr>
                <w:rFonts w:ascii="Times New Roman" w:hAnsi="Times New Roman" w:cs="Times New Roman"/>
                <w:sz w:val="24"/>
                <w:szCs w:val="24"/>
              </w:rPr>
              <w:t>]</w:t>
            </w:r>
          </w:p>
          <w:p w14:paraId="550D32F1" w14:textId="77777777" w:rsidR="001E2C53" w:rsidRPr="008C67AB" w:rsidRDefault="001E2C53" w:rsidP="001E2C53">
            <w:pPr>
              <w:pStyle w:val="TableParagraph"/>
              <w:ind w:left="559"/>
              <w:rPr>
                <w:rFonts w:ascii="Times New Roman" w:hAnsi="Times New Roman" w:cs="Times New Roman"/>
                <w:spacing w:val="-4"/>
                <w:sz w:val="24"/>
                <w:szCs w:val="24"/>
              </w:rPr>
            </w:pPr>
            <w:r w:rsidRPr="008C67AB">
              <w:rPr>
                <w:rFonts w:ascii="Times New Roman" w:hAnsi="Times New Roman" w:cs="Times New Roman"/>
                <w:sz w:val="24"/>
                <w:szCs w:val="24"/>
              </w:rPr>
              <w:t>Tele:</w:t>
            </w:r>
            <w:r w:rsidRPr="008C67AB">
              <w:rPr>
                <w:rFonts w:ascii="Times New Roman" w:hAnsi="Times New Roman" w:cs="Times New Roman"/>
                <w:spacing w:val="-2"/>
                <w:sz w:val="24"/>
                <w:szCs w:val="24"/>
              </w:rPr>
              <w:t xml:space="preserve"> [</w:t>
            </w:r>
            <w:r w:rsidRPr="008C67AB">
              <w:rPr>
                <w:rFonts w:ascii="Times New Roman" w:hAnsi="Times New Roman" w:cs="Times New Roman"/>
                <w:spacing w:val="-2"/>
                <w:sz w:val="24"/>
                <w:szCs w:val="24"/>
                <w:highlight w:val="yellow"/>
              </w:rPr>
              <w:t>phone</w:t>
            </w:r>
            <w:r w:rsidRPr="008C67AB">
              <w:rPr>
                <w:rFonts w:ascii="Times New Roman" w:hAnsi="Times New Roman" w:cs="Times New Roman"/>
                <w:spacing w:val="-2"/>
                <w:sz w:val="24"/>
                <w:szCs w:val="24"/>
              </w:rPr>
              <w:t>]</w:t>
            </w:r>
          </w:p>
          <w:p w14:paraId="76681F4A" w14:textId="77777777" w:rsidR="001E2C53" w:rsidRPr="008C67AB" w:rsidRDefault="001E2C53" w:rsidP="001E2C53">
            <w:pPr>
              <w:pStyle w:val="TableParagraph"/>
              <w:ind w:left="559"/>
              <w:rPr>
                <w:rFonts w:ascii="Times New Roman" w:hAnsi="Times New Roman" w:cs="Times New Roman"/>
                <w:spacing w:val="-4"/>
                <w:sz w:val="24"/>
                <w:szCs w:val="24"/>
              </w:rPr>
            </w:pPr>
            <w:r w:rsidRPr="008C67AB">
              <w:rPr>
                <w:rFonts w:ascii="Times New Roman" w:hAnsi="Times New Roman" w:cs="Times New Roman"/>
                <w:sz w:val="24"/>
                <w:szCs w:val="24"/>
              </w:rPr>
              <w:t>Facsimile:</w:t>
            </w:r>
            <w:r w:rsidRPr="008C67AB">
              <w:rPr>
                <w:rFonts w:ascii="Times New Roman" w:hAnsi="Times New Roman" w:cs="Times New Roman"/>
                <w:spacing w:val="-7"/>
                <w:sz w:val="24"/>
                <w:szCs w:val="24"/>
              </w:rPr>
              <w:t xml:space="preserve"> [</w:t>
            </w:r>
            <w:r w:rsidRPr="008C67AB">
              <w:rPr>
                <w:rFonts w:ascii="Times New Roman" w:hAnsi="Times New Roman" w:cs="Times New Roman"/>
                <w:spacing w:val="-7"/>
                <w:sz w:val="24"/>
                <w:szCs w:val="24"/>
                <w:highlight w:val="yellow"/>
              </w:rPr>
              <w:t>fax#</w:t>
            </w:r>
            <w:r w:rsidRPr="008C67AB">
              <w:rPr>
                <w:rFonts w:ascii="Times New Roman" w:hAnsi="Times New Roman" w:cs="Times New Roman"/>
                <w:spacing w:val="-7"/>
                <w:sz w:val="24"/>
                <w:szCs w:val="24"/>
              </w:rPr>
              <w:t>]</w:t>
            </w:r>
          </w:p>
          <w:p w14:paraId="1B36D2A4" w14:textId="13854EA0" w:rsidR="001E2C53" w:rsidRPr="008C67AB" w:rsidRDefault="001E2C53" w:rsidP="001E2C53">
            <w:pPr>
              <w:pStyle w:val="TableParagraph"/>
              <w:spacing w:line="258" w:lineRule="exact"/>
              <w:ind w:left="559" w:right="-624"/>
              <w:rPr>
                <w:rFonts w:ascii="Times New Roman" w:hAnsi="Times New Roman" w:cs="Times New Roman"/>
                <w:sz w:val="24"/>
                <w:szCs w:val="24"/>
              </w:rPr>
            </w:pPr>
            <w:r w:rsidRPr="008C67AB">
              <w:rPr>
                <w:rFonts w:ascii="Times New Roman" w:hAnsi="Times New Roman" w:cs="Times New Roman"/>
                <w:sz w:val="24"/>
                <w:szCs w:val="24"/>
              </w:rPr>
              <w:t>Email</w:t>
            </w:r>
            <w:r w:rsidRPr="008C67AB">
              <w:rPr>
                <w:rFonts w:ascii="Times New Roman" w:hAnsi="Times New Roman" w:cs="Times New Roman"/>
                <w:spacing w:val="-6"/>
                <w:sz w:val="24"/>
                <w:szCs w:val="24"/>
              </w:rPr>
              <w:t xml:space="preserve"> </w:t>
            </w:r>
            <w:r w:rsidRPr="008C67AB">
              <w:rPr>
                <w:rFonts w:ascii="Times New Roman" w:hAnsi="Times New Roman" w:cs="Times New Roman"/>
                <w:sz w:val="24"/>
                <w:szCs w:val="24"/>
              </w:rPr>
              <w:t>(preferred): [</w:t>
            </w:r>
            <w:r w:rsidRPr="008C67AB">
              <w:rPr>
                <w:rFonts w:ascii="Times New Roman" w:hAnsi="Times New Roman" w:cs="Times New Roman"/>
                <w:sz w:val="24"/>
                <w:szCs w:val="24"/>
                <w:highlight w:val="yellow"/>
              </w:rPr>
              <w:t>email</w:t>
            </w:r>
            <w:r w:rsidRPr="008C67AB">
              <w:rPr>
                <w:rFonts w:ascii="Times New Roman" w:hAnsi="Times New Roman" w:cs="Times New Roman"/>
                <w:sz w:val="24"/>
                <w:szCs w:val="24"/>
              </w:rPr>
              <w:t>]</w:t>
            </w:r>
          </w:p>
        </w:tc>
      </w:tr>
    </w:tbl>
    <w:p w14:paraId="4623F729" w14:textId="77777777" w:rsidR="001E2C53" w:rsidRPr="0087331E" w:rsidRDefault="001E2C53" w:rsidP="001E2C53">
      <w:pPr>
        <w:rPr>
          <w:szCs w:val="24"/>
        </w:rPr>
      </w:pPr>
    </w:p>
    <w:p w14:paraId="32424B3D" w14:textId="4643EBB9" w:rsidR="00667A2C" w:rsidRDefault="008C67AB" w:rsidP="00667A2C">
      <w:pPr>
        <w:pStyle w:val="ListParagraph"/>
        <w:numPr>
          <w:ilvl w:val="0"/>
          <w:numId w:val="23"/>
        </w:numPr>
        <w:rPr>
          <w:szCs w:val="24"/>
        </w:rPr>
      </w:pPr>
      <w:r w:rsidRPr="008C67AB">
        <w:rPr>
          <w:szCs w:val="24"/>
          <w:u w:val="single"/>
        </w:rPr>
        <w:t>INSURANCE</w:t>
      </w:r>
      <w:r>
        <w:rPr>
          <w:szCs w:val="24"/>
        </w:rPr>
        <w:t xml:space="preserve">. </w:t>
      </w:r>
      <w:r w:rsidR="005D3EFD" w:rsidRPr="00591C96">
        <w:rPr>
          <w:szCs w:val="24"/>
        </w:rPr>
        <w:t>CONTRACTOR shall take out, prior to commencing the work, and maintain, during the life of this contract, and shall require all subcontractors, if any, whether primary or secondary, to take out and maintain the following policies issued by insurance companies authorized to transact business in the State of California and which comply with all requirements of the Department of Insurance for the State of California</w:t>
      </w:r>
      <w:r w:rsidR="005D3EFD">
        <w:rPr>
          <w:szCs w:val="24"/>
        </w:rPr>
        <w:t>:</w:t>
      </w:r>
    </w:p>
    <w:p w14:paraId="12BC0BB4" w14:textId="6F0DC6D0" w:rsidR="008C67AB" w:rsidRDefault="008C67AB" w:rsidP="008C67AB">
      <w:pPr>
        <w:pStyle w:val="ListParagraph"/>
        <w:numPr>
          <w:ilvl w:val="1"/>
          <w:numId w:val="23"/>
        </w:numPr>
        <w:rPr>
          <w:szCs w:val="24"/>
        </w:rPr>
      </w:pPr>
      <w:r w:rsidRPr="005F3E28">
        <w:rPr>
          <w:szCs w:val="24"/>
          <w:u w:val="single"/>
        </w:rPr>
        <w:t>General Liability</w:t>
      </w:r>
      <w:r>
        <w:rPr>
          <w:szCs w:val="24"/>
        </w:rPr>
        <w:t xml:space="preserve">. </w:t>
      </w:r>
      <w:r w:rsidRPr="008C67AB">
        <w:rPr>
          <w:szCs w:val="24"/>
        </w:rPr>
        <w:t>Contractor shall maintain general liability on an occurrence form with limits not less than $1,000,000 per occurrence and $2,000,000 aggregate for bodily injury and property damage liability. The policy shall include coverage for liabilities arising out of premises, operations, independent contractors, products, completed operations, personal and advertising injury, and liability assumed under an insured Agreement. This insurance shall apply separately to each insured against which claim is made, or suit is brought subject to the Contractor's limit of liability.</w:t>
      </w:r>
    </w:p>
    <w:p w14:paraId="2348930A" w14:textId="63FC6D1C" w:rsidR="008C67AB" w:rsidRDefault="008C67AB" w:rsidP="008C67AB">
      <w:pPr>
        <w:pStyle w:val="ListParagraph"/>
        <w:numPr>
          <w:ilvl w:val="1"/>
          <w:numId w:val="23"/>
        </w:numPr>
        <w:rPr>
          <w:szCs w:val="24"/>
        </w:rPr>
      </w:pPr>
      <w:r w:rsidRPr="005F3E28">
        <w:rPr>
          <w:szCs w:val="24"/>
          <w:u w:val="single"/>
        </w:rPr>
        <w:t>Automobile Liability</w:t>
      </w:r>
      <w:r>
        <w:rPr>
          <w:szCs w:val="24"/>
        </w:rPr>
        <w:t xml:space="preserve">. </w:t>
      </w:r>
      <w:r w:rsidRPr="008C67AB">
        <w:rPr>
          <w:szCs w:val="24"/>
        </w:rPr>
        <w:t xml:space="preserve">Contractor shall maintain motor vehicle liability with limits not less </w:t>
      </w:r>
      <w:r>
        <w:rPr>
          <w:szCs w:val="24"/>
        </w:rPr>
        <w:t>than</w:t>
      </w:r>
      <w:r w:rsidRPr="008C67AB">
        <w:rPr>
          <w:szCs w:val="24"/>
        </w:rPr>
        <w:t xml:space="preserve"> $2,000,000 </w:t>
      </w:r>
      <w:r>
        <w:rPr>
          <w:szCs w:val="24"/>
        </w:rPr>
        <w:t xml:space="preserve">combined </w:t>
      </w:r>
      <w:r w:rsidRPr="008C67AB">
        <w:rPr>
          <w:szCs w:val="24"/>
        </w:rPr>
        <w:t>single limit per accident. Such insurance shall cover liability arising out of a motor vehicle including owned, hired, and non-owned motor vehicles.</w:t>
      </w:r>
    </w:p>
    <w:p w14:paraId="2AC3900B" w14:textId="06936B77" w:rsidR="008C67AB" w:rsidRDefault="008C67AB" w:rsidP="008C67AB">
      <w:pPr>
        <w:pStyle w:val="ListParagraph"/>
        <w:numPr>
          <w:ilvl w:val="1"/>
          <w:numId w:val="23"/>
        </w:numPr>
        <w:rPr>
          <w:szCs w:val="24"/>
        </w:rPr>
      </w:pPr>
      <w:r w:rsidRPr="005F3E28">
        <w:rPr>
          <w:szCs w:val="24"/>
          <w:u w:val="single"/>
        </w:rPr>
        <w:t>Workers’ Compensation and Employer’s Liability</w:t>
      </w:r>
      <w:r>
        <w:rPr>
          <w:szCs w:val="24"/>
        </w:rPr>
        <w:t xml:space="preserve">. </w:t>
      </w:r>
      <w:r w:rsidRPr="008C67AB">
        <w:rPr>
          <w:szCs w:val="24"/>
        </w:rPr>
        <w:t>Workers’ Compensation statutory limits in accordance with Sections 3700 and 3800 of the Labor Code of the State of California.</w:t>
      </w:r>
    </w:p>
    <w:p w14:paraId="608E7232" w14:textId="77777777" w:rsidR="00A62D1F" w:rsidRPr="0087331E" w:rsidRDefault="00A62D1F" w:rsidP="00A62D1F">
      <w:pPr>
        <w:pStyle w:val="ListParagraph"/>
        <w:ind w:left="1091"/>
        <w:rPr>
          <w:szCs w:val="24"/>
        </w:rPr>
      </w:pPr>
    </w:p>
    <w:p w14:paraId="3FF3DBFA" w14:textId="53BFCA52" w:rsidR="005F3E28" w:rsidRDefault="005F3E28" w:rsidP="005F3E28">
      <w:pPr>
        <w:pStyle w:val="ListParagraph"/>
        <w:widowControl w:val="0"/>
        <w:numPr>
          <w:ilvl w:val="0"/>
          <w:numId w:val="23"/>
        </w:numPr>
        <w:tabs>
          <w:tab w:val="left" w:pos="641"/>
          <w:tab w:val="left" w:pos="4566"/>
          <w:tab w:val="left" w:pos="8931"/>
          <w:tab w:val="left" w:pos="9394"/>
        </w:tabs>
        <w:autoSpaceDE w:val="0"/>
        <w:autoSpaceDN w:val="0"/>
        <w:spacing w:before="1"/>
        <w:ind w:right="154"/>
        <w:contextualSpacing w:val="0"/>
        <w:jc w:val="both"/>
      </w:pPr>
      <w:r w:rsidRPr="00F06706">
        <w:rPr>
          <w:u w:val="single"/>
        </w:rPr>
        <w:t>ORGANIZATIONAL STRUCTURE</w:t>
      </w:r>
      <w:r w:rsidRPr="00F06706">
        <w:t>.</w:t>
      </w:r>
      <w:r w:rsidRPr="00F06706">
        <w:rPr>
          <w:spacing w:val="40"/>
        </w:rPr>
        <w:t xml:space="preserve"> </w:t>
      </w:r>
      <w:r w:rsidRPr="00F06706">
        <w:t>If CONTRACTOR is a corporation, the undersigned hereby represents and warrants that the corporation is duly incorporated and in good standing in the State of</w:t>
      </w:r>
      <w:r>
        <w:rPr>
          <w:u w:val="single"/>
        </w:rPr>
        <w:t xml:space="preserve"> California</w:t>
      </w:r>
      <w:r w:rsidRPr="00F06706">
        <w:t>,</w:t>
      </w:r>
      <w:r w:rsidRPr="00F06706">
        <w:rPr>
          <w:spacing w:val="-14"/>
        </w:rPr>
        <w:t xml:space="preserve"> </w:t>
      </w:r>
      <w:r w:rsidRPr="00F06706">
        <w:t xml:space="preserve">and that </w:t>
      </w:r>
      <w:r w:rsidR="00A62D1F">
        <w:rPr>
          <w:b/>
          <w:bCs/>
        </w:rPr>
        <w:t>_______</w:t>
      </w:r>
      <w:r w:rsidRPr="00F06706">
        <w:t xml:space="preserve">, whose title is </w:t>
      </w:r>
      <w:r>
        <w:t>___________</w:t>
      </w:r>
      <w:r w:rsidRPr="00F06706">
        <w:rPr>
          <w:spacing w:val="-10"/>
        </w:rPr>
        <w:t xml:space="preserve">, </w:t>
      </w:r>
      <w:r w:rsidRPr="00F06706">
        <w:t>is authorized to act for and bind the corporation.</w:t>
      </w:r>
    </w:p>
    <w:p w14:paraId="7FC183AD" w14:textId="77777777" w:rsidR="00A62D1F" w:rsidRPr="00F06706" w:rsidRDefault="00A62D1F" w:rsidP="00A62D1F">
      <w:pPr>
        <w:pStyle w:val="ListParagraph"/>
        <w:widowControl w:val="0"/>
        <w:tabs>
          <w:tab w:val="left" w:pos="641"/>
          <w:tab w:val="left" w:pos="4566"/>
          <w:tab w:val="left" w:pos="8931"/>
          <w:tab w:val="left" w:pos="9394"/>
        </w:tabs>
        <w:autoSpaceDE w:val="0"/>
        <w:autoSpaceDN w:val="0"/>
        <w:spacing w:before="1"/>
        <w:ind w:left="640" w:right="154"/>
        <w:contextualSpacing w:val="0"/>
        <w:jc w:val="both"/>
      </w:pPr>
    </w:p>
    <w:p w14:paraId="3AC5831B" w14:textId="3DE58686" w:rsidR="005F3E28" w:rsidRDefault="005F3E28" w:rsidP="005F3E28">
      <w:pPr>
        <w:pStyle w:val="ListParagraph"/>
        <w:widowControl w:val="0"/>
        <w:numPr>
          <w:ilvl w:val="0"/>
          <w:numId w:val="23"/>
        </w:numPr>
        <w:tabs>
          <w:tab w:val="left" w:pos="641"/>
        </w:tabs>
        <w:autoSpaceDE w:val="0"/>
        <w:autoSpaceDN w:val="0"/>
        <w:spacing w:before="79"/>
        <w:ind w:right="156"/>
        <w:contextualSpacing w:val="0"/>
        <w:jc w:val="both"/>
      </w:pPr>
      <w:r w:rsidRPr="00F06706">
        <w:rPr>
          <w:u w:val="single"/>
        </w:rPr>
        <w:t>FORCE MAJEURE</w:t>
      </w:r>
      <w:r w:rsidRPr="00F06706">
        <w:t>.</w:t>
      </w:r>
      <w:r w:rsidRPr="00F06706">
        <w:rPr>
          <w:spacing w:val="40"/>
        </w:rPr>
        <w:t xml:space="preserve"> </w:t>
      </w:r>
      <w:bookmarkStart w:id="8" w:name="_Hlk139625251"/>
      <w:r w:rsidRPr="00F06706">
        <w:t>In the event that performance on the part of either Party hereto shall</w:t>
      </w:r>
      <w:r w:rsidRPr="00F06706">
        <w:rPr>
          <w:spacing w:val="-12"/>
        </w:rPr>
        <w:t xml:space="preserve"> </w:t>
      </w:r>
      <w:r w:rsidRPr="00F06706">
        <w:t>be</w:t>
      </w:r>
      <w:r w:rsidRPr="00F06706">
        <w:rPr>
          <w:spacing w:val="-11"/>
        </w:rPr>
        <w:t xml:space="preserve"> </w:t>
      </w:r>
      <w:r w:rsidRPr="00F06706">
        <w:t>delayed</w:t>
      </w:r>
      <w:r w:rsidRPr="00F06706">
        <w:rPr>
          <w:spacing w:val="-12"/>
        </w:rPr>
        <w:t xml:space="preserve"> </w:t>
      </w:r>
      <w:r w:rsidRPr="00F06706">
        <w:t>or</w:t>
      </w:r>
      <w:r w:rsidRPr="00F06706">
        <w:rPr>
          <w:spacing w:val="-13"/>
        </w:rPr>
        <w:t xml:space="preserve"> </w:t>
      </w:r>
      <w:r w:rsidRPr="00F06706">
        <w:t>suspended</w:t>
      </w:r>
      <w:r w:rsidRPr="00F06706">
        <w:rPr>
          <w:spacing w:val="-11"/>
        </w:rPr>
        <w:t xml:space="preserve"> </w:t>
      </w:r>
      <w:r w:rsidRPr="00F06706">
        <w:t>as</w:t>
      </w:r>
      <w:r w:rsidRPr="00F06706">
        <w:rPr>
          <w:spacing w:val="-11"/>
        </w:rPr>
        <w:t xml:space="preserve"> </w:t>
      </w:r>
      <w:r w:rsidRPr="00F06706">
        <w:t>a</w:t>
      </w:r>
      <w:r w:rsidRPr="00F06706">
        <w:rPr>
          <w:spacing w:val="-12"/>
        </w:rPr>
        <w:t xml:space="preserve"> </w:t>
      </w:r>
      <w:r w:rsidRPr="00F06706">
        <w:t>result</w:t>
      </w:r>
      <w:r w:rsidRPr="00F06706">
        <w:rPr>
          <w:spacing w:val="-13"/>
        </w:rPr>
        <w:t xml:space="preserve"> </w:t>
      </w:r>
      <w:r w:rsidRPr="00F06706">
        <w:t>of</w:t>
      </w:r>
      <w:r w:rsidRPr="00F06706">
        <w:rPr>
          <w:spacing w:val="-13"/>
        </w:rPr>
        <w:t xml:space="preserve"> </w:t>
      </w:r>
      <w:r w:rsidRPr="00F06706">
        <w:t>circumstances</w:t>
      </w:r>
      <w:r w:rsidRPr="00F06706">
        <w:rPr>
          <w:spacing w:val="-11"/>
        </w:rPr>
        <w:t xml:space="preserve"> </w:t>
      </w:r>
      <w:r w:rsidRPr="00F06706">
        <w:t>beyond</w:t>
      </w:r>
      <w:r w:rsidRPr="00F06706">
        <w:rPr>
          <w:spacing w:val="-12"/>
        </w:rPr>
        <w:t xml:space="preserve"> </w:t>
      </w:r>
      <w:r w:rsidRPr="00F06706">
        <w:t>the</w:t>
      </w:r>
      <w:r w:rsidRPr="00F06706">
        <w:rPr>
          <w:spacing w:val="-11"/>
        </w:rPr>
        <w:t xml:space="preserve"> </w:t>
      </w:r>
      <w:r w:rsidRPr="00F06706">
        <w:t>reasonable</w:t>
      </w:r>
      <w:r w:rsidRPr="00F06706">
        <w:rPr>
          <w:spacing w:val="-12"/>
        </w:rPr>
        <w:t xml:space="preserve"> </w:t>
      </w:r>
      <w:r w:rsidRPr="00F06706">
        <w:t>control and without the fault or negligence of said Party, neither of the Parties shall incur any liability to the other Party as a result of such delay or suspension.</w:t>
      </w:r>
      <w:r w:rsidRPr="00F06706">
        <w:rPr>
          <w:spacing w:val="40"/>
        </w:rPr>
        <w:t xml:space="preserve"> </w:t>
      </w:r>
      <w:r w:rsidRPr="00F06706">
        <w:t>Circumstances deemed</w:t>
      </w:r>
      <w:r w:rsidRPr="00F06706">
        <w:rPr>
          <w:spacing w:val="35"/>
        </w:rPr>
        <w:t xml:space="preserve"> </w:t>
      </w:r>
      <w:r w:rsidRPr="00F06706">
        <w:t>to</w:t>
      </w:r>
      <w:r w:rsidRPr="00F06706">
        <w:rPr>
          <w:spacing w:val="35"/>
        </w:rPr>
        <w:t xml:space="preserve"> </w:t>
      </w:r>
      <w:r w:rsidRPr="00F06706">
        <w:t>be</w:t>
      </w:r>
      <w:r w:rsidRPr="00F06706">
        <w:rPr>
          <w:spacing w:val="36"/>
        </w:rPr>
        <w:t xml:space="preserve"> </w:t>
      </w:r>
      <w:r w:rsidRPr="00F06706">
        <w:t>beyond</w:t>
      </w:r>
      <w:r w:rsidRPr="00F06706">
        <w:rPr>
          <w:spacing w:val="35"/>
        </w:rPr>
        <w:t xml:space="preserve"> </w:t>
      </w:r>
      <w:r w:rsidRPr="00F06706">
        <w:t>the</w:t>
      </w:r>
      <w:r w:rsidRPr="00F06706">
        <w:rPr>
          <w:spacing w:val="37"/>
        </w:rPr>
        <w:t xml:space="preserve"> </w:t>
      </w:r>
      <w:r w:rsidRPr="00F06706">
        <w:t>control</w:t>
      </w:r>
      <w:r w:rsidRPr="00F06706">
        <w:rPr>
          <w:spacing w:val="36"/>
        </w:rPr>
        <w:t xml:space="preserve"> </w:t>
      </w:r>
      <w:r w:rsidRPr="00F06706">
        <w:t>of</w:t>
      </w:r>
      <w:r w:rsidRPr="00F06706">
        <w:rPr>
          <w:spacing w:val="35"/>
        </w:rPr>
        <w:t xml:space="preserve"> </w:t>
      </w:r>
      <w:r w:rsidRPr="00F06706">
        <w:t>the</w:t>
      </w:r>
      <w:r w:rsidRPr="00F06706">
        <w:rPr>
          <w:spacing w:val="37"/>
        </w:rPr>
        <w:t xml:space="preserve"> </w:t>
      </w:r>
      <w:r w:rsidRPr="00F06706">
        <w:t>Parties</w:t>
      </w:r>
      <w:r w:rsidRPr="00F06706">
        <w:rPr>
          <w:spacing w:val="37"/>
        </w:rPr>
        <w:t xml:space="preserve"> </w:t>
      </w:r>
      <w:r w:rsidRPr="00F06706">
        <w:t>hereunder</w:t>
      </w:r>
      <w:r w:rsidRPr="00F06706">
        <w:rPr>
          <w:spacing w:val="35"/>
        </w:rPr>
        <w:t xml:space="preserve"> </w:t>
      </w:r>
      <w:r w:rsidRPr="00F06706">
        <w:t>shall</w:t>
      </w:r>
      <w:r w:rsidRPr="00F06706">
        <w:rPr>
          <w:spacing w:val="33"/>
        </w:rPr>
        <w:t xml:space="preserve"> </w:t>
      </w:r>
      <w:r w:rsidRPr="00F06706">
        <w:t>include,</w:t>
      </w:r>
      <w:r w:rsidRPr="00F06706">
        <w:rPr>
          <w:spacing w:val="35"/>
        </w:rPr>
        <w:t xml:space="preserve"> </w:t>
      </w:r>
      <w:r w:rsidRPr="00F06706">
        <w:t>but</w:t>
      </w:r>
      <w:r w:rsidRPr="00F06706">
        <w:rPr>
          <w:spacing w:val="35"/>
        </w:rPr>
        <w:t xml:space="preserve"> </w:t>
      </w:r>
      <w:r w:rsidRPr="00F06706">
        <w:t>not</w:t>
      </w:r>
      <w:r w:rsidRPr="00F06706">
        <w:rPr>
          <w:spacing w:val="35"/>
        </w:rPr>
        <w:t xml:space="preserve"> </w:t>
      </w:r>
      <w:r w:rsidRPr="00F06706">
        <w:t>be limited to, acts of God or of the public enemy, insurrection, acts of the federal government</w:t>
      </w:r>
      <w:r w:rsidRPr="00F06706">
        <w:rPr>
          <w:spacing w:val="-3"/>
        </w:rPr>
        <w:t xml:space="preserve"> </w:t>
      </w:r>
      <w:r w:rsidRPr="00F06706">
        <w:t>or</w:t>
      </w:r>
      <w:r w:rsidRPr="00F06706">
        <w:rPr>
          <w:spacing w:val="-3"/>
        </w:rPr>
        <w:t xml:space="preserve"> </w:t>
      </w:r>
      <w:r w:rsidRPr="00F06706">
        <w:t>any</w:t>
      </w:r>
      <w:r w:rsidRPr="00F06706">
        <w:rPr>
          <w:spacing w:val="-4"/>
        </w:rPr>
        <w:t xml:space="preserve"> </w:t>
      </w:r>
      <w:r w:rsidRPr="00F06706">
        <w:t>unit</w:t>
      </w:r>
      <w:r w:rsidRPr="00F06706">
        <w:rPr>
          <w:spacing w:val="-6"/>
        </w:rPr>
        <w:t xml:space="preserve"> </w:t>
      </w:r>
      <w:r w:rsidRPr="00F06706">
        <w:t>of</w:t>
      </w:r>
      <w:r w:rsidRPr="00F06706">
        <w:rPr>
          <w:spacing w:val="-3"/>
        </w:rPr>
        <w:t xml:space="preserve"> </w:t>
      </w:r>
      <w:r w:rsidRPr="00F06706">
        <w:t>state</w:t>
      </w:r>
      <w:r w:rsidRPr="00F06706">
        <w:rPr>
          <w:spacing w:val="-5"/>
        </w:rPr>
        <w:t xml:space="preserve"> </w:t>
      </w:r>
      <w:r w:rsidRPr="00F06706">
        <w:t>or</w:t>
      </w:r>
      <w:r w:rsidRPr="00F06706">
        <w:rPr>
          <w:spacing w:val="-4"/>
        </w:rPr>
        <w:t xml:space="preserve"> </w:t>
      </w:r>
      <w:r w:rsidRPr="00F06706">
        <w:t>local</w:t>
      </w:r>
      <w:r w:rsidRPr="00F06706">
        <w:rPr>
          <w:spacing w:val="-5"/>
        </w:rPr>
        <w:t xml:space="preserve"> </w:t>
      </w:r>
      <w:r w:rsidRPr="00F06706">
        <w:t>government</w:t>
      </w:r>
      <w:r w:rsidRPr="00F06706">
        <w:rPr>
          <w:spacing w:val="-3"/>
        </w:rPr>
        <w:t xml:space="preserve"> </w:t>
      </w:r>
      <w:r w:rsidRPr="00F06706">
        <w:t>in</w:t>
      </w:r>
      <w:r w:rsidRPr="00F06706">
        <w:rPr>
          <w:spacing w:val="-5"/>
        </w:rPr>
        <w:t xml:space="preserve"> </w:t>
      </w:r>
      <w:r w:rsidRPr="00F06706">
        <w:t>sovereign</w:t>
      </w:r>
      <w:r w:rsidRPr="00F06706">
        <w:rPr>
          <w:spacing w:val="-3"/>
        </w:rPr>
        <w:t xml:space="preserve"> </w:t>
      </w:r>
      <w:r w:rsidRPr="00F06706">
        <w:t>capacity,</w:t>
      </w:r>
      <w:r w:rsidRPr="00F06706">
        <w:rPr>
          <w:spacing w:val="-3"/>
        </w:rPr>
        <w:t xml:space="preserve"> </w:t>
      </w:r>
      <w:r w:rsidRPr="00F06706">
        <w:t>fires,</w:t>
      </w:r>
      <w:r w:rsidRPr="00F06706">
        <w:rPr>
          <w:spacing w:val="-5"/>
        </w:rPr>
        <w:t xml:space="preserve"> </w:t>
      </w:r>
      <w:r w:rsidRPr="00F06706">
        <w:t>floods, pandemics such as COVID-19, quarantine restrictions, strikes, freight embargoes or delays in transportation, to the extent that such circumstances are not caused by the Party’s</w:t>
      </w:r>
      <w:r w:rsidRPr="00F06706">
        <w:rPr>
          <w:spacing w:val="-2"/>
        </w:rPr>
        <w:t xml:space="preserve"> </w:t>
      </w:r>
      <w:r w:rsidRPr="00F06706">
        <w:t>willful</w:t>
      </w:r>
      <w:r w:rsidRPr="00F06706">
        <w:rPr>
          <w:spacing w:val="-3"/>
        </w:rPr>
        <w:t xml:space="preserve"> </w:t>
      </w:r>
      <w:r w:rsidRPr="00F06706">
        <w:t>or</w:t>
      </w:r>
      <w:r w:rsidRPr="00F06706">
        <w:rPr>
          <w:spacing w:val="-4"/>
        </w:rPr>
        <w:t xml:space="preserve"> </w:t>
      </w:r>
      <w:r w:rsidRPr="00F06706">
        <w:t>negligent</w:t>
      </w:r>
      <w:r w:rsidRPr="00F06706">
        <w:rPr>
          <w:spacing w:val="-3"/>
        </w:rPr>
        <w:t xml:space="preserve"> </w:t>
      </w:r>
      <w:r w:rsidRPr="00F06706">
        <w:t>acts</w:t>
      </w:r>
      <w:r w:rsidRPr="00F06706">
        <w:rPr>
          <w:spacing w:val="-2"/>
        </w:rPr>
        <w:t xml:space="preserve"> </w:t>
      </w:r>
      <w:r w:rsidRPr="00F06706">
        <w:t>or</w:t>
      </w:r>
      <w:r w:rsidRPr="00F06706">
        <w:rPr>
          <w:spacing w:val="-4"/>
        </w:rPr>
        <w:t xml:space="preserve"> </w:t>
      </w:r>
      <w:r w:rsidRPr="00F06706">
        <w:t>omissions,</w:t>
      </w:r>
      <w:r w:rsidRPr="00F06706">
        <w:rPr>
          <w:spacing w:val="-5"/>
        </w:rPr>
        <w:t xml:space="preserve"> </w:t>
      </w:r>
      <w:r w:rsidRPr="00F06706">
        <w:t>and</w:t>
      </w:r>
      <w:r w:rsidRPr="00F06706">
        <w:rPr>
          <w:spacing w:val="-3"/>
        </w:rPr>
        <w:t xml:space="preserve"> </w:t>
      </w:r>
      <w:r w:rsidRPr="00F06706">
        <w:t>to</w:t>
      </w:r>
      <w:r w:rsidRPr="00F06706">
        <w:rPr>
          <w:spacing w:val="-3"/>
        </w:rPr>
        <w:t xml:space="preserve"> </w:t>
      </w:r>
      <w:r w:rsidRPr="00F06706">
        <w:t>the</w:t>
      </w:r>
      <w:r w:rsidRPr="00F06706">
        <w:rPr>
          <w:spacing w:val="-2"/>
        </w:rPr>
        <w:t xml:space="preserve"> </w:t>
      </w:r>
      <w:r w:rsidRPr="00F06706">
        <w:t>extent</w:t>
      </w:r>
      <w:r w:rsidRPr="00F06706">
        <w:rPr>
          <w:spacing w:val="-3"/>
        </w:rPr>
        <w:t xml:space="preserve"> </w:t>
      </w:r>
      <w:r w:rsidRPr="00F06706">
        <w:t>that</w:t>
      </w:r>
      <w:r w:rsidRPr="00F06706">
        <w:rPr>
          <w:spacing w:val="-3"/>
        </w:rPr>
        <w:t xml:space="preserve"> </w:t>
      </w:r>
      <w:r w:rsidRPr="00F06706">
        <w:t>they</w:t>
      </w:r>
      <w:r w:rsidRPr="00F06706">
        <w:rPr>
          <w:spacing w:val="-2"/>
        </w:rPr>
        <w:t xml:space="preserve"> </w:t>
      </w:r>
      <w:r w:rsidRPr="00F06706">
        <w:t>are</w:t>
      </w:r>
      <w:r w:rsidRPr="00F06706">
        <w:rPr>
          <w:spacing w:val="-2"/>
        </w:rPr>
        <w:t xml:space="preserve"> </w:t>
      </w:r>
      <w:r w:rsidRPr="00F06706">
        <w:t>beyond</w:t>
      </w:r>
      <w:r w:rsidRPr="00F06706">
        <w:rPr>
          <w:spacing w:val="-3"/>
        </w:rPr>
        <w:t xml:space="preserve"> </w:t>
      </w:r>
      <w:r w:rsidRPr="00F06706">
        <w:t>the Party’s reasonable control.</w:t>
      </w:r>
      <w:bookmarkEnd w:id="8"/>
    </w:p>
    <w:p w14:paraId="29669421" w14:textId="77777777" w:rsidR="00A62D1F" w:rsidRPr="00F06706" w:rsidRDefault="00A62D1F" w:rsidP="00A62D1F">
      <w:pPr>
        <w:widowControl w:val="0"/>
        <w:tabs>
          <w:tab w:val="left" w:pos="641"/>
        </w:tabs>
        <w:autoSpaceDE w:val="0"/>
        <w:autoSpaceDN w:val="0"/>
        <w:spacing w:before="79"/>
        <w:ind w:right="156"/>
        <w:jc w:val="both"/>
      </w:pPr>
    </w:p>
    <w:p w14:paraId="38F76229" w14:textId="68D67125" w:rsidR="00F92B80" w:rsidRPr="001E1530" w:rsidRDefault="00A62D1F" w:rsidP="001E1530">
      <w:pPr>
        <w:pStyle w:val="ListParagraph"/>
        <w:numPr>
          <w:ilvl w:val="0"/>
          <w:numId w:val="23"/>
        </w:numPr>
        <w:rPr>
          <w:szCs w:val="24"/>
        </w:rPr>
      </w:pPr>
      <w:r w:rsidRPr="00A62D1F">
        <w:rPr>
          <w:szCs w:val="24"/>
          <w:u w:val="single"/>
        </w:rPr>
        <w:t>TERMINATION</w:t>
      </w:r>
      <w:r>
        <w:rPr>
          <w:szCs w:val="24"/>
        </w:rPr>
        <w:t xml:space="preserve">. </w:t>
      </w:r>
    </w:p>
    <w:p w14:paraId="639F1F6D" w14:textId="16E0D2B6" w:rsidR="00F92B80" w:rsidRPr="00F92B80" w:rsidRDefault="00F92B80" w:rsidP="00F92B80">
      <w:pPr>
        <w:pStyle w:val="ListParagraph"/>
        <w:numPr>
          <w:ilvl w:val="1"/>
          <w:numId w:val="23"/>
        </w:numPr>
        <w:rPr>
          <w:szCs w:val="24"/>
        </w:rPr>
      </w:pPr>
      <w:r w:rsidRPr="00F92B80">
        <w:rPr>
          <w:szCs w:val="24"/>
        </w:rPr>
        <w:t xml:space="preserve">If the </w:t>
      </w:r>
      <w:r w:rsidR="001E1530">
        <w:rPr>
          <w:szCs w:val="24"/>
        </w:rPr>
        <w:t>CONTRACTOR</w:t>
      </w:r>
      <w:r w:rsidRPr="00F92B80">
        <w:rPr>
          <w:szCs w:val="24"/>
        </w:rPr>
        <w:t xml:space="preserve"> refuses or fails to provide services, deliver equipment or supplies with such diligence as will insure its complete delivery within the time specified or any extension thereof, or if the C</w:t>
      </w:r>
      <w:r w:rsidR="001E1530">
        <w:rPr>
          <w:szCs w:val="24"/>
        </w:rPr>
        <w:t>ONTRACTOR</w:t>
      </w:r>
      <w:r w:rsidRPr="00F92B80">
        <w:rPr>
          <w:szCs w:val="24"/>
        </w:rPr>
        <w:t xml:space="preserve"> should be adjudged bankrupt, or if the </w:t>
      </w:r>
      <w:r w:rsidR="001E1530">
        <w:rPr>
          <w:szCs w:val="24"/>
        </w:rPr>
        <w:t>CONTRACTOR</w:t>
      </w:r>
      <w:r w:rsidRPr="00F92B80">
        <w:rPr>
          <w:szCs w:val="24"/>
        </w:rPr>
        <w:t xml:space="preserve"> should make a general assignment for the benefit of its creditors, or if a receiver should be appointed on account of its insolvency, or if it should persistently or repeatedly refuse or should fail, except in cases for which extension of time is provided, or if </w:t>
      </w:r>
      <w:r w:rsidR="001E1530">
        <w:rPr>
          <w:szCs w:val="24"/>
        </w:rPr>
        <w:t>CONTRACTOR</w:t>
      </w:r>
      <w:r w:rsidRPr="00F92B80">
        <w:rPr>
          <w:szCs w:val="24"/>
        </w:rPr>
        <w:t xml:space="preserve"> should otherwise be guilty of a substantial violation of any provision of the Agreement, then the District may, without prejudice to any other right or remedy, serve written notice upon the </w:t>
      </w:r>
      <w:r w:rsidR="001E1530">
        <w:rPr>
          <w:szCs w:val="24"/>
        </w:rPr>
        <w:t>CONTRACTOR</w:t>
      </w:r>
      <w:r w:rsidRPr="00F92B80">
        <w:rPr>
          <w:szCs w:val="24"/>
        </w:rPr>
        <w:t xml:space="preserve"> of the District’s intention to terminate the Agreement. The notice shall contain the reasons for such intention to terminate, and unless within ten (10) days after the service of such notice such condition shall cease or such violation shall cease and arrangements satisfactory to the District for the correction thereof be made, the Agreement shall upon the expiration of said ten (10) days, cease and terminate. In such case, the </w:t>
      </w:r>
      <w:r w:rsidR="001E1530">
        <w:rPr>
          <w:szCs w:val="24"/>
        </w:rPr>
        <w:t>CONTRACTOR</w:t>
      </w:r>
      <w:r w:rsidRPr="00F92B80">
        <w:rPr>
          <w:szCs w:val="24"/>
        </w:rPr>
        <w:t xml:space="preserve"> shall not be entitled to receive any further payment until performance is completed.</w:t>
      </w:r>
    </w:p>
    <w:p w14:paraId="6A8594AD" w14:textId="08C8FD67" w:rsidR="00F92B80" w:rsidRPr="00F92B80" w:rsidRDefault="00F92B80" w:rsidP="00F92B80">
      <w:pPr>
        <w:pStyle w:val="ListParagraph"/>
        <w:numPr>
          <w:ilvl w:val="1"/>
          <w:numId w:val="23"/>
        </w:numPr>
        <w:rPr>
          <w:szCs w:val="24"/>
        </w:rPr>
      </w:pPr>
      <w:r w:rsidRPr="00F92B80">
        <w:rPr>
          <w:szCs w:val="24"/>
        </w:rPr>
        <w:t xml:space="preserve">If the unpaid balance of the Contract price shall exceed the expense of completing performance under the Agreement, including compensation for additional services, such excess shall be paid to the </w:t>
      </w:r>
      <w:r w:rsidR="001E1530">
        <w:rPr>
          <w:szCs w:val="24"/>
        </w:rPr>
        <w:t>CONTRACTOR</w:t>
      </w:r>
      <w:r w:rsidRPr="00F92B80">
        <w:rPr>
          <w:szCs w:val="24"/>
        </w:rPr>
        <w:t>. If such expense shall exceed such unpaid balance, the Bidder shall pay the difference to the District.</w:t>
      </w:r>
    </w:p>
    <w:p w14:paraId="21A5A942" w14:textId="77777777" w:rsidR="00F92B80" w:rsidRPr="00F92B80" w:rsidRDefault="00F92B80" w:rsidP="00F92B80">
      <w:pPr>
        <w:pStyle w:val="ListParagraph"/>
        <w:numPr>
          <w:ilvl w:val="1"/>
          <w:numId w:val="23"/>
        </w:numPr>
        <w:rPr>
          <w:szCs w:val="24"/>
        </w:rPr>
      </w:pPr>
      <w:r w:rsidRPr="00F92B80">
        <w:rPr>
          <w:szCs w:val="24"/>
        </w:rPr>
        <w:t>The foregoing provisions are in addition to and not in limitation of any other rights or remedies available to the District.</w:t>
      </w:r>
    </w:p>
    <w:p w14:paraId="6B5B1ED8" w14:textId="756F8F1D" w:rsidR="00F92B80" w:rsidRPr="00F92B80" w:rsidRDefault="00F92B80" w:rsidP="00F92B80">
      <w:pPr>
        <w:pStyle w:val="ListParagraph"/>
        <w:numPr>
          <w:ilvl w:val="1"/>
          <w:numId w:val="23"/>
        </w:numPr>
        <w:rPr>
          <w:szCs w:val="24"/>
        </w:rPr>
      </w:pPr>
      <w:r w:rsidRPr="00F92B80">
        <w:rPr>
          <w:szCs w:val="24"/>
        </w:rPr>
        <w:t xml:space="preserve">For convenience, the District may terminate this </w:t>
      </w:r>
      <w:r w:rsidR="001E1530">
        <w:rPr>
          <w:szCs w:val="24"/>
        </w:rPr>
        <w:t>Agreement</w:t>
      </w:r>
      <w:r w:rsidRPr="00F92B80">
        <w:rPr>
          <w:szCs w:val="24"/>
        </w:rPr>
        <w:t xml:space="preserve">, in whole or in part, if it is in the best interest of the District to do so, upon sixty (60) days advanced written notice to </w:t>
      </w:r>
      <w:r w:rsidR="001E1530">
        <w:rPr>
          <w:szCs w:val="24"/>
        </w:rPr>
        <w:t>CONTRACTOR</w:t>
      </w:r>
      <w:r w:rsidRPr="00F92B80">
        <w:rPr>
          <w:szCs w:val="24"/>
        </w:rPr>
        <w:t>. Upon receipt of such notice, the C</w:t>
      </w:r>
      <w:r w:rsidR="001E1530">
        <w:rPr>
          <w:szCs w:val="24"/>
        </w:rPr>
        <w:t>ONTRACTOR</w:t>
      </w:r>
      <w:r w:rsidRPr="00F92B80">
        <w:rPr>
          <w:szCs w:val="24"/>
        </w:rPr>
        <w:t xml:space="preserve"> shall not commit itself to any further expenditures of time or resources than is reasonably necessary to effectuate the termination on the effective date. The District will pay all undisputed charges accrued by the </w:t>
      </w:r>
      <w:r w:rsidR="001E1530">
        <w:rPr>
          <w:szCs w:val="24"/>
        </w:rPr>
        <w:t>CONTRACTOR</w:t>
      </w:r>
      <w:r w:rsidRPr="00F92B80">
        <w:rPr>
          <w:szCs w:val="24"/>
        </w:rPr>
        <w:t xml:space="preserve"> that are in conformance with the Agreement up to the effective date of termination.</w:t>
      </w:r>
    </w:p>
    <w:p w14:paraId="21BB2474" w14:textId="2B4FDA4B" w:rsidR="00F92B80" w:rsidRDefault="00F92B80" w:rsidP="00F92B80">
      <w:pPr>
        <w:pStyle w:val="ListParagraph"/>
        <w:numPr>
          <w:ilvl w:val="1"/>
          <w:numId w:val="23"/>
        </w:numPr>
        <w:rPr>
          <w:szCs w:val="24"/>
        </w:rPr>
      </w:pPr>
      <w:r w:rsidRPr="00F92B80">
        <w:rPr>
          <w:szCs w:val="24"/>
        </w:rPr>
        <w:t>If C</w:t>
      </w:r>
      <w:r w:rsidR="001E1530">
        <w:rPr>
          <w:szCs w:val="24"/>
        </w:rPr>
        <w:t>ONTRACTOR</w:t>
      </w:r>
      <w:r w:rsidRPr="00F92B80">
        <w:rPr>
          <w:szCs w:val="24"/>
        </w:rPr>
        <w:t xml:space="preserve"> gives notice to terminate, notification must be in writing and shall continue to provide service at the established price for ninety (90) days after delivering said written Notice to the Mountain View School District Business Services Division, or at the end of any annual period, whichever is later.</w:t>
      </w:r>
    </w:p>
    <w:p w14:paraId="631EFB26" w14:textId="77777777" w:rsidR="00672FAA" w:rsidRPr="00F92B80" w:rsidRDefault="00672FAA" w:rsidP="00672FAA">
      <w:pPr>
        <w:pStyle w:val="ListParagraph"/>
        <w:ind w:left="1091"/>
        <w:rPr>
          <w:szCs w:val="24"/>
        </w:rPr>
      </w:pPr>
    </w:p>
    <w:p w14:paraId="24958DF9" w14:textId="77777777" w:rsidR="00E549E9" w:rsidRPr="00E549E9" w:rsidRDefault="00E549E9" w:rsidP="00E549E9">
      <w:pPr>
        <w:pStyle w:val="ListParagraph"/>
        <w:numPr>
          <w:ilvl w:val="0"/>
          <w:numId w:val="23"/>
        </w:numPr>
        <w:rPr>
          <w:szCs w:val="24"/>
        </w:rPr>
      </w:pPr>
      <w:r w:rsidRPr="00E549E9">
        <w:rPr>
          <w:szCs w:val="24"/>
          <w:u w:val="single"/>
        </w:rPr>
        <w:t>SEVERABILITY</w:t>
      </w:r>
      <w:r w:rsidRPr="00E549E9">
        <w:rPr>
          <w:szCs w:val="24"/>
        </w:rPr>
        <w:t>. If any term, condition, or provision of this Agreement is held by a court of competent jurisdiction to be invalid, void, or unenforceable, the remaining provisions will nevertheless continue in full force and effect, and shall not be affected, impaired or invalidated in any way.</w:t>
      </w:r>
    </w:p>
    <w:p w14:paraId="18744E2B" w14:textId="77777777" w:rsidR="00E549E9" w:rsidRPr="00E549E9" w:rsidRDefault="00E549E9" w:rsidP="00E549E9">
      <w:pPr>
        <w:rPr>
          <w:szCs w:val="24"/>
        </w:rPr>
      </w:pPr>
    </w:p>
    <w:p w14:paraId="40E790C0" w14:textId="77777777" w:rsidR="00E549E9" w:rsidRPr="00E549E9" w:rsidRDefault="00E549E9" w:rsidP="00E549E9">
      <w:pPr>
        <w:pStyle w:val="ListParagraph"/>
        <w:numPr>
          <w:ilvl w:val="0"/>
          <w:numId w:val="23"/>
        </w:numPr>
        <w:rPr>
          <w:szCs w:val="24"/>
        </w:rPr>
      </w:pPr>
      <w:r w:rsidRPr="00E549E9">
        <w:rPr>
          <w:szCs w:val="24"/>
          <w:u w:val="single"/>
        </w:rPr>
        <w:t>GOVERNING LAW</w:t>
      </w:r>
      <w:r w:rsidRPr="00E549E9">
        <w:rPr>
          <w:szCs w:val="24"/>
        </w:rPr>
        <w:t>. The terms and conditions of this Agreement shall be governed by the laws of the State of California with venue in Riverside County, California without respect to its choice of law principles.</w:t>
      </w:r>
    </w:p>
    <w:p w14:paraId="0EA8FA62" w14:textId="77777777" w:rsidR="00E549E9" w:rsidRPr="00E549E9" w:rsidRDefault="00E549E9" w:rsidP="00E549E9">
      <w:pPr>
        <w:ind w:left="37"/>
        <w:rPr>
          <w:szCs w:val="24"/>
        </w:rPr>
      </w:pPr>
    </w:p>
    <w:p w14:paraId="039A32E9" w14:textId="77777777" w:rsidR="00E549E9" w:rsidRPr="00E549E9" w:rsidRDefault="00E549E9" w:rsidP="00E549E9">
      <w:pPr>
        <w:pStyle w:val="ListParagraph"/>
        <w:numPr>
          <w:ilvl w:val="0"/>
          <w:numId w:val="23"/>
        </w:numPr>
        <w:rPr>
          <w:szCs w:val="24"/>
        </w:rPr>
      </w:pPr>
      <w:r w:rsidRPr="00E549E9">
        <w:rPr>
          <w:szCs w:val="24"/>
          <w:u w:val="single"/>
        </w:rPr>
        <w:t>EDUCATION CODE 45125.1</w:t>
      </w:r>
      <w:r w:rsidRPr="00E549E9">
        <w:rPr>
          <w:szCs w:val="24"/>
        </w:rPr>
        <w:t>. During the entire term of this Agreement, the CONTRACTOR and its contractors and agents, shall fully comply with the provision of Education Code 45125.1 (Fingerprint Requirements) with respect to individuals who will have contact with DISTRICT pupils in the performance of the work of this Agreement.</w:t>
      </w:r>
    </w:p>
    <w:p w14:paraId="4D9FB5B0" w14:textId="77777777" w:rsidR="00E549E9" w:rsidRPr="00E549E9" w:rsidRDefault="00E549E9" w:rsidP="00E549E9">
      <w:pPr>
        <w:ind w:left="37"/>
        <w:rPr>
          <w:szCs w:val="24"/>
        </w:rPr>
      </w:pPr>
    </w:p>
    <w:p w14:paraId="391014B6" w14:textId="18291E03" w:rsidR="00F92B80" w:rsidRPr="00E549E9" w:rsidRDefault="00E549E9" w:rsidP="00E549E9">
      <w:pPr>
        <w:pStyle w:val="ListParagraph"/>
        <w:numPr>
          <w:ilvl w:val="0"/>
          <w:numId w:val="23"/>
        </w:numPr>
        <w:rPr>
          <w:szCs w:val="24"/>
        </w:rPr>
      </w:pPr>
      <w:r w:rsidRPr="00E549E9">
        <w:rPr>
          <w:szCs w:val="24"/>
          <w:u w:val="single"/>
        </w:rPr>
        <w:t>ENTIRE AGREEMENT</w:t>
      </w:r>
      <w:r w:rsidRPr="00E549E9">
        <w:rPr>
          <w:szCs w:val="24"/>
        </w:rPr>
        <w:t xml:space="preserve">. The complete </w:t>
      </w:r>
      <w:r w:rsidR="001E1530">
        <w:rPr>
          <w:szCs w:val="24"/>
        </w:rPr>
        <w:t>Agreement</w:t>
      </w:r>
      <w:r w:rsidRPr="00E549E9">
        <w:rPr>
          <w:szCs w:val="24"/>
        </w:rPr>
        <w:t xml:space="preserve"> as set forth in Paragraph 1 of this Agreement constitutes the entire agreement of the Parties. No other agreements, oral or written, pertaining to the work to be performed, exists between the Parties. This Agreement can be modified only by an amendment in writing, signed by both Parties and pursuant to action of the Governing Board of the DISTRICT.</w:t>
      </w:r>
    </w:p>
    <w:p w14:paraId="7DAFA8CC" w14:textId="1F5577AB" w:rsidR="00216E67" w:rsidRDefault="00216E67" w:rsidP="00216E67"/>
    <w:p w14:paraId="2CDCAC7F" w14:textId="28D241A8" w:rsidR="00216E67" w:rsidRDefault="00216E67" w:rsidP="00216E67"/>
    <w:p w14:paraId="252D8261" w14:textId="77777777" w:rsidR="00216E67" w:rsidRPr="00132197" w:rsidRDefault="00216E67" w:rsidP="00216E67">
      <w:pPr>
        <w:rPr>
          <w:sz w:val="4"/>
        </w:rPr>
      </w:pPr>
    </w:p>
    <w:p w14:paraId="394D134B" w14:textId="0AC0ABFD" w:rsidR="00CC3842" w:rsidRDefault="00CC3842">
      <w:pPr>
        <w:rPr>
          <w:b/>
          <w:bCs/>
          <w:u w:val="single"/>
        </w:rPr>
      </w:pPr>
      <w:r>
        <w:t>IN WITNESS WHEREOF, the parties hereto have caused this Agreement to be executed.</w:t>
      </w:r>
    </w:p>
    <w:p w14:paraId="6FB5534D" w14:textId="1A49A856" w:rsidR="00B1763B" w:rsidRDefault="00B1763B">
      <w:pPr>
        <w:rPr>
          <w:b/>
          <w:bCs/>
          <w:u w:val="single"/>
        </w:rPr>
      </w:pPr>
    </w:p>
    <w:p w14:paraId="16CBAC5C" w14:textId="3FD2F32D" w:rsidR="00B1763B" w:rsidRDefault="00B1763B" w:rsidP="00B1763B">
      <w:pPr>
        <w:tabs>
          <w:tab w:val="left" w:pos="5400"/>
        </w:tabs>
      </w:pPr>
      <w:r>
        <w:t>MOUNTAIN VIEW SCHOOL DISTRICT</w:t>
      </w:r>
      <w:r>
        <w:tab/>
        <w:t>CONTRACTOR</w:t>
      </w:r>
    </w:p>
    <w:p w14:paraId="422A72A1" w14:textId="717C7482" w:rsidR="00B1763B" w:rsidRPr="00132197" w:rsidRDefault="00B1763B" w:rsidP="00B1763B">
      <w:pPr>
        <w:tabs>
          <w:tab w:val="left" w:pos="5400"/>
        </w:tabs>
        <w:rPr>
          <w:sz w:val="18"/>
        </w:rPr>
      </w:pPr>
    </w:p>
    <w:p w14:paraId="4E8EA041" w14:textId="50A6AF5C" w:rsidR="00B1763B" w:rsidRDefault="00B1763B" w:rsidP="00B1763B">
      <w:pPr>
        <w:tabs>
          <w:tab w:val="left" w:pos="5400"/>
        </w:tabs>
      </w:pPr>
    </w:p>
    <w:p w14:paraId="2C4C8F18" w14:textId="0D8FA7FC" w:rsidR="00B1763B" w:rsidRDefault="00B1763B" w:rsidP="00B1763B">
      <w:pPr>
        <w:tabs>
          <w:tab w:val="left" w:pos="5310"/>
        </w:tabs>
      </w:pPr>
      <w:r>
        <w:t>By: ______________________________</w:t>
      </w:r>
      <w:r>
        <w:tab/>
        <w:t>By: ______________________________</w:t>
      </w:r>
    </w:p>
    <w:p w14:paraId="5B2C1B5A" w14:textId="1BE51FC6" w:rsidR="00B1763B" w:rsidRDefault="00B1763B" w:rsidP="00B1763B">
      <w:pPr>
        <w:tabs>
          <w:tab w:val="left" w:pos="5310"/>
        </w:tabs>
      </w:pPr>
      <w:r>
        <w:t xml:space="preserve">       Signature</w:t>
      </w:r>
      <w:r>
        <w:tab/>
        <w:t xml:space="preserve">       Signature</w:t>
      </w:r>
    </w:p>
    <w:p w14:paraId="51483341" w14:textId="59E327BE" w:rsidR="00B1763B" w:rsidRDefault="00B1763B" w:rsidP="00B1763B">
      <w:pPr>
        <w:tabs>
          <w:tab w:val="left" w:pos="5310"/>
        </w:tabs>
      </w:pPr>
    </w:p>
    <w:p w14:paraId="3A0FBCFA" w14:textId="480D081F" w:rsidR="00B1763B" w:rsidRDefault="00B1763B" w:rsidP="00B1763B">
      <w:pPr>
        <w:tabs>
          <w:tab w:val="left" w:pos="5310"/>
        </w:tabs>
      </w:pPr>
      <w:r>
        <w:t>__________________________________</w:t>
      </w:r>
      <w:r>
        <w:tab/>
        <w:t>_________________________________</w:t>
      </w:r>
    </w:p>
    <w:p w14:paraId="36FD79D5" w14:textId="136D7CE5" w:rsidR="00B1763B" w:rsidRPr="00B1763B" w:rsidRDefault="00B1763B" w:rsidP="00B1763B">
      <w:pPr>
        <w:tabs>
          <w:tab w:val="left" w:pos="5310"/>
        </w:tabs>
      </w:pPr>
      <w:r>
        <w:t>Print Name</w:t>
      </w:r>
      <w:r>
        <w:tab/>
        <w:t>Print Name</w:t>
      </w:r>
    </w:p>
    <w:p w14:paraId="7A7889C6" w14:textId="6A5D2AD1" w:rsidR="00B1763B" w:rsidRDefault="00B1763B" w:rsidP="00B1763B">
      <w:pPr>
        <w:tabs>
          <w:tab w:val="left" w:pos="5310"/>
        </w:tabs>
      </w:pPr>
    </w:p>
    <w:p w14:paraId="134074A9" w14:textId="491558CB" w:rsidR="00B1763B" w:rsidRDefault="00B1763B" w:rsidP="00B1763B">
      <w:pPr>
        <w:tabs>
          <w:tab w:val="left" w:pos="5310"/>
        </w:tabs>
      </w:pPr>
      <w:r>
        <w:t>__________________________________</w:t>
      </w:r>
      <w:r>
        <w:tab/>
        <w:t>_________________________________</w:t>
      </w:r>
    </w:p>
    <w:p w14:paraId="52FC35DE" w14:textId="3FE6CC1C" w:rsidR="00B1763B" w:rsidRDefault="00B1763B" w:rsidP="00B1763B">
      <w:pPr>
        <w:tabs>
          <w:tab w:val="left" w:pos="5310"/>
        </w:tabs>
      </w:pPr>
      <w:r>
        <w:t>Title</w:t>
      </w:r>
      <w:r>
        <w:tab/>
        <w:t>Title</w:t>
      </w:r>
    </w:p>
    <w:p w14:paraId="143118BB" w14:textId="77777777" w:rsidR="00B1763B" w:rsidRPr="00B1763B" w:rsidRDefault="00B1763B" w:rsidP="00B1763B">
      <w:pPr>
        <w:tabs>
          <w:tab w:val="left" w:pos="5310"/>
        </w:tabs>
      </w:pPr>
    </w:p>
    <w:p w14:paraId="200E724C" w14:textId="77777777" w:rsidR="00B1763B" w:rsidRDefault="00B1763B" w:rsidP="00B1763B">
      <w:pPr>
        <w:tabs>
          <w:tab w:val="left" w:pos="5310"/>
        </w:tabs>
      </w:pPr>
      <w:r>
        <w:t>__________________________________</w:t>
      </w:r>
      <w:r>
        <w:tab/>
        <w:t>_________________________________</w:t>
      </w:r>
    </w:p>
    <w:p w14:paraId="090D36BD" w14:textId="76A41647" w:rsidR="00B1763B" w:rsidRDefault="00B1763B" w:rsidP="00B1763B">
      <w:pPr>
        <w:tabs>
          <w:tab w:val="left" w:pos="5310"/>
        </w:tabs>
      </w:pPr>
      <w:r>
        <w:t>Date</w:t>
      </w:r>
      <w:r>
        <w:tab/>
      </w:r>
      <w:proofErr w:type="spellStart"/>
      <w:r>
        <w:t>Date</w:t>
      </w:r>
      <w:proofErr w:type="spellEnd"/>
    </w:p>
    <w:p w14:paraId="76A83C6B" w14:textId="77777777" w:rsidR="00B1763B" w:rsidRDefault="00B1763B" w:rsidP="00B1763B">
      <w:pPr>
        <w:tabs>
          <w:tab w:val="left" w:pos="5310"/>
        </w:tabs>
      </w:pPr>
    </w:p>
    <w:p w14:paraId="1ED3EBB3" w14:textId="712E8B1B" w:rsidR="00B1763B" w:rsidRDefault="00B1763B" w:rsidP="00B1763B">
      <w:pPr>
        <w:tabs>
          <w:tab w:val="left" w:pos="5310"/>
        </w:tabs>
      </w:pPr>
      <w:r>
        <w:t>Mountain View School District</w:t>
      </w:r>
    </w:p>
    <w:p w14:paraId="48B243CD" w14:textId="7EA88D17" w:rsidR="00B1763B" w:rsidRDefault="00B1763B" w:rsidP="00B1763B">
      <w:pPr>
        <w:tabs>
          <w:tab w:val="left" w:pos="5310"/>
        </w:tabs>
      </w:pPr>
      <w:r>
        <w:t>Board Approval Date</w:t>
      </w:r>
      <w:r>
        <w:tab/>
        <w:t>________________________________</w:t>
      </w:r>
      <w:r>
        <w:tab/>
        <w:t xml:space="preserve">Contractor’s License No. </w:t>
      </w:r>
    </w:p>
    <w:p w14:paraId="5EA3E78B" w14:textId="50F6B429" w:rsidR="00B1763B" w:rsidRDefault="00B1763B" w:rsidP="00B1763B">
      <w:pPr>
        <w:tabs>
          <w:tab w:val="left" w:pos="5310"/>
        </w:tabs>
      </w:pPr>
    </w:p>
    <w:p w14:paraId="28BBED37" w14:textId="77777777" w:rsidR="00B1763B" w:rsidRDefault="00B1763B" w:rsidP="00B1763B">
      <w:pPr>
        <w:tabs>
          <w:tab w:val="left" w:pos="5310"/>
        </w:tabs>
      </w:pPr>
      <w:r>
        <w:t>_________________________________</w:t>
      </w:r>
      <w:r>
        <w:tab/>
        <w:t>_________________________________</w:t>
      </w:r>
    </w:p>
    <w:p w14:paraId="0815187D" w14:textId="77777777" w:rsidR="00B1763B" w:rsidRDefault="00B1763B" w:rsidP="00B1763B">
      <w:pPr>
        <w:tabs>
          <w:tab w:val="left" w:pos="5310"/>
        </w:tabs>
      </w:pPr>
      <w:r>
        <w:tab/>
        <w:t xml:space="preserve">Tax ID No. </w:t>
      </w:r>
    </w:p>
    <w:p w14:paraId="7373355C" w14:textId="2CFAC5E9" w:rsidR="00B1763B" w:rsidRDefault="00B1763B" w:rsidP="00B1763B">
      <w:pPr>
        <w:tabs>
          <w:tab w:val="left" w:pos="5310"/>
        </w:tabs>
      </w:pPr>
      <w:r>
        <w:tab/>
        <w:t xml:space="preserve">(Corporate Seal of Contractor, </w:t>
      </w:r>
    </w:p>
    <w:p w14:paraId="6743A0FD" w14:textId="6853B49B" w:rsidR="00B1763B" w:rsidRPr="00132197" w:rsidRDefault="00B1763B" w:rsidP="00132197">
      <w:pPr>
        <w:tabs>
          <w:tab w:val="left" w:pos="5310"/>
        </w:tabs>
      </w:pPr>
      <w:r>
        <w:tab/>
        <w:t>if corporation)</w:t>
      </w:r>
      <w:r>
        <w:tab/>
      </w:r>
    </w:p>
    <w:p w14:paraId="028DECCF" w14:textId="77777777" w:rsidR="00B92C9F" w:rsidRPr="00A571C1" w:rsidRDefault="00B92C9F" w:rsidP="00B92C9F">
      <w:pPr>
        <w:tabs>
          <w:tab w:val="left" w:pos="90"/>
          <w:tab w:val="left" w:pos="5760"/>
        </w:tabs>
        <w:jc w:val="center"/>
        <w:rPr>
          <w:b/>
          <w:bCs/>
          <w:u w:val="single"/>
        </w:rPr>
      </w:pPr>
      <w:r w:rsidRPr="00A571C1">
        <w:rPr>
          <w:b/>
          <w:bCs/>
          <w:u w:val="single"/>
        </w:rPr>
        <w:t xml:space="preserve">PERFORMANCE BOND </w:t>
      </w:r>
    </w:p>
    <w:p w14:paraId="19C26491" w14:textId="77777777" w:rsidR="00B92C9F"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8DE53"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KNOW ALL MEN BY THESE PRESENTS:</w:t>
      </w:r>
    </w:p>
    <w:p w14:paraId="70960A37"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2C7AE"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 xml:space="preserve">That WHEREAS, the </w:t>
      </w:r>
      <w:r w:rsidRPr="00681058">
        <w:rPr>
          <w:u w:val="single"/>
        </w:rPr>
        <w:t>Mountain View Elementary School District</w:t>
      </w:r>
      <w:r w:rsidRPr="00681058">
        <w:t xml:space="preserve"> of Los Angeles County, California (hereinafter referred to as "District") has awarded to __________________________________________________</w:t>
      </w:r>
      <w:r>
        <w:t>______________________</w:t>
      </w:r>
    </w:p>
    <w:p w14:paraId="36834709"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as Principal, hereinafter designated as "Principal", the Contract for the work described as follows:</w:t>
      </w:r>
    </w:p>
    <w:p w14:paraId="65490287"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F2E237" w14:textId="437BA5D3"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81058">
        <w:rPr>
          <w:b/>
          <w:bCs/>
        </w:rPr>
        <w:t>TO COLLECT AND HAUL AWAY AND TO DISPOSE OF ALL TRASH AS NEEDED, IN ACCORDANCE WITH THE SPECIFICATIONS AND SUBJECT TO THE TERMS AND CONDITIONS SET FORTH IN THE CONTRACT DOCUMENTS, FOR A PERIOD BEGINNING</w:t>
      </w:r>
      <w:r>
        <w:rPr>
          <w:b/>
          <w:bCs/>
          <w:u w:val="single"/>
        </w:rPr>
        <w:t xml:space="preserve"> January </w:t>
      </w:r>
      <w:r w:rsidR="008C091F">
        <w:rPr>
          <w:b/>
          <w:bCs/>
          <w:u w:val="single"/>
        </w:rPr>
        <w:t>2</w:t>
      </w:r>
      <w:r w:rsidRPr="000351D8">
        <w:rPr>
          <w:b/>
          <w:bCs/>
          <w:u w:val="single"/>
        </w:rPr>
        <w:t xml:space="preserve">, </w:t>
      </w:r>
      <w:r>
        <w:rPr>
          <w:b/>
          <w:bCs/>
          <w:u w:val="single"/>
        </w:rPr>
        <w:t>2024</w:t>
      </w:r>
      <w:r w:rsidRPr="00681058">
        <w:rPr>
          <w:b/>
          <w:bCs/>
        </w:rPr>
        <w:t xml:space="preserve"> AND ENDING </w:t>
      </w:r>
      <w:r w:rsidRPr="008C091F">
        <w:rPr>
          <w:b/>
          <w:bCs/>
          <w:u w:val="single"/>
        </w:rPr>
        <w:t>December 31, 2024</w:t>
      </w:r>
      <w:r w:rsidRPr="00681058">
        <w:rPr>
          <w:b/>
          <w:bCs/>
        </w:rPr>
        <w:t>.</w:t>
      </w:r>
    </w:p>
    <w:p w14:paraId="4CDD2468"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CA8E1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AND WHEREAS, said Principal is required under the terms of said Contract to furnish a bond for the faithful performance of said Contract.</w:t>
      </w:r>
    </w:p>
    <w:p w14:paraId="27BAAA54"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253068"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NOW, THEREFORE, we the Principal and the undersigned Surety, an admitted Surety insurer pursuant to Code of Civil Procedure Section 995.120 are held and firmly bound</w:t>
      </w:r>
      <w:r>
        <w:t xml:space="preserve"> to the District, in the sum of </w:t>
      </w:r>
      <w:r>
        <w:rPr>
          <w:u w:val="single"/>
        </w:rPr>
        <w:t>Twenty</w:t>
      </w:r>
      <w:r w:rsidRPr="00681058">
        <w:rPr>
          <w:u w:val="single"/>
        </w:rPr>
        <w:t xml:space="preserve"> Thousand </w:t>
      </w:r>
      <w:r w:rsidRPr="00681058">
        <w:t>Dollars</w:t>
      </w:r>
      <w:r>
        <w:t xml:space="preserve"> </w:t>
      </w:r>
      <w:r w:rsidRPr="00681058">
        <w:t>($</w:t>
      </w:r>
      <w:r>
        <w:rPr>
          <w:u w:val="single"/>
        </w:rPr>
        <w:t>20,000</w:t>
      </w:r>
      <w:r w:rsidRPr="00681058">
        <w:t>), lawful money of the United States of America, for payment of which sum well and truly to be made, we bind ourselves, our heirs, executors and administrators, successors or assigns, jointly and severally, firmly by these presents.</w:t>
      </w:r>
    </w:p>
    <w:p w14:paraId="10BEE219"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F4842B"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THE CONDITION OF THIS OBLIGATION IS SUCH THAT if the hereby bounded Principal, its heirs, executors, administrators, successors or assigns, shall in all things stand to and abide by and well and truly keep and perform all the undertakings, terms, covenants, conditions and agreements in the said Contract and any alteration thereof made as therein provided, including, but not limited to the provisions regarding Contract duration, all within the time and in the manner therein designated in all respects according to their true intent and meaning; then this obligation shall become null and void; otherwise, it shall be and remain in full force and effect.</w:t>
      </w:r>
    </w:p>
    <w:p w14:paraId="107F2A1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7F2865" w14:textId="77777777" w:rsidR="00B92C9F"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Whenever Principal shall be, and is declared by the DISTRICT to be, in default under the Contract, the DISTRICT having performed the DISTRICT's obligations thereunder unless excused by Principal's breach or default, the Surety shall promptly either remedy the default, or shall promptly:</w:t>
      </w:r>
    </w:p>
    <w:p w14:paraId="1E3D9BB0"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C8A5F1E"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681058">
        <w:t>1.</w:t>
      </w:r>
      <w:r w:rsidRPr="00681058">
        <w:tab/>
        <w:t>Complete the Contract in accordance with its terms and conditions; or</w:t>
      </w:r>
    </w:p>
    <w:p w14:paraId="236FD3DF"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1FE0EA"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681058">
        <w:t>2.</w:t>
      </w:r>
      <w:r w:rsidRPr="00681058">
        <w:tab/>
        <w:t>Obtain a bid or bids for completing the Contract in accordance with its terms and conditions, and upon determination by Surety of the lowest responsible Bidder, arrange for a contract between such Bidder and the DISTRICT, and make available as Work progresses (even though there should be a default or succession of defaults under the Contract or Contracts of completion arranged under this Paragraph) sufficient funds to pay the cost of completion less the balance of the contract price, but not exceeding, including other costs and damages for which Surety may be liable hereunder, the amount set forth in the first executory Paragraph hereof.  The term "balance of the contract price" as used in this Paragraph shall mean the total amount payable to Principal by the DISTRICT under the Contract and any modifications thereto, less the amount previously properly paid by the DISTRICT to the Principal.</w:t>
      </w:r>
    </w:p>
    <w:p w14:paraId="26042EC0"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824901"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Surety expressly agrees that the DISTRICT may reject any contractor or subcontractor which may be proposed by Surety in fulfillment of its obligations in the event of default by the Principal.</w:t>
      </w:r>
    </w:p>
    <w:p w14:paraId="66376941"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DBDC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Surety shall not utilize Principal in completing the Contract nor shall Surety accept a Bid from Principal for completion of the Work if the DISTRICT, when declaring the Principal in default, notifies Surety of the DISTRICT's objection to Principal's further participation in the completion of the Work.</w:t>
      </w:r>
    </w:p>
    <w:p w14:paraId="4DF73D7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FE99F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No right of action shall accrue on this bond to or for the use of any person or corporation other than the DISTRICT named herein or the successors or assigns of the DISTRICT.  Any suit under this bond must be instituted before the expiration of two (2) years from the date on which final payment under the Contract falls due or is made, whichever occurs later.</w:t>
      </w:r>
    </w:p>
    <w:p w14:paraId="62662D84"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ECFA0C" w14:textId="77777777" w:rsidR="00B92C9F"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FURTHER, the said Surety, for value received, hereby stipulates and agrees that no change, extension of time, alteration or modification of the Contract Documents, or of the work to be performed thereunder, shall in any way affect its obligations on this bond; and it does hereby waive notice of any change, extension of time, alteration or modification of the Contract Documents or of work to be performed thereunder.</w:t>
      </w:r>
    </w:p>
    <w:p w14:paraId="124150B7"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EC2325A"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81058">
        <w:t>IN WITNESS WHEREOF, two (2) identical counterparts of this instrument, each of which shall for all purposes be deemed an original thereof, have been duly executed by the Principal and Surety named therein, on the ____ day of _________, 20__ the name and corporate seal of each corporate party being hereto affixed and these presents duly signed by its undersigned representative pursuant to authority of its governing body.</w:t>
      </w:r>
    </w:p>
    <w:p w14:paraId="2B12978A"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4C51E4"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(SEAL AND NOTARIAL</w:t>
      </w:r>
      <w:r w:rsidRPr="00681058">
        <w:tab/>
      </w:r>
      <w:r w:rsidRPr="00681058">
        <w:tab/>
        <w:t>_________________________________</w:t>
      </w:r>
    </w:p>
    <w:p w14:paraId="21EE599E"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ACKNOWLEDGMENT OF</w:t>
      </w:r>
      <w:r w:rsidRPr="00681058">
        <w:tab/>
      </w:r>
      <w:r w:rsidRPr="00681058">
        <w:tab/>
        <w:t>Principal</w:t>
      </w:r>
      <w:r w:rsidRPr="00681058">
        <w:tab/>
      </w:r>
      <w:r w:rsidRPr="00681058">
        <w:tab/>
      </w:r>
      <w:r w:rsidRPr="00681058">
        <w:tab/>
        <w:t xml:space="preserve">      (Seal)</w:t>
      </w:r>
    </w:p>
    <w:p w14:paraId="4FF0C84F"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SURETY)</w:t>
      </w:r>
    </w:p>
    <w:p w14:paraId="63415B3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681058">
        <w:t>BY_______________________________</w:t>
      </w:r>
    </w:p>
    <w:p w14:paraId="5D55F326"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rsidRPr="00681058">
        <w:t xml:space="preserve">  (Name and Title)</w:t>
      </w:r>
    </w:p>
    <w:p w14:paraId="455DD74A"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_____________________</w:t>
      </w:r>
    </w:p>
    <w:p w14:paraId="3C190D98"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2B66A6"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_____________________</w:t>
      </w:r>
    </w:p>
    <w:p w14:paraId="240DAD65"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C1D348"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_____________________</w:t>
      </w:r>
    </w:p>
    <w:p w14:paraId="15D357F6"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(Mailing Address of</w:t>
      </w:r>
    </w:p>
    <w:p w14:paraId="67E233EF"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1058">
        <w:t xml:space="preserve">     Surety)</w:t>
      </w:r>
      <w:r w:rsidRPr="00681058">
        <w:tab/>
      </w:r>
      <w:r w:rsidRPr="00681058">
        <w:tab/>
      </w:r>
      <w:r w:rsidRPr="00681058">
        <w:tab/>
      </w:r>
      <w:r>
        <w:tab/>
      </w:r>
      <w:r w:rsidRPr="00681058">
        <w:t>_________________________________</w:t>
      </w:r>
    </w:p>
    <w:p w14:paraId="6BEF412C"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681058">
        <w:t>Surety</w:t>
      </w:r>
    </w:p>
    <w:p w14:paraId="54A41DA9"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12ACCB"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681058">
        <w:t>BY______________________________</w:t>
      </w:r>
    </w:p>
    <w:p w14:paraId="627BBDC3" w14:textId="77777777" w:rsidR="00B92C9F" w:rsidRPr="00681058" w:rsidRDefault="00B92C9F" w:rsidP="00B92C9F">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681058">
        <w:t xml:space="preserve">      (Name and Title)</w:t>
      </w:r>
    </w:p>
    <w:p w14:paraId="402BCFC3" w14:textId="77777777" w:rsidR="00B92C9F" w:rsidRDefault="00B92C9F" w:rsidP="00B92C9F">
      <w:pPr>
        <w:tabs>
          <w:tab w:val="left" w:pos="90"/>
          <w:tab w:val="left" w:pos="5760"/>
        </w:tabs>
        <w:jc w:val="center"/>
      </w:pPr>
    </w:p>
    <w:p w14:paraId="6BCE3139" w14:textId="77777777" w:rsidR="00B92C9F" w:rsidRDefault="00B92C9F" w:rsidP="00B92C9F">
      <w:r>
        <w:br w:type="page"/>
      </w:r>
    </w:p>
    <w:p w14:paraId="3407CF85" w14:textId="2F22DB4B" w:rsidR="0085688E" w:rsidRPr="003001CA" w:rsidRDefault="0085688E" w:rsidP="00D21B72">
      <w:pPr>
        <w:tabs>
          <w:tab w:val="left" w:pos="90"/>
          <w:tab w:val="left" w:pos="5760"/>
        </w:tabs>
        <w:jc w:val="center"/>
        <w:rPr>
          <w:b/>
          <w:bCs/>
          <w:u w:val="single"/>
        </w:rPr>
      </w:pPr>
      <w:r w:rsidRPr="003001CA">
        <w:rPr>
          <w:b/>
          <w:bCs/>
          <w:u w:val="single"/>
        </w:rPr>
        <w:t>TOBACCO USE POLICY</w:t>
      </w:r>
    </w:p>
    <w:p w14:paraId="6A60F919" w14:textId="77777777" w:rsidR="003001CA" w:rsidRDefault="003001CA" w:rsidP="003001CA">
      <w:pPr>
        <w:tabs>
          <w:tab w:val="left" w:pos="90"/>
          <w:tab w:val="left" w:pos="5760"/>
        </w:tabs>
      </w:pPr>
    </w:p>
    <w:p w14:paraId="51A224A4" w14:textId="77777777" w:rsidR="003001CA" w:rsidRDefault="003001CA" w:rsidP="003001CA">
      <w:pPr>
        <w:tabs>
          <w:tab w:val="left" w:pos="90"/>
          <w:tab w:val="left" w:pos="5760"/>
        </w:tabs>
      </w:pPr>
    </w:p>
    <w:p w14:paraId="71A3EADE" w14:textId="2541352F" w:rsidR="003001CA" w:rsidRDefault="003001CA" w:rsidP="003001CA">
      <w:pPr>
        <w:tabs>
          <w:tab w:val="left" w:pos="90"/>
          <w:tab w:val="left" w:pos="5760"/>
        </w:tabs>
      </w:pPr>
      <w:r>
        <w:t>In the interest of public health, the Mountain View School District provides a tobacco-free</w:t>
      </w:r>
    </w:p>
    <w:p w14:paraId="3876456E" w14:textId="77777777" w:rsidR="003001CA" w:rsidRDefault="003001CA" w:rsidP="003001CA">
      <w:pPr>
        <w:tabs>
          <w:tab w:val="left" w:pos="90"/>
          <w:tab w:val="left" w:pos="5760"/>
        </w:tabs>
      </w:pPr>
      <w:r>
        <w:t>environment. Smoking or the use of any tobacco products are prohibited in buildings and</w:t>
      </w:r>
    </w:p>
    <w:p w14:paraId="2C524D53" w14:textId="77777777" w:rsidR="003001CA" w:rsidRDefault="003001CA" w:rsidP="003001CA">
      <w:pPr>
        <w:tabs>
          <w:tab w:val="left" w:pos="90"/>
          <w:tab w:val="left" w:pos="5760"/>
        </w:tabs>
      </w:pPr>
      <w:r>
        <w:t>vehicles, and on any property owned, leased or contracted for, by the District. Failure to abide</w:t>
      </w:r>
    </w:p>
    <w:p w14:paraId="6C6D441D" w14:textId="77777777" w:rsidR="003001CA" w:rsidRDefault="003001CA" w:rsidP="003001CA">
      <w:pPr>
        <w:tabs>
          <w:tab w:val="left" w:pos="90"/>
          <w:tab w:val="left" w:pos="5760"/>
        </w:tabs>
      </w:pPr>
      <w:r>
        <w:t>with this requirement could result in the termination of this contract.</w:t>
      </w:r>
    </w:p>
    <w:p w14:paraId="4FB623CB" w14:textId="77777777" w:rsidR="003001CA" w:rsidRDefault="003001CA" w:rsidP="003001CA">
      <w:pPr>
        <w:tabs>
          <w:tab w:val="left" w:pos="90"/>
          <w:tab w:val="left" w:pos="5760"/>
        </w:tabs>
      </w:pPr>
    </w:p>
    <w:p w14:paraId="7A42559C" w14:textId="765B5D28" w:rsidR="0085688E" w:rsidRDefault="003001CA" w:rsidP="003001CA">
      <w:pPr>
        <w:tabs>
          <w:tab w:val="left" w:pos="90"/>
          <w:tab w:val="left" w:pos="5760"/>
        </w:tabs>
      </w:pPr>
      <w:r>
        <w:t>I acknowledge that I am aware of Tobacco Use Policy and hereby certify that I and my employees will adhere to the requirements of the policy</w:t>
      </w:r>
      <w:r w:rsidR="00E912F9">
        <w:t xml:space="preserve">. </w:t>
      </w:r>
    </w:p>
    <w:p w14:paraId="15D04E5D" w14:textId="0086800E" w:rsidR="003001CA" w:rsidRDefault="003001CA" w:rsidP="003001CA">
      <w:pPr>
        <w:tabs>
          <w:tab w:val="left" w:pos="90"/>
          <w:tab w:val="left" w:pos="5760"/>
        </w:tabs>
      </w:pPr>
    </w:p>
    <w:p w14:paraId="42EB5913" w14:textId="59C50C63" w:rsidR="003001CA" w:rsidRDefault="003001CA" w:rsidP="003001CA">
      <w:pPr>
        <w:tabs>
          <w:tab w:val="left" w:pos="90"/>
          <w:tab w:val="left" w:pos="5760"/>
        </w:tabs>
      </w:pPr>
    </w:p>
    <w:p w14:paraId="77791923" w14:textId="77777777" w:rsidR="003001CA" w:rsidRDefault="003001CA" w:rsidP="003001CA">
      <w:pPr>
        <w:tabs>
          <w:tab w:val="left" w:pos="90"/>
          <w:tab w:val="left" w:pos="5760"/>
        </w:tabs>
      </w:pPr>
    </w:p>
    <w:p w14:paraId="2D0B0B76" w14:textId="1BC375BA" w:rsidR="003001CA" w:rsidRDefault="003001CA" w:rsidP="003001CA">
      <w:pPr>
        <w:tabs>
          <w:tab w:val="left" w:pos="90"/>
          <w:tab w:val="left" w:pos="4680"/>
        </w:tabs>
      </w:pPr>
    </w:p>
    <w:p w14:paraId="34881B77" w14:textId="03FFC522" w:rsidR="003001CA" w:rsidRDefault="003001CA" w:rsidP="003001CA">
      <w:pPr>
        <w:tabs>
          <w:tab w:val="left" w:pos="90"/>
          <w:tab w:val="left" w:pos="4680"/>
        </w:tabs>
      </w:pPr>
      <w:r>
        <w:tab/>
      </w:r>
      <w:r>
        <w:tab/>
        <w:t>__________________________________</w:t>
      </w:r>
    </w:p>
    <w:p w14:paraId="063A6320" w14:textId="64E86207" w:rsidR="003001CA" w:rsidRDefault="003001CA" w:rsidP="003001CA">
      <w:pPr>
        <w:tabs>
          <w:tab w:val="left" w:pos="90"/>
          <w:tab w:val="left" w:pos="4680"/>
        </w:tabs>
      </w:pPr>
      <w:r>
        <w:tab/>
      </w:r>
      <w:r>
        <w:tab/>
        <w:t>Name of Bidder</w:t>
      </w:r>
    </w:p>
    <w:p w14:paraId="420595BD" w14:textId="6B4E3C6A" w:rsidR="003001CA" w:rsidRDefault="003001CA" w:rsidP="003001CA">
      <w:pPr>
        <w:tabs>
          <w:tab w:val="left" w:pos="90"/>
          <w:tab w:val="left" w:pos="4680"/>
        </w:tabs>
      </w:pPr>
    </w:p>
    <w:p w14:paraId="337096A9" w14:textId="01509775" w:rsidR="003001CA" w:rsidRDefault="003001CA" w:rsidP="003001CA">
      <w:pPr>
        <w:tabs>
          <w:tab w:val="left" w:pos="90"/>
          <w:tab w:val="left" w:pos="4680"/>
        </w:tabs>
      </w:pPr>
    </w:p>
    <w:p w14:paraId="0BCF109D" w14:textId="4B190B7A" w:rsidR="003001CA" w:rsidRDefault="003001CA" w:rsidP="003001CA">
      <w:pPr>
        <w:tabs>
          <w:tab w:val="left" w:pos="90"/>
          <w:tab w:val="left" w:pos="4680"/>
        </w:tabs>
      </w:pPr>
      <w:r>
        <w:tab/>
      </w:r>
      <w:r>
        <w:tab/>
        <w:t>__________________________________</w:t>
      </w:r>
    </w:p>
    <w:p w14:paraId="1ADA1ADE" w14:textId="29A3CB9F" w:rsidR="003001CA" w:rsidRDefault="003001CA" w:rsidP="003001CA">
      <w:pPr>
        <w:tabs>
          <w:tab w:val="left" w:pos="90"/>
          <w:tab w:val="left" w:pos="4680"/>
        </w:tabs>
      </w:pPr>
      <w:r>
        <w:tab/>
      </w:r>
      <w:r>
        <w:tab/>
        <w:t>Signature</w:t>
      </w:r>
    </w:p>
    <w:p w14:paraId="0BC76077" w14:textId="7ACC7691" w:rsidR="003001CA" w:rsidRDefault="003001CA" w:rsidP="003001CA">
      <w:pPr>
        <w:tabs>
          <w:tab w:val="left" w:pos="90"/>
          <w:tab w:val="left" w:pos="4680"/>
        </w:tabs>
      </w:pPr>
    </w:p>
    <w:p w14:paraId="10ED8181" w14:textId="028DE9D7" w:rsidR="003001CA" w:rsidRDefault="003001CA" w:rsidP="003001CA">
      <w:pPr>
        <w:tabs>
          <w:tab w:val="left" w:pos="90"/>
          <w:tab w:val="left" w:pos="4680"/>
        </w:tabs>
      </w:pPr>
    </w:p>
    <w:p w14:paraId="19508485" w14:textId="1DAFD55F" w:rsidR="003001CA" w:rsidRDefault="003001CA" w:rsidP="003001CA">
      <w:pPr>
        <w:tabs>
          <w:tab w:val="left" w:pos="90"/>
          <w:tab w:val="left" w:pos="4680"/>
        </w:tabs>
      </w:pPr>
      <w:r>
        <w:tab/>
      </w:r>
      <w:r>
        <w:tab/>
        <w:t>__________________________________</w:t>
      </w:r>
    </w:p>
    <w:p w14:paraId="7D995541" w14:textId="22967155" w:rsidR="003001CA" w:rsidRDefault="003001CA" w:rsidP="003001CA">
      <w:pPr>
        <w:tabs>
          <w:tab w:val="left" w:pos="90"/>
          <w:tab w:val="left" w:pos="4680"/>
        </w:tabs>
      </w:pPr>
      <w:r>
        <w:tab/>
      </w:r>
      <w:r>
        <w:tab/>
        <w:t>Date</w:t>
      </w:r>
    </w:p>
    <w:p w14:paraId="4771763D" w14:textId="77777777" w:rsidR="003001CA" w:rsidRDefault="003001CA" w:rsidP="003001CA">
      <w:pPr>
        <w:tabs>
          <w:tab w:val="left" w:pos="90"/>
          <w:tab w:val="left" w:pos="5040"/>
        </w:tabs>
      </w:pPr>
    </w:p>
    <w:p w14:paraId="033D8828" w14:textId="77777777" w:rsidR="003001CA" w:rsidRDefault="003001CA">
      <w:r>
        <w:br w:type="page"/>
      </w:r>
    </w:p>
    <w:p w14:paraId="3225EEF3" w14:textId="2C2D1C11" w:rsidR="00617C58" w:rsidRPr="00617C58" w:rsidRDefault="0085688E" w:rsidP="00617C58">
      <w:pPr>
        <w:tabs>
          <w:tab w:val="left" w:pos="90"/>
          <w:tab w:val="left" w:pos="5760"/>
        </w:tabs>
        <w:jc w:val="center"/>
        <w:rPr>
          <w:b/>
          <w:bCs/>
          <w:u w:val="single"/>
        </w:rPr>
      </w:pPr>
      <w:r w:rsidRPr="00617C58">
        <w:rPr>
          <w:b/>
          <w:bCs/>
          <w:u w:val="single"/>
        </w:rPr>
        <w:t>WORKER’S COMPENSATION CERTIFICATE</w:t>
      </w:r>
    </w:p>
    <w:p w14:paraId="3C11AAA7" w14:textId="77777777" w:rsidR="00617C58" w:rsidRDefault="00617C58" w:rsidP="003001CA">
      <w:pPr>
        <w:tabs>
          <w:tab w:val="left" w:pos="90"/>
          <w:tab w:val="left" w:pos="5760"/>
        </w:tabs>
      </w:pPr>
    </w:p>
    <w:p w14:paraId="2D02550C" w14:textId="744CA98E" w:rsidR="003001CA" w:rsidRDefault="003001CA" w:rsidP="003001CA">
      <w:pPr>
        <w:tabs>
          <w:tab w:val="left" w:pos="90"/>
          <w:tab w:val="left" w:pos="5760"/>
        </w:tabs>
      </w:pPr>
      <w:r>
        <w:t xml:space="preserve">Labor Code section 3700. </w:t>
      </w:r>
    </w:p>
    <w:p w14:paraId="702FD194" w14:textId="76FA758F" w:rsidR="003001CA" w:rsidRDefault="00617C58" w:rsidP="00617C58">
      <w:r>
        <w:tab/>
      </w:r>
      <w:r w:rsidR="003001CA">
        <w:t>"Every employer except the state shall secure the payment of compensation in one or more of the following ways:</w:t>
      </w:r>
    </w:p>
    <w:p w14:paraId="5BAD07EE" w14:textId="77777777" w:rsidR="00617C58" w:rsidRDefault="003001CA" w:rsidP="00617C58">
      <w:pPr>
        <w:pStyle w:val="ListParagraph"/>
        <w:numPr>
          <w:ilvl w:val="3"/>
          <w:numId w:val="11"/>
        </w:numPr>
        <w:tabs>
          <w:tab w:val="left" w:pos="5760"/>
        </w:tabs>
        <w:ind w:left="810"/>
      </w:pPr>
      <w:r>
        <w:t xml:space="preserve">By being insured against liability to pay compensation in one or more insurers duly authorized to write compensation insurance in this state. </w:t>
      </w:r>
    </w:p>
    <w:p w14:paraId="138CC28B" w14:textId="3554E1BD" w:rsidR="00617C58" w:rsidRDefault="003001CA" w:rsidP="00617C58">
      <w:pPr>
        <w:pStyle w:val="ListParagraph"/>
        <w:numPr>
          <w:ilvl w:val="3"/>
          <w:numId w:val="11"/>
        </w:numPr>
        <w:tabs>
          <w:tab w:val="left" w:pos="5760"/>
        </w:tabs>
        <w:ind w:left="810"/>
      </w:pPr>
      <w:r>
        <w:t>By securing from the Director of Industrial Relations a certificate of consent to self</w:t>
      </w:r>
      <w:r w:rsidR="00B87E9E">
        <w:t>-</w:t>
      </w:r>
      <w:r>
        <w:t>insure either as an individual employer or as one employer in a group of employers, which may be given upon furnishing proof satisfactory to the Director of Industrial Relations of ability to self</w:t>
      </w:r>
      <w:r w:rsidR="00B87E9E">
        <w:t>-</w:t>
      </w:r>
      <w:r>
        <w:t xml:space="preserve">insure and to pay any compensation that may become due to his or her employees. </w:t>
      </w:r>
    </w:p>
    <w:p w14:paraId="7675991B" w14:textId="77777777" w:rsidR="00617C58" w:rsidRDefault="003001CA" w:rsidP="00617C58">
      <w:pPr>
        <w:pStyle w:val="ListParagraph"/>
        <w:numPr>
          <w:ilvl w:val="3"/>
          <w:numId w:val="11"/>
        </w:numPr>
        <w:tabs>
          <w:tab w:val="left" w:pos="5760"/>
        </w:tabs>
        <w:ind w:left="810"/>
      </w:pPr>
      <w:r>
        <w:t xml:space="preserve">For any county, city, city and county, municipal corporation, public district, public agency 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ability to administer workers' compensation claims properly, and to pay workers' compensation claims that may become due to its employees. On or before March 31, 1979, a political subdivision of the 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 3702." </w:t>
      </w:r>
    </w:p>
    <w:p w14:paraId="7405E5E5" w14:textId="77777777" w:rsidR="00617C58" w:rsidRDefault="00617C58" w:rsidP="00617C58">
      <w:pPr>
        <w:tabs>
          <w:tab w:val="left" w:pos="90"/>
          <w:tab w:val="left" w:pos="5760"/>
        </w:tabs>
      </w:pPr>
    </w:p>
    <w:p w14:paraId="68E20C69" w14:textId="3A27E56C" w:rsidR="00617C58" w:rsidRDefault="003001CA" w:rsidP="00617C58">
      <w:pPr>
        <w:tabs>
          <w:tab w:val="left" w:pos="90"/>
          <w:tab w:val="left" w:pos="5760"/>
        </w:tabs>
      </w:pPr>
      <w:r>
        <w:t>I am aware of the provisions of Labor Code section 3700 which require every employer to be insured against liability for workers' compensation or to undertake self-insurance in accordance with the provisions of that code, and I will comply with such provisions before commencing the performance of the work of this contract.</w:t>
      </w:r>
    </w:p>
    <w:p w14:paraId="1303FD81" w14:textId="71E6C6AD" w:rsidR="003001CA" w:rsidRDefault="003001CA" w:rsidP="003001CA">
      <w:pPr>
        <w:tabs>
          <w:tab w:val="left" w:pos="5040"/>
        </w:tabs>
      </w:pPr>
      <w:r>
        <w:tab/>
        <w:t>__________________________________</w:t>
      </w:r>
    </w:p>
    <w:p w14:paraId="1B2104BF" w14:textId="5CC26AF3" w:rsidR="003001CA" w:rsidRDefault="003001CA" w:rsidP="003001CA">
      <w:pPr>
        <w:tabs>
          <w:tab w:val="left" w:pos="5040"/>
        </w:tabs>
      </w:pPr>
      <w:r>
        <w:tab/>
        <w:t>Name of Contractor</w:t>
      </w:r>
    </w:p>
    <w:p w14:paraId="5CBFE6C8" w14:textId="77777777" w:rsidR="003001CA" w:rsidRDefault="003001CA" w:rsidP="003001CA">
      <w:pPr>
        <w:tabs>
          <w:tab w:val="left" w:pos="5040"/>
        </w:tabs>
      </w:pPr>
    </w:p>
    <w:p w14:paraId="490566DD" w14:textId="77777777" w:rsidR="003001CA" w:rsidRDefault="003001CA" w:rsidP="003001CA">
      <w:pPr>
        <w:tabs>
          <w:tab w:val="left" w:pos="5040"/>
        </w:tabs>
      </w:pPr>
      <w:r>
        <w:tab/>
        <w:t>By: _______________________________</w:t>
      </w:r>
    </w:p>
    <w:p w14:paraId="6F480ED0" w14:textId="77777777" w:rsidR="003001CA" w:rsidRDefault="003001CA" w:rsidP="003001CA">
      <w:pPr>
        <w:tabs>
          <w:tab w:val="left" w:pos="5040"/>
        </w:tabs>
      </w:pPr>
      <w:r>
        <w:tab/>
        <w:t xml:space="preserve">       Signature</w:t>
      </w:r>
    </w:p>
    <w:p w14:paraId="3A6D3C4C" w14:textId="77777777" w:rsidR="003001CA" w:rsidRDefault="003001CA" w:rsidP="003001CA">
      <w:pPr>
        <w:tabs>
          <w:tab w:val="left" w:pos="5040"/>
        </w:tabs>
      </w:pPr>
    </w:p>
    <w:p w14:paraId="0BAEF778" w14:textId="77777777" w:rsidR="003001CA" w:rsidRDefault="003001CA" w:rsidP="003001CA">
      <w:pPr>
        <w:tabs>
          <w:tab w:val="left" w:pos="5040"/>
        </w:tabs>
      </w:pPr>
      <w:r>
        <w:tab/>
        <w:t>__________________________________</w:t>
      </w:r>
    </w:p>
    <w:p w14:paraId="5258717D" w14:textId="77777777" w:rsidR="003001CA" w:rsidRDefault="003001CA" w:rsidP="003001CA">
      <w:pPr>
        <w:tabs>
          <w:tab w:val="left" w:pos="5040"/>
        </w:tabs>
      </w:pPr>
      <w:r>
        <w:tab/>
        <w:t>Print Name</w:t>
      </w:r>
    </w:p>
    <w:p w14:paraId="26069969" w14:textId="77777777" w:rsidR="003001CA" w:rsidRDefault="003001CA" w:rsidP="003001CA">
      <w:pPr>
        <w:tabs>
          <w:tab w:val="left" w:pos="5040"/>
        </w:tabs>
      </w:pPr>
    </w:p>
    <w:p w14:paraId="6638122E" w14:textId="77777777" w:rsidR="003001CA" w:rsidRDefault="003001CA" w:rsidP="003001CA">
      <w:pPr>
        <w:tabs>
          <w:tab w:val="left" w:pos="5040"/>
        </w:tabs>
      </w:pPr>
      <w:r>
        <w:tab/>
        <w:t>__________________________________</w:t>
      </w:r>
    </w:p>
    <w:p w14:paraId="101E6207" w14:textId="77777777" w:rsidR="003001CA" w:rsidRDefault="003001CA" w:rsidP="003001CA">
      <w:pPr>
        <w:tabs>
          <w:tab w:val="left" w:pos="5040"/>
        </w:tabs>
      </w:pPr>
      <w:r>
        <w:tab/>
        <w:t>Title</w:t>
      </w:r>
    </w:p>
    <w:p w14:paraId="78A36EEC" w14:textId="77777777" w:rsidR="003001CA" w:rsidRDefault="003001CA" w:rsidP="003001CA">
      <w:pPr>
        <w:tabs>
          <w:tab w:val="left" w:pos="5040"/>
        </w:tabs>
      </w:pPr>
    </w:p>
    <w:p w14:paraId="30E33F68" w14:textId="77777777" w:rsidR="003001CA" w:rsidRDefault="003001CA" w:rsidP="003001CA">
      <w:pPr>
        <w:tabs>
          <w:tab w:val="left" w:pos="5040"/>
        </w:tabs>
      </w:pPr>
      <w:r>
        <w:tab/>
        <w:t>__________________________________</w:t>
      </w:r>
    </w:p>
    <w:p w14:paraId="2F1D89EF" w14:textId="0EC137DA" w:rsidR="00B87E9E" w:rsidRDefault="003001CA" w:rsidP="003001CA">
      <w:pPr>
        <w:tabs>
          <w:tab w:val="left" w:pos="5040"/>
        </w:tabs>
      </w:pPr>
      <w:r>
        <w:tab/>
        <w:t>Date</w:t>
      </w:r>
    </w:p>
    <w:p w14:paraId="258859F9" w14:textId="77777777" w:rsidR="0067016F" w:rsidRDefault="0067016F" w:rsidP="003001CA">
      <w:pPr>
        <w:tabs>
          <w:tab w:val="left" w:pos="5040"/>
        </w:tabs>
      </w:pPr>
    </w:p>
    <w:p w14:paraId="59A77703" w14:textId="7484987B" w:rsidR="003001CA" w:rsidRDefault="003001CA" w:rsidP="0067016F">
      <w:pPr>
        <w:tabs>
          <w:tab w:val="left" w:pos="5040"/>
        </w:tabs>
      </w:pPr>
      <w:r w:rsidRPr="0067016F">
        <w:rPr>
          <w:sz w:val="22"/>
          <w:szCs w:val="18"/>
        </w:rPr>
        <w:t>(In accordance with Article 5 [commencing at Section 1860], Chapter 1, Part 7, Division 2 of the Labor Code, the above certificate must be signed and filed with the awarding body prior to performing any work under the Agreement.)</w:t>
      </w:r>
    </w:p>
    <w:p w14:paraId="2343ED64" w14:textId="7B0DC0B9" w:rsidR="0085688E" w:rsidRPr="0067016F" w:rsidRDefault="0085688E" w:rsidP="0085688E">
      <w:pPr>
        <w:tabs>
          <w:tab w:val="left" w:pos="90"/>
          <w:tab w:val="left" w:pos="5760"/>
        </w:tabs>
        <w:jc w:val="center"/>
        <w:rPr>
          <w:b/>
          <w:bCs/>
          <w:u w:val="single"/>
        </w:rPr>
      </w:pPr>
      <w:r w:rsidRPr="0067016F">
        <w:rPr>
          <w:b/>
          <w:bCs/>
          <w:u w:val="single"/>
        </w:rPr>
        <w:t xml:space="preserve">DRUG-FREE WORKPLACE CERTIFICATION </w:t>
      </w:r>
    </w:p>
    <w:p w14:paraId="45BDDAEF" w14:textId="77777777" w:rsidR="003A2340" w:rsidRDefault="003A2340" w:rsidP="003001CA">
      <w:pPr>
        <w:tabs>
          <w:tab w:val="left" w:pos="90"/>
          <w:tab w:val="left" w:pos="5760"/>
        </w:tabs>
      </w:pPr>
    </w:p>
    <w:p w14:paraId="11AFBA85" w14:textId="77777777" w:rsidR="003A2340" w:rsidRDefault="003001CA" w:rsidP="003001CA">
      <w:pPr>
        <w:tabs>
          <w:tab w:val="left" w:pos="90"/>
          <w:tab w:val="left" w:pos="5760"/>
        </w:tabs>
      </w:pPr>
      <w:r>
        <w:t>This Drug-Free Workplace Certification is required pursuant to Government Code Sections 8350, et seq., the Drug-Free Workplace Act of 1990. The Drug-Free Workplace Act of 1990 requires that every person or organization awarded a contract for the procurement of any property or services from any State agency must certify that it will provide a drug-free workplace by doing certain specified acts. In addition, the Act provides that each contract awarded by a State agency may be subject to suspension of payments or termination of the contract and the contractor may be subject to debarment from future contracting, if the state agency determines</w:t>
      </w:r>
      <w:r w:rsidR="003A2340">
        <w:t xml:space="preserve"> </w:t>
      </w:r>
      <w:r>
        <w:t>that</w:t>
      </w:r>
      <w:r w:rsidR="003A2340">
        <w:t xml:space="preserve"> </w:t>
      </w:r>
      <w:r>
        <w:t xml:space="preserve">specified acts have occurred. </w:t>
      </w:r>
    </w:p>
    <w:p w14:paraId="32289093" w14:textId="77777777" w:rsidR="003A2340" w:rsidRDefault="003A2340" w:rsidP="003001CA">
      <w:pPr>
        <w:tabs>
          <w:tab w:val="left" w:pos="90"/>
          <w:tab w:val="left" w:pos="5760"/>
        </w:tabs>
      </w:pPr>
    </w:p>
    <w:p w14:paraId="68CF6381" w14:textId="3EA44D05" w:rsidR="003A2340" w:rsidRDefault="003001CA" w:rsidP="003001CA">
      <w:pPr>
        <w:tabs>
          <w:tab w:val="left" w:pos="90"/>
          <w:tab w:val="left" w:pos="5760"/>
        </w:tabs>
      </w:pPr>
      <w:r>
        <w:t xml:space="preserve">Pursuant to Government Code Section 8355, every person or organization awarded a contract from a State agency shall certify that it will provide a drug-free workplace by doing all of the following: </w:t>
      </w:r>
    </w:p>
    <w:p w14:paraId="402B88EA" w14:textId="77777777" w:rsidR="003A2340" w:rsidRDefault="003A2340" w:rsidP="003001CA">
      <w:pPr>
        <w:tabs>
          <w:tab w:val="left" w:pos="90"/>
          <w:tab w:val="left" w:pos="5760"/>
        </w:tabs>
      </w:pPr>
    </w:p>
    <w:p w14:paraId="71046C9D" w14:textId="6BD5EDA1" w:rsidR="0085688E" w:rsidRDefault="003001CA" w:rsidP="003A2340">
      <w:pPr>
        <w:pStyle w:val="ListParagraph"/>
        <w:numPr>
          <w:ilvl w:val="0"/>
          <w:numId w:val="21"/>
        </w:numPr>
        <w:tabs>
          <w:tab w:val="left" w:pos="90"/>
          <w:tab w:val="left" w:pos="5760"/>
        </w:tabs>
      </w:pPr>
      <w:r>
        <w:t>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w:t>
      </w:r>
    </w:p>
    <w:p w14:paraId="090A2AB5" w14:textId="77777777" w:rsidR="000D1D08" w:rsidRDefault="000D1D08" w:rsidP="000D1D08">
      <w:pPr>
        <w:pStyle w:val="ListParagraph"/>
        <w:tabs>
          <w:tab w:val="left" w:pos="90"/>
          <w:tab w:val="left" w:pos="5760"/>
        </w:tabs>
      </w:pPr>
    </w:p>
    <w:p w14:paraId="173B43E3" w14:textId="738C8349" w:rsidR="003A2340" w:rsidRDefault="003A2340" w:rsidP="003A2340">
      <w:pPr>
        <w:pStyle w:val="ListParagraph"/>
        <w:numPr>
          <w:ilvl w:val="0"/>
          <w:numId w:val="21"/>
        </w:numPr>
        <w:tabs>
          <w:tab w:val="left" w:pos="90"/>
          <w:tab w:val="left" w:pos="5760"/>
        </w:tabs>
      </w:pPr>
      <w:r>
        <w:t>Establishing a drug-free awareness program to inform employees about all of the following:</w:t>
      </w:r>
    </w:p>
    <w:p w14:paraId="0DC68E67" w14:textId="77777777" w:rsidR="003A2340" w:rsidRDefault="003A2340" w:rsidP="003A2340">
      <w:pPr>
        <w:pStyle w:val="ListParagraph"/>
        <w:numPr>
          <w:ilvl w:val="1"/>
          <w:numId w:val="21"/>
        </w:numPr>
        <w:tabs>
          <w:tab w:val="left" w:pos="90"/>
          <w:tab w:val="left" w:pos="5760"/>
        </w:tabs>
      </w:pPr>
      <w:r>
        <w:t>The dangers of drug abuse in the workplace;</w:t>
      </w:r>
    </w:p>
    <w:p w14:paraId="30846319" w14:textId="77777777" w:rsidR="003A2340" w:rsidRDefault="003A2340" w:rsidP="003A2340">
      <w:pPr>
        <w:pStyle w:val="ListParagraph"/>
        <w:numPr>
          <w:ilvl w:val="1"/>
          <w:numId w:val="21"/>
        </w:numPr>
        <w:tabs>
          <w:tab w:val="left" w:pos="90"/>
          <w:tab w:val="left" w:pos="5760"/>
        </w:tabs>
      </w:pPr>
      <w:r>
        <w:t xml:space="preserve">The person’s or organization’s policy of maintain a drug-free workplace; </w:t>
      </w:r>
    </w:p>
    <w:p w14:paraId="65E39881" w14:textId="77777777" w:rsidR="003A2340" w:rsidRDefault="003A2340" w:rsidP="003A2340">
      <w:pPr>
        <w:pStyle w:val="ListParagraph"/>
        <w:numPr>
          <w:ilvl w:val="1"/>
          <w:numId w:val="21"/>
        </w:numPr>
        <w:tabs>
          <w:tab w:val="left" w:pos="90"/>
          <w:tab w:val="left" w:pos="5760"/>
        </w:tabs>
      </w:pPr>
      <w:r>
        <w:t xml:space="preserve">The availability of drug counseling, rehabilitation and employee-assistance programs; </w:t>
      </w:r>
    </w:p>
    <w:p w14:paraId="70958CE4" w14:textId="47C571A2" w:rsidR="003A2340" w:rsidRDefault="003A2340" w:rsidP="003A2340">
      <w:pPr>
        <w:pStyle w:val="ListParagraph"/>
        <w:numPr>
          <w:ilvl w:val="1"/>
          <w:numId w:val="21"/>
        </w:numPr>
        <w:tabs>
          <w:tab w:val="left" w:pos="90"/>
          <w:tab w:val="left" w:pos="5760"/>
        </w:tabs>
      </w:pPr>
      <w:r>
        <w:t>The penalties that may be imposed upon employees for drug abuse violations;</w:t>
      </w:r>
    </w:p>
    <w:p w14:paraId="7CA53208" w14:textId="77777777" w:rsidR="000D1D08" w:rsidRDefault="000D1D08" w:rsidP="000D1D08">
      <w:pPr>
        <w:pStyle w:val="ListParagraph"/>
        <w:tabs>
          <w:tab w:val="left" w:pos="90"/>
          <w:tab w:val="left" w:pos="5760"/>
        </w:tabs>
        <w:ind w:left="1440"/>
      </w:pPr>
    </w:p>
    <w:p w14:paraId="5482AB95" w14:textId="764E6670" w:rsidR="000D1D08" w:rsidRDefault="000D1D08" w:rsidP="000D1D08">
      <w:pPr>
        <w:pStyle w:val="ListParagraph"/>
        <w:numPr>
          <w:ilvl w:val="0"/>
          <w:numId w:val="21"/>
        </w:numPr>
        <w:tabs>
          <w:tab w:val="left" w:pos="90"/>
          <w:tab w:val="left" w:pos="5760"/>
        </w:tabs>
      </w:pPr>
      <w:r>
        <w:t>Requiring that each employee engaged in the performance of the contract be given a copy of the statement required by subdivision (a) and that, as a condition of employment on the contract, the employee agrees to abide by the terms of the statement.</w:t>
      </w:r>
    </w:p>
    <w:p w14:paraId="38BCD77D" w14:textId="1A5D88A8" w:rsidR="00467FA0" w:rsidRDefault="00467FA0" w:rsidP="00467FA0">
      <w:pPr>
        <w:tabs>
          <w:tab w:val="left" w:pos="90"/>
          <w:tab w:val="left" w:pos="5760"/>
        </w:tabs>
      </w:pPr>
    </w:p>
    <w:p w14:paraId="115051A7" w14:textId="103D6FF2" w:rsidR="00467FA0" w:rsidRDefault="00467FA0" w:rsidP="00467FA0">
      <w:pPr>
        <w:tabs>
          <w:tab w:val="left" w:pos="90"/>
          <w:tab w:val="left" w:pos="5760"/>
        </w:tabs>
      </w:pPr>
      <w:r>
        <w:t>I, the undersigned, agree to fulfill the terms and requirements of Government Code Section 8355 listed above and will publish a statement notifying employees concerning (a) the prohibition of controlled substance at the workplace, (b) establishing a drug-free awareness program, and (c) requiring that each employee engaged in the performance of the contract be given a copy of the statement required by Section 8355(a) and requiring that the employee agree to abide by the terms of that statement.</w:t>
      </w:r>
    </w:p>
    <w:p w14:paraId="1FFC4226" w14:textId="2B827E3A" w:rsidR="00467FA0" w:rsidRDefault="00467FA0" w:rsidP="00467FA0">
      <w:pPr>
        <w:tabs>
          <w:tab w:val="left" w:pos="90"/>
          <w:tab w:val="left" w:pos="5760"/>
        </w:tabs>
      </w:pPr>
    </w:p>
    <w:p w14:paraId="4831496B" w14:textId="47FA7874" w:rsidR="00467FA0" w:rsidRDefault="00467FA0" w:rsidP="00467FA0">
      <w:pPr>
        <w:tabs>
          <w:tab w:val="left" w:pos="90"/>
          <w:tab w:val="left" w:pos="5760"/>
        </w:tabs>
      </w:pPr>
      <w:r>
        <w:t>I also understand that if the DISTRICT determines that I have either (a) made a false certification herein, or (b) violated this certification by failing to carry out the requirements of Section 8355, that the contract awarded herein is subject to suspension of payments, termination, or both. I further understand that, should I violate the terms of the Drug-Free Workplace Act of 1990, I may be subject to debarment in accordance with the requirements of Section 8350, et seq.</w:t>
      </w:r>
    </w:p>
    <w:p w14:paraId="6EEBE4FC" w14:textId="15B0139F" w:rsidR="00467FA0" w:rsidRDefault="00467FA0" w:rsidP="00467FA0">
      <w:pPr>
        <w:tabs>
          <w:tab w:val="left" w:pos="90"/>
          <w:tab w:val="left" w:pos="5760"/>
        </w:tabs>
      </w:pPr>
    </w:p>
    <w:p w14:paraId="1EED7343" w14:textId="2FC6A12C" w:rsidR="006F40D3" w:rsidRDefault="006F40D3" w:rsidP="00467FA0">
      <w:pPr>
        <w:tabs>
          <w:tab w:val="left" w:pos="90"/>
          <w:tab w:val="left" w:pos="5760"/>
        </w:tabs>
      </w:pPr>
      <w:r>
        <w:t>(</w:t>
      </w:r>
      <w:r w:rsidRPr="003D230B">
        <w:rPr>
          <w:i/>
          <w:iCs/>
        </w:rPr>
        <w:t xml:space="preserve">continues </w:t>
      </w:r>
      <w:r w:rsidR="00D97484">
        <w:rPr>
          <w:i/>
          <w:iCs/>
        </w:rPr>
        <w:t>on the</w:t>
      </w:r>
      <w:r w:rsidR="003D230B" w:rsidRPr="003D230B">
        <w:rPr>
          <w:i/>
          <w:iCs/>
        </w:rPr>
        <w:t xml:space="preserve"> next page</w:t>
      </w:r>
      <w:r w:rsidR="003D230B">
        <w:t>)</w:t>
      </w:r>
    </w:p>
    <w:p w14:paraId="60333134" w14:textId="0DBD7ABE" w:rsidR="00467FA0" w:rsidRDefault="00467FA0" w:rsidP="00467FA0">
      <w:pPr>
        <w:tabs>
          <w:tab w:val="left" w:pos="90"/>
          <w:tab w:val="left" w:pos="5760"/>
        </w:tabs>
      </w:pPr>
      <w:r>
        <w:t>I acknowledge that I am aware of the provisions of Government Code Section 8350, et seq. and hereby certify that I will adhere to the requirements of the Drug-Free Workplace Act of 1990.</w:t>
      </w:r>
    </w:p>
    <w:p w14:paraId="391A7B21" w14:textId="65F0D49D" w:rsidR="00467FA0" w:rsidRDefault="00467FA0" w:rsidP="00467FA0">
      <w:pPr>
        <w:tabs>
          <w:tab w:val="left" w:pos="90"/>
          <w:tab w:val="left" w:pos="5760"/>
        </w:tabs>
      </w:pPr>
    </w:p>
    <w:p w14:paraId="63196C11" w14:textId="6153AAA1" w:rsidR="00467FA0" w:rsidRDefault="00467FA0" w:rsidP="00467FA0">
      <w:pPr>
        <w:tabs>
          <w:tab w:val="left" w:pos="90"/>
          <w:tab w:val="left" w:pos="5760"/>
        </w:tabs>
      </w:pPr>
    </w:p>
    <w:p w14:paraId="61C5D640" w14:textId="7DB94770" w:rsidR="00467FA0" w:rsidRDefault="00467FA0" w:rsidP="00467FA0">
      <w:pPr>
        <w:tabs>
          <w:tab w:val="left" w:pos="90"/>
          <w:tab w:val="left" w:pos="5760"/>
        </w:tabs>
      </w:pPr>
    </w:p>
    <w:p w14:paraId="47F68CFF" w14:textId="588BEF79" w:rsidR="00467FA0" w:rsidRDefault="00467FA0" w:rsidP="00467FA0">
      <w:pPr>
        <w:tabs>
          <w:tab w:val="left" w:pos="90"/>
          <w:tab w:val="left" w:pos="5760"/>
        </w:tabs>
      </w:pPr>
    </w:p>
    <w:p w14:paraId="0B6ED0D3" w14:textId="77777777" w:rsidR="00467FA0" w:rsidRDefault="00467FA0" w:rsidP="00467FA0">
      <w:pPr>
        <w:tabs>
          <w:tab w:val="left" w:pos="90"/>
          <w:tab w:val="left" w:pos="5760"/>
        </w:tabs>
      </w:pPr>
    </w:p>
    <w:p w14:paraId="568409AA" w14:textId="77F3FAFE" w:rsidR="00467FA0" w:rsidRDefault="00467FA0" w:rsidP="00467FA0">
      <w:pPr>
        <w:tabs>
          <w:tab w:val="left" w:pos="5040"/>
        </w:tabs>
      </w:pPr>
      <w:r>
        <w:tab/>
        <w:t>__________________________________</w:t>
      </w:r>
    </w:p>
    <w:p w14:paraId="2273B047" w14:textId="77777777" w:rsidR="00467FA0" w:rsidRDefault="00467FA0" w:rsidP="00467FA0">
      <w:pPr>
        <w:tabs>
          <w:tab w:val="left" w:pos="5040"/>
        </w:tabs>
      </w:pPr>
      <w:r>
        <w:tab/>
        <w:t>Name of Contractor</w:t>
      </w:r>
    </w:p>
    <w:p w14:paraId="4B3E4E63" w14:textId="77777777" w:rsidR="00467FA0" w:rsidRDefault="00467FA0" w:rsidP="00467FA0">
      <w:pPr>
        <w:tabs>
          <w:tab w:val="left" w:pos="5040"/>
        </w:tabs>
      </w:pPr>
    </w:p>
    <w:p w14:paraId="30520774" w14:textId="77777777" w:rsidR="00467FA0" w:rsidRDefault="00467FA0" w:rsidP="00467FA0">
      <w:pPr>
        <w:tabs>
          <w:tab w:val="left" w:pos="5040"/>
        </w:tabs>
      </w:pPr>
      <w:r>
        <w:tab/>
        <w:t>By: _______________________________</w:t>
      </w:r>
    </w:p>
    <w:p w14:paraId="55F4BEA9" w14:textId="77777777" w:rsidR="00467FA0" w:rsidRDefault="00467FA0" w:rsidP="00467FA0">
      <w:pPr>
        <w:tabs>
          <w:tab w:val="left" w:pos="5040"/>
        </w:tabs>
      </w:pPr>
      <w:r>
        <w:tab/>
        <w:t xml:space="preserve">       Signature</w:t>
      </w:r>
    </w:p>
    <w:p w14:paraId="29434B36" w14:textId="77777777" w:rsidR="00467FA0" w:rsidRDefault="00467FA0" w:rsidP="00467FA0">
      <w:pPr>
        <w:tabs>
          <w:tab w:val="left" w:pos="5040"/>
        </w:tabs>
      </w:pPr>
    </w:p>
    <w:p w14:paraId="15A92D16" w14:textId="77777777" w:rsidR="00467FA0" w:rsidRDefault="00467FA0" w:rsidP="00467FA0">
      <w:pPr>
        <w:tabs>
          <w:tab w:val="left" w:pos="5040"/>
        </w:tabs>
      </w:pPr>
      <w:r>
        <w:tab/>
        <w:t>__________________________________</w:t>
      </w:r>
    </w:p>
    <w:p w14:paraId="16337000" w14:textId="77777777" w:rsidR="00467FA0" w:rsidRDefault="00467FA0" w:rsidP="00467FA0">
      <w:pPr>
        <w:tabs>
          <w:tab w:val="left" w:pos="5040"/>
        </w:tabs>
      </w:pPr>
      <w:r>
        <w:tab/>
        <w:t>Print Name</w:t>
      </w:r>
    </w:p>
    <w:p w14:paraId="4E5C5CA8" w14:textId="77777777" w:rsidR="00467FA0" w:rsidRDefault="00467FA0" w:rsidP="00467FA0">
      <w:pPr>
        <w:tabs>
          <w:tab w:val="left" w:pos="5040"/>
        </w:tabs>
      </w:pPr>
    </w:p>
    <w:p w14:paraId="485B7CC3" w14:textId="77777777" w:rsidR="00467FA0" w:rsidRDefault="00467FA0" w:rsidP="00467FA0">
      <w:pPr>
        <w:tabs>
          <w:tab w:val="left" w:pos="5040"/>
        </w:tabs>
      </w:pPr>
      <w:r>
        <w:tab/>
        <w:t>__________________________________</w:t>
      </w:r>
    </w:p>
    <w:p w14:paraId="78CE159C" w14:textId="77777777" w:rsidR="00467FA0" w:rsidRDefault="00467FA0" w:rsidP="00467FA0">
      <w:pPr>
        <w:tabs>
          <w:tab w:val="left" w:pos="5040"/>
        </w:tabs>
      </w:pPr>
      <w:r>
        <w:tab/>
        <w:t>Title</w:t>
      </w:r>
    </w:p>
    <w:p w14:paraId="151FFA89" w14:textId="77777777" w:rsidR="00467FA0" w:rsidRDefault="00467FA0" w:rsidP="00467FA0">
      <w:pPr>
        <w:tabs>
          <w:tab w:val="left" w:pos="5040"/>
        </w:tabs>
      </w:pPr>
    </w:p>
    <w:p w14:paraId="06DB0CCD" w14:textId="77777777" w:rsidR="00467FA0" w:rsidRDefault="00467FA0" w:rsidP="00467FA0">
      <w:pPr>
        <w:tabs>
          <w:tab w:val="left" w:pos="5040"/>
        </w:tabs>
      </w:pPr>
      <w:r>
        <w:tab/>
        <w:t>__________________________________</w:t>
      </w:r>
    </w:p>
    <w:p w14:paraId="1C86BC56" w14:textId="77777777" w:rsidR="00467FA0" w:rsidRDefault="00467FA0" w:rsidP="00467FA0">
      <w:pPr>
        <w:tabs>
          <w:tab w:val="left" w:pos="5040"/>
        </w:tabs>
      </w:pPr>
      <w:r>
        <w:tab/>
        <w:t>Date</w:t>
      </w:r>
    </w:p>
    <w:p w14:paraId="7C43F7BD" w14:textId="77777777" w:rsidR="00467FA0" w:rsidRDefault="00467FA0" w:rsidP="00467FA0">
      <w:pPr>
        <w:tabs>
          <w:tab w:val="left" w:pos="90"/>
          <w:tab w:val="left" w:pos="5760"/>
        </w:tabs>
      </w:pPr>
    </w:p>
    <w:p w14:paraId="3A25C24B" w14:textId="77777777" w:rsidR="00467FA0" w:rsidRDefault="00467FA0" w:rsidP="00467FA0">
      <w:pPr>
        <w:tabs>
          <w:tab w:val="left" w:pos="90"/>
          <w:tab w:val="left" w:pos="5760"/>
        </w:tabs>
      </w:pPr>
    </w:p>
    <w:p w14:paraId="388208AF" w14:textId="77777777" w:rsidR="003001CA" w:rsidRDefault="003001CA" w:rsidP="003001CA">
      <w:pPr>
        <w:tabs>
          <w:tab w:val="left" w:pos="90"/>
          <w:tab w:val="left" w:pos="5760"/>
        </w:tabs>
      </w:pPr>
    </w:p>
    <w:p w14:paraId="0622B219" w14:textId="77777777" w:rsidR="00467FA0" w:rsidRDefault="00467FA0">
      <w:r>
        <w:br w:type="page"/>
      </w:r>
    </w:p>
    <w:p w14:paraId="73D9B819" w14:textId="354DD64A" w:rsidR="0085688E" w:rsidRPr="00467FA0" w:rsidRDefault="0085688E" w:rsidP="0085688E">
      <w:pPr>
        <w:tabs>
          <w:tab w:val="left" w:pos="90"/>
          <w:tab w:val="left" w:pos="5760"/>
        </w:tabs>
        <w:jc w:val="center"/>
        <w:rPr>
          <w:b/>
          <w:bCs/>
          <w:u w:val="single"/>
        </w:rPr>
      </w:pPr>
      <w:r w:rsidRPr="00467FA0">
        <w:rPr>
          <w:b/>
          <w:bCs/>
          <w:u w:val="single"/>
        </w:rPr>
        <w:t xml:space="preserve">NOTICE REGARDING CRIMINAL RECORDS CHECK </w:t>
      </w:r>
    </w:p>
    <w:p w14:paraId="232CF997" w14:textId="7C171B0E" w:rsidR="0085688E" w:rsidRDefault="0085688E" w:rsidP="0085688E">
      <w:pPr>
        <w:tabs>
          <w:tab w:val="left" w:pos="90"/>
          <w:tab w:val="left" w:pos="5760"/>
        </w:tabs>
        <w:jc w:val="center"/>
      </w:pPr>
      <w:r>
        <w:t>Education Code Section 45125.1</w:t>
      </w:r>
    </w:p>
    <w:p w14:paraId="1D75EE36" w14:textId="5040467D" w:rsidR="00467FA0" w:rsidRDefault="00467FA0" w:rsidP="00467FA0">
      <w:pPr>
        <w:tabs>
          <w:tab w:val="left" w:pos="90"/>
          <w:tab w:val="left" w:pos="5760"/>
        </w:tabs>
      </w:pPr>
    </w:p>
    <w:p w14:paraId="5E88C67F" w14:textId="77777777" w:rsidR="004A43B4" w:rsidRPr="00715551" w:rsidRDefault="004A43B4" w:rsidP="00467FA0">
      <w:pPr>
        <w:tabs>
          <w:tab w:val="left" w:pos="90"/>
          <w:tab w:val="left" w:pos="5760"/>
        </w:tabs>
        <w:rPr>
          <w:sz w:val="23"/>
          <w:szCs w:val="23"/>
        </w:rPr>
      </w:pPr>
      <w:r w:rsidRPr="00715551">
        <w:rPr>
          <w:sz w:val="23"/>
          <w:szCs w:val="23"/>
        </w:rPr>
        <w:t xml:space="preserve">Education Code Section 45125.1 provides that if the employees of any entity that has a contract with a school district may have any contact with pupils, those employees shall submit or have submitted their fingerprints in a manner authorized by the Department of Justice together with a fee determined by the Department of Justice to be sufficient to reimburse the Department for its costs incurred in processing the application. </w:t>
      </w:r>
    </w:p>
    <w:p w14:paraId="21B2797B" w14:textId="77777777" w:rsidR="004A43B4" w:rsidRPr="00715551" w:rsidRDefault="004A43B4" w:rsidP="00467FA0">
      <w:pPr>
        <w:tabs>
          <w:tab w:val="left" w:pos="90"/>
          <w:tab w:val="left" w:pos="5760"/>
        </w:tabs>
        <w:rPr>
          <w:sz w:val="23"/>
          <w:szCs w:val="23"/>
        </w:rPr>
      </w:pPr>
    </w:p>
    <w:p w14:paraId="182000D0" w14:textId="77777777" w:rsidR="004A43B4" w:rsidRPr="00715551" w:rsidRDefault="004A43B4" w:rsidP="00467FA0">
      <w:pPr>
        <w:tabs>
          <w:tab w:val="left" w:pos="90"/>
          <w:tab w:val="left" w:pos="5760"/>
        </w:tabs>
        <w:rPr>
          <w:sz w:val="23"/>
          <w:szCs w:val="23"/>
        </w:rPr>
      </w:pPr>
      <w:r w:rsidRPr="00715551">
        <w:rPr>
          <w:sz w:val="23"/>
          <w:szCs w:val="23"/>
        </w:rPr>
        <w:t xml:space="preserve">The Department of Justice shall ascertain whether the individual whose fingerprints were submitted to it has been arrested or convicted of any crime insofar as that fact can be ascertained from information available to the Department. When the Department of Justice ascertains that an individual whose fingerprints were submitted to it has a pending criminal proceeding for a violent felony listed in Penal Code Section 1192.7(c), or has been convicted of such a felony, the Department shall notify the employer designated by the individual of the criminal information pertaining to the individual. The notification shall be delivered by telephone and shall be confirmed in writing and delivered to the employer by first-class mail. </w:t>
      </w:r>
    </w:p>
    <w:p w14:paraId="1109D3D9" w14:textId="77777777" w:rsidR="004A43B4" w:rsidRPr="00715551" w:rsidRDefault="004A43B4" w:rsidP="00467FA0">
      <w:pPr>
        <w:tabs>
          <w:tab w:val="left" w:pos="90"/>
          <w:tab w:val="left" w:pos="5760"/>
        </w:tabs>
        <w:rPr>
          <w:sz w:val="23"/>
          <w:szCs w:val="23"/>
        </w:rPr>
      </w:pPr>
    </w:p>
    <w:p w14:paraId="3F7909B1" w14:textId="77777777" w:rsidR="004A43B4" w:rsidRPr="00715551" w:rsidRDefault="004A43B4" w:rsidP="00467FA0">
      <w:pPr>
        <w:tabs>
          <w:tab w:val="left" w:pos="90"/>
          <w:tab w:val="left" w:pos="5760"/>
        </w:tabs>
        <w:rPr>
          <w:b/>
          <w:bCs/>
          <w:sz w:val="23"/>
          <w:szCs w:val="23"/>
        </w:rPr>
      </w:pPr>
      <w:r w:rsidRPr="00715551">
        <w:rPr>
          <w:b/>
          <w:bCs/>
          <w:sz w:val="23"/>
          <w:szCs w:val="23"/>
        </w:rPr>
        <w:t xml:space="preserve">The contractor shall not permit an employee to come in contact with pupils until the Department of Justice has ascertained that the employee has not been convicted of a violent or serious felony. The contractor shall certify in writing to the governing board of the school district that none of its employees who may come in contact with pupils have been convicted of a violent or serious felony. </w:t>
      </w:r>
    </w:p>
    <w:p w14:paraId="36F462C8" w14:textId="77777777" w:rsidR="004A43B4" w:rsidRPr="00715551" w:rsidRDefault="004A43B4" w:rsidP="00467FA0">
      <w:pPr>
        <w:tabs>
          <w:tab w:val="left" w:pos="90"/>
          <w:tab w:val="left" w:pos="5760"/>
        </w:tabs>
        <w:rPr>
          <w:sz w:val="23"/>
          <w:szCs w:val="23"/>
        </w:rPr>
      </w:pPr>
    </w:p>
    <w:p w14:paraId="5C7B60C0" w14:textId="77777777" w:rsidR="004A43B4" w:rsidRPr="00715551" w:rsidRDefault="004A43B4" w:rsidP="00467FA0">
      <w:pPr>
        <w:tabs>
          <w:tab w:val="left" w:pos="90"/>
          <w:tab w:val="left" w:pos="5760"/>
        </w:tabs>
        <w:rPr>
          <w:sz w:val="23"/>
          <w:szCs w:val="23"/>
        </w:rPr>
      </w:pPr>
      <w:r w:rsidRPr="00715551">
        <w:rPr>
          <w:sz w:val="23"/>
          <w:szCs w:val="23"/>
        </w:rPr>
        <w:t xml:space="preserve">Penal Code Section 667.5(c) lists the following “violent” felonies: murder; voluntary manslaughter; mayhem; rape; sodomy by force; oral copulation by force; lewd acts on a child under the age of 14 years; any felony punishable by death or imprisonment in the state prison for life; any felony in which the defendant inflicts great bodily injury on another; any robbery perpetrated in an inhabited dwelling; arson; penetration of a person’s genital or anal openings by foreign or unknown objects against the victim’s will; attempted murder; explosion or attempt to explode or ignite a destructive device or explosive with the intent to commit murder; kidnapping; continuous sexual abuse of a child; and carjacking. </w:t>
      </w:r>
    </w:p>
    <w:p w14:paraId="7CFEAE78" w14:textId="77777777" w:rsidR="004A43B4" w:rsidRPr="00715551" w:rsidRDefault="004A43B4" w:rsidP="00467FA0">
      <w:pPr>
        <w:tabs>
          <w:tab w:val="left" w:pos="90"/>
          <w:tab w:val="left" w:pos="5760"/>
        </w:tabs>
        <w:rPr>
          <w:sz w:val="23"/>
          <w:szCs w:val="23"/>
        </w:rPr>
      </w:pPr>
    </w:p>
    <w:p w14:paraId="4CDCFE14" w14:textId="1CD013F1" w:rsidR="00467FA0" w:rsidRPr="00715551" w:rsidRDefault="004A43B4" w:rsidP="004C02CD">
      <w:pPr>
        <w:tabs>
          <w:tab w:val="left" w:pos="540"/>
          <w:tab w:val="left" w:pos="5760"/>
        </w:tabs>
        <w:rPr>
          <w:sz w:val="23"/>
          <w:szCs w:val="23"/>
        </w:rPr>
      </w:pPr>
      <w:r w:rsidRPr="00715551">
        <w:rPr>
          <w:sz w:val="23"/>
          <w:szCs w:val="23"/>
        </w:rPr>
        <w:t xml:space="preserve">Penal Code Section 1192.7 lists the following “serious” felonies: murder; voluntary manslaughter; mayhem; rape; sodomy by force; oral copulation by force; a lewd or lascivious act on a child under the age of 14 years; any felony punishable by death or imprisonment in the state prison for life; any felony in which the defendant personally inflicts great bodily injury on another, or in which the defendant personally uses a firearm; attempted murder; assault with intent to commit rape or robbery; assault with a deadly weapon on a peace officer; assault by a life prisoner on a </w:t>
      </w:r>
      <w:proofErr w:type="spellStart"/>
      <w:r w:rsidRPr="00715551">
        <w:rPr>
          <w:sz w:val="23"/>
          <w:szCs w:val="23"/>
        </w:rPr>
        <w:t>non inmate</w:t>
      </w:r>
      <w:proofErr w:type="spellEnd"/>
      <w:r w:rsidRPr="00715551">
        <w:rPr>
          <w:sz w:val="23"/>
          <w:szCs w:val="23"/>
        </w:rPr>
        <w:t>; assault with a deadly weapon by an inmate; arson; exploding a destructive device with intent to injure or to murder, or explosion causing great bodily injury or mayhem; burglary of an inhabited dwelling; robbery or bank robbery; kidnapping; holding of a hostage by a person confined in a state prison; attempt to commit a felony punishable by death or imprisonment in the state prison for life; any felony in which the defendant personally uses a dangerous or deadly weapon; selling or furnishing specified controlled substances to a minor; penetration of genital or anal openings by foreign objects against the victim’s will; grand theft involving a firearm; carjacking; and a conspiracy to commit specified controlled substances offenses.</w:t>
      </w:r>
    </w:p>
    <w:p w14:paraId="260B19EB" w14:textId="77777777" w:rsidR="00715551" w:rsidRDefault="00715551">
      <w:pPr>
        <w:rPr>
          <w:sz w:val="23"/>
          <w:szCs w:val="23"/>
        </w:rPr>
      </w:pPr>
      <w:r>
        <w:rPr>
          <w:sz w:val="23"/>
          <w:szCs w:val="23"/>
        </w:rPr>
        <w:br w:type="page"/>
      </w:r>
    </w:p>
    <w:p w14:paraId="7010ACDD" w14:textId="52EE965C" w:rsidR="0085688E" w:rsidRPr="00715551" w:rsidRDefault="0085688E" w:rsidP="00715551">
      <w:pPr>
        <w:tabs>
          <w:tab w:val="left" w:pos="90"/>
          <w:tab w:val="left" w:pos="5760"/>
        </w:tabs>
        <w:jc w:val="center"/>
        <w:rPr>
          <w:b/>
          <w:bCs/>
          <w:u w:val="single"/>
        </w:rPr>
      </w:pPr>
      <w:r w:rsidRPr="00715551">
        <w:rPr>
          <w:b/>
          <w:bCs/>
          <w:u w:val="single"/>
        </w:rPr>
        <w:t>CERTIFICATION BY CONTRACTOR</w:t>
      </w:r>
    </w:p>
    <w:p w14:paraId="6E99F7CF" w14:textId="77777777" w:rsidR="00D61F1A" w:rsidRDefault="00D61F1A" w:rsidP="00715551">
      <w:pPr>
        <w:jc w:val="center"/>
      </w:pPr>
    </w:p>
    <w:p w14:paraId="4AB1E839" w14:textId="77777777" w:rsidR="00D61F1A" w:rsidRPr="00D61F1A" w:rsidRDefault="0085688E" w:rsidP="00715551">
      <w:pPr>
        <w:jc w:val="center"/>
        <w:rPr>
          <w:b/>
          <w:bCs/>
          <w:u w:val="single"/>
        </w:rPr>
      </w:pPr>
      <w:r w:rsidRPr="00D61F1A">
        <w:rPr>
          <w:b/>
          <w:bCs/>
          <w:u w:val="single"/>
        </w:rPr>
        <w:t xml:space="preserve">CRIMINAL RECORDS CHECK </w:t>
      </w:r>
    </w:p>
    <w:p w14:paraId="70171A38" w14:textId="23C4A9C6" w:rsidR="0085688E" w:rsidRDefault="0085688E" w:rsidP="00715551">
      <w:pPr>
        <w:jc w:val="center"/>
      </w:pPr>
      <w:r>
        <w:t>AB 1610, 1612, and 2102</w:t>
      </w:r>
    </w:p>
    <w:p w14:paraId="218A803D" w14:textId="59665A2F" w:rsidR="004C02CD" w:rsidRDefault="004C02CD" w:rsidP="004C02CD"/>
    <w:p w14:paraId="469E957D" w14:textId="15F8A068" w:rsidR="004C02CD" w:rsidRDefault="004C02CD" w:rsidP="004C02CD">
      <w:r>
        <w:t xml:space="preserve">To the Governing Board of the Mountain View School District: </w:t>
      </w:r>
    </w:p>
    <w:p w14:paraId="7E2E71DF" w14:textId="56D36BC6" w:rsidR="004C02CD" w:rsidRDefault="004C02CD" w:rsidP="004C02CD"/>
    <w:p w14:paraId="0BD27170" w14:textId="77777777" w:rsidR="004C02CD" w:rsidRDefault="004C02CD" w:rsidP="004C02CD">
      <w:r>
        <w:t xml:space="preserve">I, ___________________________ certify that: </w:t>
      </w:r>
    </w:p>
    <w:p w14:paraId="07DA7D33" w14:textId="413A9B6F" w:rsidR="004C02CD" w:rsidRDefault="004C02CD" w:rsidP="004C02CD">
      <w:pPr>
        <w:ind w:firstLine="720"/>
      </w:pPr>
      <w:r>
        <w:t>Name of Contractor</w:t>
      </w:r>
    </w:p>
    <w:p w14:paraId="68E8497F" w14:textId="325885B3" w:rsidR="004C02CD" w:rsidRDefault="004C02CD" w:rsidP="004C02CD"/>
    <w:p w14:paraId="090DE179" w14:textId="39B5B58B" w:rsidR="004C02CD" w:rsidRDefault="004C02CD" w:rsidP="004C02CD">
      <w:pPr>
        <w:pStyle w:val="ListParagraph"/>
        <w:numPr>
          <w:ilvl w:val="0"/>
          <w:numId w:val="22"/>
        </w:numPr>
      </w:pPr>
      <w:r>
        <w:t>I have carefully read and understand the Notice Regarding Criminal Records Check (Education Code section 45125.1) required by the passage of AB 1610, 1612 and 2102.</w:t>
      </w:r>
    </w:p>
    <w:p w14:paraId="6D14D77D" w14:textId="77777777" w:rsidR="004C02CD" w:rsidRDefault="004C02CD" w:rsidP="004C02CD">
      <w:pPr>
        <w:pStyle w:val="ListParagraph"/>
        <w:numPr>
          <w:ilvl w:val="0"/>
          <w:numId w:val="22"/>
        </w:numPr>
      </w:pPr>
      <w:r>
        <w:t xml:space="preserve">Due to the nature of the work I will be performing for the Districts, my employees may have contact with students of the Districts. </w:t>
      </w:r>
    </w:p>
    <w:p w14:paraId="188B8491" w14:textId="77777777" w:rsidR="004C02CD" w:rsidRDefault="004C02CD" w:rsidP="004C02CD">
      <w:pPr>
        <w:pStyle w:val="ListParagraph"/>
        <w:numPr>
          <w:ilvl w:val="0"/>
          <w:numId w:val="22"/>
        </w:numPr>
      </w:pPr>
      <w:r>
        <w:t xml:space="preserve">None of the employees who will be performing the work have been convicted of a violent or serious felony as defined in the Notice and in Penal Code section 1192.7 and this determination was made by a fingerprint check through the Department of Justice. </w:t>
      </w:r>
    </w:p>
    <w:p w14:paraId="3A501DA8" w14:textId="77777777" w:rsidR="004C02CD" w:rsidRDefault="004C02CD" w:rsidP="004C02CD"/>
    <w:p w14:paraId="0B026560" w14:textId="2E8E7CFD" w:rsidR="004C02CD" w:rsidRDefault="004C02CD" w:rsidP="004C02CD">
      <w:r>
        <w:t>I declare under penalty of perjury that the foregoing is true and correct.</w:t>
      </w:r>
    </w:p>
    <w:p w14:paraId="2B5DD046" w14:textId="490BE984" w:rsidR="004C02CD" w:rsidRDefault="004C02CD" w:rsidP="004C02CD"/>
    <w:p w14:paraId="690A4FDB" w14:textId="4D1F8F09" w:rsidR="004C02CD" w:rsidRDefault="004C02CD" w:rsidP="004C02CD">
      <w:r>
        <w:t xml:space="preserve">Executed at ______________________________, California on _________________. </w:t>
      </w:r>
    </w:p>
    <w:p w14:paraId="4EBF1F11" w14:textId="4D8C604F" w:rsidR="004C02CD" w:rsidRDefault="004C02CD" w:rsidP="004C02CD">
      <w:pPr>
        <w:tabs>
          <w:tab w:val="left" w:pos="6840"/>
        </w:tabs>
      </w:pPr>
      <w:r>
        <w:tab/>
        <w:t>Date</w:t>
      </w:r>
    </w:p>
    <w:p w14:paraId="1D579ACE" w14:textId="77777777" w:rsidR="004C02CD" w:rsidRDefault="004C02CD" w:rsidP="004C02CD">
      <w:pPr>
        <w:tabs>
          <w:tab w:val="left" w:pos="6840"/>
        </w:tabs>
      </w:pPr>
    </w:p>
    <w:p w14:paraId="2E86E20D" w14:textId="77777777" w:rsidR="004C02CD" w:rsidRDefault="004C02CD" w:rsidP="004C02CD">
      <w:pPr>
        <w:tabs>
          <w:tab w:val="left" w:pos="90"/>
          <w:tab w:val="left" w:pos="5760"/>
        </w:tabs>
      </w:pPr>
    </w:p>
    <w:p w14:paraId="079ACBD1" w14:textId="77777777" w:rsidR="004C02CD" w:rsidRDefault="004C02CD" w:rsidP="004C02CD">
      <w:pPr>
        <w:tabs>
          <w:tab w:val="left" w:pos="5040"/>
        </w:tabs>
      </w:pPr>
      <w:r>
        <w:tab/>
        <w:t>__________________________________</w:t>
      </w:r>
    </w:p>
    <w:p w14:paraId="04422388" w14:textId="03C7D18D" w:rsidR="004C02CD" w:rsidRDefault="004C02CD" w:rsidP="004C02CD">
      <w:pPr>
        <w:tabs>
          <w:tab w:val="left" w:pos="5040"/>
        </w:tabs>
      </w:pPr>
      <w:r>
        <w:tab/>
        <w:t>Signature</w:t>
      </w:r>
    </w:p>
    <w:p w14:paraId="7859DAB7" w14:textId="77777777" w:rsidR="004C02CD" w:rsidRDefault="004C02CD" w:rsidP="004C02CD">
      <w:pPr>
        <w:tabs>
          <w:tab w:val="left" w:pos="5040"/>
        </w:tabs>
      </w:pPr>
    </w:p>
    <w:p w14:paraId="2A28952B" w14:textId="77777777" w:rsidR="004C02CD" w:rsidRDefault="004C02CD" w:rsidP="004C02CD">
      <w:pPr>
        <w:tabs>
          <w:tab w:val="left" w:pos="5040"/>
        </w:tabs>
      </w:pPr>
      <w:r>
        <w:tab/>
        <w:t>__________________________________</w:t>
      </w:r>
    </w:p>
    <w:p w14:paraId="71EF61AB" w14:textId="77777777" w:rsidR="004C02CD" w:rsidRDefault="004C02CD" w:rsidP="004C02CD">
      <w:pPr>
        <w:tabs>
          <w:tab w:val="left" w:pos="5040"/>
        </w:tabs>
      </w:pPr>
      <w:r>
        <w:tab/>
        <w:t>Print Name</w:t>
      </w:r>
    </w:p>
    <w:p w14:paraId="0782CF2A" w14:textId="77777777" w:rsidR="004C02CD" w:rsidRDefault="004C02CD" w:rsidP="004C02CD">
      <w:pPr>
        <w:tabs>
          <w:tab w:val="left" w:pos="5040"/>
        </w:tabs>
      </w:pPr>
    </w:p>
    <w:p w14:paraId="4052436B" w14:textId="77777777" w:rsidR="004C02CD" w:rsidRDefault="004C02CD" w:rsidP="004C02CD">
      <w:pPr>
        <w:tabs>
          <w:tab w:val="left" w:pos="5040"/>
        </w:tabs>
      </w:pPr>
      <w:r>
        <w:tab/>
        <w:t>__________________________________</w:t>
      </w:r>
    </w:p>
    <w:p w14:paraId="2EF12C73" w14:textId="77777777" w:rsidR="004C02CD" w:rsidRDefault="004C02CD" w:rsidP="004C02CD">
      <w:pPr>
        <w:tabs>
          <w:tab w:val="left" w:pos="5040"/>
        </w:tabs>
      </w:pPr>
      <w:r>
        <w:tab/>
        <w:t>Title</w:t>
      </w:r>
    </w:p>
    <w:p w14:paraId="754303AD" w14:textId="77777777" w:rsidR="004C02CD" w:rsidRDefault="004C02CD" w:rsidP="004C02CD">
      <w:pPr>
        <w:tabs>
          <w:tab w:val="left" w:pos="5040"/>
        </w:tabs>
      </w:pPr>
    </w:p>
    <w:p w14:paraId="26F10420" w14:textId="77777777" w:rsidR="004C02CD" w:rsidRDefault="004C02CD" w:rsidP="004C02CD">
      <w:pPr>
        <w:tabs>
          <w:tab w:val="left" w:pos="5040"/>
        </w:tabs>
      </w:pPr>
      <w:r>
        <w:tab/>
        <w:t>__________________________________</w:t>
      </w:r>
    </w:p>
    <w:p w14:paraId="07381845" w14:textId="0F8423BC" w:rsidR="004C02CD" w:rsidRDefault="004C02CD" w:rsidP="004C02CD">
      <w:pPr>
        <w:tabs>
          <w:tab w:val="left" w:pos="5040"/>
        </w:tabs>
      </w:pPr>
      <w:r>
        <w:tab/>
        <w:t>Address</w:t>
      </w:r>
    </w:p>
    <w:p w14:paraId="6820404E" w14:textId="77777777" w:rsidR="004C02CD" w:rsidRDefault="004C02CD" w:rsidP="004C02CD">
      <w:pPr>
        <w:tabs>
          <w:tab w:val="left" w:pos="5040"/>
        </w:tabs>
      </w:pPr>
    </w:p>
    <w:p w14:paraId="384FD783" w14:textId="77777777" w:rsidR="004C02CD" w:rsidRDefault="004C02CD" w:rsidP="004C02CD">
      <w:pPr>
        <w:tabs>
          <w:tab w:val="left" w:pos="5040"/>
        </w:tabs>
      </w:pPr>
      <w:r>
        <w:tab/>
        <w:t>__________________________________</w:t>
      </w:r>
    </w:p>
    <w:p w14:paraId="6A0B9AFF" w14:textId="7581EB8A" w:rsidR="004C02CD" w:rsidRDefault="004C02CD" w:rsidP="004C02CD">
      <w:pPr>
        <w:tabs>
          <w:tab w:val="left" w:pos="5040"/>
        </w:tabs>
      </w:pPr>
      <w:r>
        <w:tab/>
        <w:t>Telephone</w:t>
      </w:r>
    </w:p>
    <w:p w14:paraId="12A1E6CF" w14:textId="77777777" w:rsidR="004C02CD" w:rsidRDefault="004C02CD" w:rsidP="004C02CD">
      <w:pPr>
        <w:tabs>
          <w:tab w:val="left" w:pos="5040"/>
        </w:tabs>
      </w:pPr>
    </w:p>
    <w:p w14:paraId="18D63F87" w14:textId="77777777" w:rsidR="00715551" w:rsidRDefault="00715551" w:rsidP="00715551">
      <w:pPr>
        <w:jc w:val="center"/>
      </w:pPr>
    </w:p>
    <w:p w14:paraId="528FE213" w14:textId="706A7C98" w:rsidR="00A571C1" w:rsidRDefault="00A571C1"/>
    <w:p w14:paraId="2AB114B6" w14:textId="77777777" w:rsidR="00034CF2" w:rsidRDefault="00034CF2">
      <w:pPr>
        <w:rPr>
          <w:b/>
          <w:bCs/>
          <w:u w:val="single"/>
        </w:rPr>
      </w:pPr>
      <w:r>
        <w:rPr>
          <w:b/>
          <w:bCs/>
          <w:u w:val="single"/>
        </w:rPr>
        <w:br w:type="page"/>
      </w:r>
    </w:p>
    <w:p w14:paraId="2C8183A1" w14:textId="403ACC01" w:rsidR="00A571C1" w:rsidRPr="004E542C" w:rsidRDefault="00A571C1" w:rsidP="00A571C1">
      <w:pPr>
        <w:tabs>
          <w:tab w:val="left" w:pos="90"/>
          <w:tab w:val="left" w:pos="5760"/>
        </w:tabs>
        <w:jc w:val="center"/>
        <w:rPr>
          <w:b/>
          <w:bCs/>
          <w:u w:val="single"/>
        </w:rPr>
      </w:pPr>
      <w:r w:rsidRPr="004E542C">
        <w:rPr>
          <w:b/>
          <w:bCs/>
          <w:u w:val="single"/>
        </w:rPr>
        <w:t>DESIGNATION</w:t>
      </w:r>
      <w:r w:rsidRPr="004E542C">
        <w:rPr>
          <w:u w:val="single"/>
        </w:rPr>
        <w:t xml:space="preserve"> </w:t>
      </w:r>
      <w:r w:rsidRPr="004E542C">
        <w:rPr>
          <w:b/>
          <w:bCs/>
          <w:u w:val="single"/>
        </w:rPr>
        <w:t xml:space="preserve">OF SUBCONTRACTORS </w:t>
      </w:r>
    </w:p>
    <w:p w14:paraId="7FA36F9B" w14:textId="77777777" w:rsidR="00A571C1" w:rsidRPr="00CA788C" w:rsidRDefault="00A571C1" w:rsidP="00A571C1">
      <w:pPr>
        <w:tabs>
          <w:tab w:val="left" w:pos="-1440"/>
          <w:tab w:val="left" w:pos="-720"/>
          <w:tab w:val="left" w:pos="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before="240" w:line="283" w:lineRule="exact"/>
        <w:ind w:firstLine="720"/>
        <w:jc w:val="both"/>
      </w:pPr>
      <w:r w:rsidRPr="00CA788C">
        <w:t>In compliance with the Subletting and Subcontracting Fair Practices</w:t>
      </w:r>
      <w:r>
        <w:t xml:space="preserve"> Act (Chapter 4, commencing at s</w:t>
      </w:r>
      <w:r w:rsidRPr="00CA788C">
        <w:t xml:space="preserve">ection 4100, Division 2, Part 1 of the Public Contract Code of the State of California) and any amendments thereof, each bidder shall set forth below:  (a) the name and the location of the place of business of each subcontractor who will perform work or labor or render service to the </w:t>
      </w:r>
      <w:r>
        <w:t>Prime Contractor</w:t>
      </w:r>
      <w:r w:rsidRPr="00CA788C">
        <w:t xml:space="preserve"> in or about the construction of the work or improvement to be performed under this contract or a subcontractor licensed by the State of California who, under subcontract to the </w:t>
      </w:r>
      <w:r>
        <w:t>Prime Contractor</w:t>
      </w:r>
      <w:r w:rsidRPr="00CA788C">
        <w:t xml:space="preserve">, specially fabricates and installs a portion of the work or improvement according to detailed drawings contained in the plans and specifications in an amount in excess of one-half of one percent of the </w:t>
      </w:r>
      <w:r>
        <w:t>Prime Contractor’</w:t>
      </w:r>
      <w:r w:rsidRPr="00CA788C">
        <w:t xml:space="preserve">s total bid and (b) the portion of the work which will be done by each subcontractor under this Act.  The </w:t>
      </w:r>
      <w:r>
        <w:t>Prime Contractor</w:t>
      </w:r>
      <w:r w:rsidRPr="00CA788C">
        <w:t xml:space="preserve"> shall list only one subcontractor for each such portion as is defined by the </w:t>
      </w:r>
      <w:r>
        <w:t>Prime Contractor</w:t>
      </w:r>
      <w:r w:rsidRPr="00CA788C">
        <w:t xml:space="preserve"> in this bid.  The successful </w:t>
      </w:r>
      <w:r>
        <w:t>Prime Contractor</w:t>
      </w:r>
      <w:r w:rsidRPr="00CA788C">
        <w:t xml:space="preserve"> shall provide the </w:t>
      </w:r>
      <w:r w:rsidRPr="008D49E8">
        <w:t>DISTRICT</w:t>
      </w:r>
      <w:r w:rsidRPr="00CA788C">
        <w:t xml:space="preserve"> within </w:t>
      </w:r>
      <w:r>
        <w:t>five</w:t>
      </w:r>
      <w:r w:rsidRPr="00CA788C">
        <w:t xml:space="preserve"> (</w:t>
      </w:r>
      <w:r>
        <w:t>5</w:t>
      </w:r>
      <w:r w:rsidRPr="00CA788C">
        <w:t>) days from notification of award a complete list of all subcontractors named below, including license numbers, classifications and expiration dates.</w:t>
      </w:r>
    </w:p>
    <w:p w14:paraId="3BFD8F62" w14:textId="77777777" w:rsidR="00A571C1" w:rsidRPr="00CA788C" w:rsidRDefault="00A571C1" w:rsidP="00A571C1">
      <w:pPr>
        <w:tabs>
          <w:tab w:val="left" w:pos="-1440"/>
          <w:tab w:val="left" w:pos="-720"/>
          <w:tab w:val="left" w:pos="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before="240" w:line="283" w:lineRule="exact"/>
        <w:ind w:firstLine="720"/>
        <w:jc w:val="both"/>
      </w:pPr>
      <w:r w:rsidRPr="00CA788C">
        <w:t xml:space="preserve">If a </w:t>
      </w:r>
      <w:r>
        <w:t>Prime Contractor</w:t>
      </w:r>
      <w:r w:rsidRPr="00CA788C">
        <w:t xml:space="preserve"> fails to specify a subcontractor or if a </w:t>
      </w:r>
      <w:r>
        <w:t>Prime Contractor</w:t>
      </w:r>
      <w:r w:rsidRPr="00CA788C">
        <w:t xml:space="preserve"> specifies more than one subcontractor for the same portion of work to be performed under the contract in excess of one-half of one percent of the </w:t>
      </w:r>
      <w:r>
        <w:t>Prime Contractor’</w:t>
      </w:r>
      <w:r w:rsidRPr="00CA788C">
        <w:t xml:space="preserve">s total bid, the </w:t>
      </w:r>
      <w:r>
        <w:t>Prime Contractor</w:t>
      </w:r>
      <w:r w:rsidRPr="00CA788C">
        <w:t xml:space="preserve"> shall be deemed to have agreed that it is fully qualified to perform that portion, and that said </w:t>
      </w:r>
      <w:r>
        <w:t>Prime Contractor</w:t>
      </w:r>
      <w:r w:rsidRPr="00CA788C">
        <w:t xml:space="preserve"> alone shall perform that portion.</w:t>
      </w:r>
    </w:p>
    <w:p w14:paraId="09728908" w14:textId="77777777" w:rsidR="00A571C1" w:rsidRPr="00CA788C" w:rsidRDefault="00A571C1" w:rsidP="00A571C1">
      <w:pPr>
        <w:tabs>
          <w:tab w:val="left" w:pos="-1440"/>
          <w:tab w:val="left" w:pos="-720"/>
          <w:tab w:val="left" w:pos="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before="240" w:line="283" w:lineRule="exact"/>
        <w:ind w:firstLine="720"/>
        <w:jc w:val="both"/>
      </w:pPr>
      <w:r w:rsidRPr="00CA788C">
        <w:t xml:space="preserve">No </w:t>
      </w:r>
      <w:r>
        <w:t>Prime Contractor</w:t>
      </w:r>
      <w:r w:rsidRPr="00CA788C">
        <w:t xml:space="preserve"> whose bid is accepted shall (a) substitute any subcontractor, (b) permit any subcontractor to be voluntarily assigned or transferred or </w:t>
      </w:r>
      <w:r>
        <w:t>allow it to be performed by any</w:t>
      </w:r>
      <w:r w:rsidRPr="00CA788C">
        <w:t xml:space="preserve">one other than the original subcontractor listed in the original bid, or (c) sublet or subcontract any portion of the work in excess of one-half of one percent of the </w:t>
      </w:r>
      <w:r>
        <w:t>Prime Contractor’</w:t>
      </w:r>
      <w:r w:rsidRPr="00CA788C">
        <w:t xml:space="preserve">s total bid as to which the original bid did not designate a subcontractor, except as authorized in the Subletting and Subcontracting Fair Practices Act.  Subletting or subcontracting of any portion of the work in excess of one-half of one percent of the </w:t>
      </w:r>
      <w:r>
        <w:t>Prime Contractor’</w:t>
      </w:r>
      <w:r w:rsidRPr="00CA788C">
        <w:t>s total bid as to which no subcontractor was designated in the original bid shall only be permitted in cases of public emergency or necessity, and then only after a finding reduced to writing as a public record of the authority awarding this contract setting forth the facts constituting the emergency or necessity.</w:t>
      </w:r>
    </w:p>
    <w:p w14:paraId="09FFB700" w14:textId="77777777" w:rsidR="00A571C1" w:rsidRPr="00CA788C" w:rsidRDefault="00A571C1" w:rsidP="00A571C1">
      <w:pPr>
        <w:tabs>
          <w:tab w:val="left" w:pos="-1440"/>
          <w:tab w:val="left" w:pos="-720"/>
          <w:tab w:val="left" w:pos="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before="240" w:line="283" w:lineRule="exact"/>
        <w:ind w:firstLine="720"/>
        <w:jc w:val="both"/>
      </w:pPr>
      <w:r w:rsidRPr="00CA788C">
        <w:t xml:space="preserve">A </w:t>
      </w:r>
      <w:r>
        <w:t>Prime Contractor</w:t>
      </w:r>
      <w:r w:rsidRPr="00CA788C">
        <w:t xml:space="preserve"> violating any of the provisions of </w:t>
      </w:r>
      <w:r>
        <w:t>Public Contract Code s</w:t>
      </w:r>
      <w:r w:rsidRPr="00CA788C">
        <w:t xml:space="preserve">ection 4100 </w:t>
      </w:r>
      <w:r w:rsidRPr="00ED33FF">
        <w:t>et seq</w:t>
      </w:r>
      <w:r w:rsidRPr="00CA788C">
        <w:t xml:space="preserve">. shall be deemed to be in violation of this contract and the DISTRICT may exercise, after providing the </w:t>
      </w:r>
      <w:r>
        <w:t>Prime Contractor</w:t>
      </w:r>
      <w:r w:rsidRPr="00CA788C">
        <w:t xml:space="preserve"> with the opportunity to a public hearing, the option</w:t>
      </w:r>
      <w:r>
        <w:t>, in its own discretion, of (1) canceling the contract or (2) </w:t>
      </w:r>
      <w:r w:rsidRPr="00CA788C">
        <w:t xml:space="preserve">assessing the </w:t>
      </w:r>
      <w:r>
        <w:t>Prime Contractor</w:t>
      </w:r>
      <w:r w:rsidRPr="00CA788C">
        <w:t xml:space="preserve"> a penalty in an amount of not more than ten percent (10%) of the amount of the subcontract involved.</w:t>
      </w:r>
    </w:p>
    <w:p w14:paraId="321C2C3B" w14:textId="77777777" w:rsidR="00A571C1" w:rsidRPr="00CA788C" w:rsidRDefault="00A571C1" w:rsidP="00A571C1">
      <w:pPr>
        <w:tabs>
          <w:tab w:val="left" w:pos="-1440"/>
          <w:tab w:val="left" w:pos="-72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83" w:lineRule="exact"/>
        <w:jc w:val="both"/>
      </w:pPr>
    </w:p>
    <w:p w14:paraId="7DD993DE" w14:textId="77777777" w:rsidR="00A571C1" w:rsidRPr="00CA788C" w:rsidRDefault="00A571C1" w:rsidP="00A571C1">
      <w:pPr>
        <w:tabs>
          <w:tab w:val="left" w:pos="-1440"/>
          <w:tab w:val="left" w:pos="-72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83" w:lineRule="exact"/>
        <w:ind w:left="1152" w:hanging="1152"/>
        <w:jc w:val="both"/>
      </w:pPr>
      <w:r w:rsidRPr="00CA788C">
        <w:t>Note:</w:t>
      </w:r>
      <w:r w:rsidRPr="00CA788C">
        <w:tab/>
        <w:t>If alternate bids are called for and bidder intends to use a different or additional subcontractor on the alternates, a separate list of subcontractors must be provided for each such alternate.</w:t>
      </w:r>
    </w:p>
    <w:p w14:paraId="1F0AB3F2" w14:textId="77777777" w:rsidR="00A571C1" w:rsidRPr="00CA788C" w:rsidRDefault="00A571C1" w:rsidP="00A571C1">
      <w:pPr>
        <w:tabs>
          <w:tab w:val="left" w:pos="-1440"/>
          <w:tab w:val="left" w:pos="-72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83" w:lineRule="exact"/>
        <w:jc w:val="both"/>
        <w:sectPr w:rsidR="00A571C1" w:rsidRPr="00CA788C" w:rsidSect="00A571C1">
          <w:footerReference w:type="default" r:id="rId17"/>
          <w:pgSz w:w="12240" w:h="15838" w:code="1"/>
          <w:pgMar w:top="1440" w:right="1440" w:bottom="1440" w:left="1440" w:header="720" w:footer="720" w:gutter="0"/>
          <w:paperSrc w:first="260" w:other="260"/>
          <w:cols w:space="720"/>
          <w:noEndnote/>
        </w:sectPr>
      </w:pPr>
    </w:p>
    <w:p w14:paraId="78A60DF9" w14:textId="77777777" w:rsidR="00A571C1" w:rsidRPr="00CA788C" w:rsidRDefault="00A571C1" w:rsidP="00A571C1">
      <w:pPr>
        <w:tabs>
          <w:tab w:val="center" w:pos="5112"/>
          <w:tab w:val="left" w:pos="5184"/>
          <w:tab w:val="left" w:pos="5904"/>
          <w:tab w:val="left" w:pos="6624"/>
          <w:tab w:val="left" w:pos="7344"/>
          <w:tab w:val="left" w:pos="8064"/>
          <w:tab w:val="left" w:pos="8784"/>
          <w:tab w:val="left" w:pos="9504"/>
        </w:tabs>
        <w:spacing w:line="283" w:lineRule="exact"/>
        <w:jc w:val="both"/>
        <w:rPr>
          <w:b/>
          <w:bCs/>
          <w:u w:val="single"/>
        </w:rPr>
      </w:pPr>
      <w:r w:rsidRPr="00CA788C">
        <w:tab/>
      </w:r>
      <w:r w:rsidRPr="00CA788C">
        <w:rPr>
          <w:b/>
          <w:bCs/>
          <w:u w:val="single"/>
        </w:rPr>
        <w:t>DESIGNATION OF SUBCONTRACTORS</w:t>
      </w:r>
    </w:p>
    <w:p w14:paraId="1572F91A"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both"/>
        <w:rPr>
          <w:b/>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2558"/>
        <w:gridCol w:w="1875"/>
        <w:gridCol w:w="3134"/>
        <w:gridCol w:w="1918"/>
      </w:tblGrid>
      <w:tr w:rsidR="00A571C1" w:rsidRPr="00CA788C" w14:paraId="265D065D" w14:textId="77777777" w:rsidTr="00384BED">
        <w:trPr>
          <w:jc w:val="center"/>
        </w:trPr>
        <w:tc>
          <w:tcPr>
            <w:tcW w:w="2558" w:type="dxa"/>
            <w:tcBorders>
              <w:top w:val="single" w:sz="7" w:space="0" w:color="000000"/>
              <w:left w:val="single" w:sz="7" w:space="0" w:color="000000"/>
              <w:bottom w:val="single" w:sz="7" w:space="0" w:color="000000"/>
              <w:right w:val="single" w:sz="7" w:space="0" w:color="000000"/>
            </w:tcBorders>
          </w:tcPr>
          <w:p w14:paraId="76CB26CB" w14:textId="77777777" w:rsidR="00A571C1" w:rsidRPr="00CA788C" w:rsidRDefault="00A571C1" w:rsidP="00384BED">
            <w:pPr>
              <w:spacing w:line="120" w:lineRule="exact"/>
              <w:rPr>
                <w:b/>
                <w:bCs/>
                <w:u w:val="single"/>
              </w:rPr>
            </w:pPr>
          </w:p>
          <w:p w14:paraId="6A9C3D7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center"/>
              <w:rPr>
                <w:b/>
                <w:bCs/>
              </w:rPr>
            </w:pPr>
          </w:p>
          <w:p w14:paraId="06EF0B06"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jc w:val="center"/>
              <w:rPr>
                <w:b/>
                <w:bCs/>
                <w:u w:val="single"/>
              </w:rPr>
            </w:pPr>
            <w:r w:rsidRPr="00CA788C">
              <w:rPr>
                <w:b/>
                <w:bCs/>
              </w:rPr>
              <w:t>Subcontractor</w:t>
            </w:r>
          </w:p>
        </w:tc>
        <w:tc>
          <w:tcPr>
            <w:tcW w:w="1875" w:type="dxa"/>
            <w:tcBorders>
              <w:top w:val="single" w:sz="7" w:space="0" w:color="000000"/>
              <w:left w:val="single" w:sz="7" w:space="0" w:color="000000"/>
              <w:bottom w:val="single" w:sz="7" w:space="0" w:color="000000"/>
              <w:right w:val="single" w:sz="7" w:space="0" w:color="000000"/>
            </w:tcBorders>
          </w:tcPr>
          <w:p w14:paraId="1B86A446" w14:textId="77777777" w:rsidR="00A571C1" w:rsidRPr="00CA788C" w:rsidRDefault="00A571C1" w:rsidP="00384BED">
            <w:pPr>
              <w:spacing w:line="120" w:lineRule="exact"/>
              <w:rPr>
                <w:b/>
                <w:bCs/>
                <w:u w:val="single"/>
              </w:rPr>
            </w:pPr>
          </w:p>
          <w:p w14:paraId="1758C2A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center"/>
              <w:rPr>
                <w:b/>
                <w:bCs/>
                <w:u w:val="single"/>
              </w:rPr>
            </w:pPr>
          </w:p>
          <w:p w14:paraId="43308DD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jc w:val="center"/>
              <w:rPr>
                <w:b/>
                <w:bCs/>
                <w:u w:val="single"/>
              </w:rPr>
            </w:pPr>
            <w:r w:rsidRPr="00CA788C">
              <w:rPr>
                <w:b/>
                <w:bCs/>
                <w:u w:val="single"/>
              </w:rPr>
              <w:t>Portion of Work</w:t>
            </w:r>
          </w:p>
        </w:tc>
        <w:tc>
          <w:tcPr>
            <w:tcW w:w="3134" w:type="dxa"/>
            <w:tcBorders>
              <w:top w:val="single" w:sz="7" w:space="0" w:color="000000"/>
              <w:left w:val="single" w:sz="7" w:space="0" w:color="000000"/>
              <w:bottom w:val="single" w:sz="7" w:space="0" w:color="000000"/>
              <w:right w:val="single" w:sz="7" w:space="0" w:color="000000"/>
            </w:tcBorders>
          </w:tcPr>
          <w:p w14:paraId="38BE0650" w14:textId="77777777" w:rsidR="00A571C1" w:rsidRPr="00CA788C" w:rsidRDefault="00A571C1" w:rsidP="00384BED">
            <w:pPr>
              <w:spacing w:line="120" w:lineRule="exact"/>
              <w:rPr>
                <w:b/>
                <w:bCs/>
                <w:u w:val="single"/>
              </w:rPr>
            </w:pPr>
          </w:p>
          <w:p w14:paraId="6D04EE0C"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center"/>
              <w:rPr>
                <w:b/>
                <w:bCs/>
                <w:u w:val="single"/>
              </w:rPr>
            </w:pPr>
          </w:p>
          <w:p w14:paraId="712D2B0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jc w:val="center"/>
              <w:rPr>
                <w:b/>
                <w:bCs/>
                <w:u w:val="single"/>
              </w:rPr>
            </w:pPr>
            <w:r w:rsidRPr="00CA788C">
              <w:rPr>
                <w:b/>
                <w:bCs/>
                <w:u w:val="single"/>
              </w:rPr>
              <w:t>Location and Place of Business</w:t>
            </w:r>
          </w:p>
        </w:tc>
        <w:tc>
          <w:tcPr>
            <w:tcW w:w="1918" w:type="dxa"/>
            <w:tcBorders>
              <w:top w:val="single" w:sz="7" w:space="0" w:color="000000"/>
              <w:left w:val="single" w:sz="7" w:space="0" w:color="000000"/>
              <w:bottom w:val="single" w:sz="7" w:space="0" w:color="000000"/>
              <w:right w:val="single" w:sz="7" w:space="0" w:color="000000"/>
            </w:tcBorders>
          </w:tcPr>
          <w:p w14:paraId="6CD8C8AA" w14:textId="77777777" w:rsidR="00A571C1" w:rsidRPr="00CA788C" w:rsidRDefault="00A571C1" w:rsidP="00384BED">
            <w:pPr>
              <w:spacing w:line="120" w:lineRule="exact"/>
              <w:rPr>
                <w:b/>
                <w:bCs/>
                <w:u w:val="single"/>
              </w:rPr>
            </w:pPr>
          </w:p>
          <w:p w14:paraId="53971E36"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center"/>
              <w:rPr>
                <w:b/>
                <w:bCs/>
                <w:u w:val="single"/>
              </w:rPr>
            </w:pPr>
          </w:p>
          <w:p w14:paraId="676EF294"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jc w:val="center"/>
              <w:rPr>
                <w:b/>
                <w:bCs/>
                <w:u w:val="single"/>
              </w:rPr>
            </w:pPr>
            <w:r w:rsidRPr="00CA788C">
              <w:rPr>
                <w:b/>
                <w:bCs/>
                <w:u w:val="single"/>
              </w:rPr>
              <w:t>License No.</w:t>
            </w:r>
          </w:p>
        </w:tc>
      </w:tr>
      <w:tr w:rsidR="00A571C1" w:rsidRPr="00CA788C" w14:paraId="7EB1950B"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59C9D528" w14:textId="77777777" w:rsidR="00A571C1" w:rsidRPr="00CA788C" w:rsidRDefault="00A571C1" w:rsidP="00384BED">
            <w:pPr>
              <w:spacing w:line="120" w:lineRule="exact"/>
              <w:rPr>
                <w:b/>
                <w:bCs/>
                <w:u w:val="single"/>
              </w:rPr>
            </w:pPr>
          </w:p>
          <w:p w14:paraId="2F03424A"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2B12D3CC" w14:textId="77777777" w:rsidR="00A571C1" w:rsidRPr="00CA788C" w:rsidRDefault="00A571C1" w:rsidP="00384BED">
            <w:pPr>
              <w:spacing w:line="120" w:lineRule="exact"/>
              <w:rPr>
                <w:b/>
                <w:bCs/>
                <w:u w:val="single"/>
              </w:rPr>
            </w:pPr>
          </w:p>
          <w:p w14:paraId="0C53F47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0BD5DA97" w14:textId="77777777" w:rsidR="00A571C1" w:rsidRPr="00CA788C" w:rsidRDefault="00A571C1" w:rsidP="00384BED">
            <w:pPr>
              <w:spacing w:line="120" w:lineRule="exact"/>
              <w:rPr>
                <w:b/>
                <w:bCs/>
                <w:u w:val="single"/>
              </w:rPr>
            </w:pPr>
          </w:p>
          <w:p w14:paraId="262F7B2B"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0694EFD3" w14:textId="77777777" w:rsidR="00A571C1" w:rsidRPr="00CA788C" w:rsidRDefault="00A571C1" w:rsidP="00384BED">
            <w:pPr>
              <w:spacing w:line="120" w:lineRule="exact"/>
              <w:rPr>
                <w:b/>
                <w:bCs/>
                <w:u w:val="single"/>
              </w:rPr>
            </w:pPr>
          </w:p>
          <w:p w14:paraId="1AC124E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6A4BE780"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7DAFD31C" w14:textId="77777777" w:rsidR="00A571C1" w:rsidRPr="00CA788C" w:rsidRDefault="00A571C1" w:rsidP="00384BED">
            <w:pPr>
              <w:spacing w:line="120" w:lineRule="exact"/>
              <w:rPr>
                <w:b/>
                <w:bCs/>
                <w:u w:val="single"/>
              </w:rPr>
            </w:pPr>
          </w:p>
          <w:p w14:paraId="5D42CCC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66B71F59" w14:textId="77777777" w:rsidR="00A571C1" w:rsidRPr="00CA788C" w:rsidRDefault="00A571C1" w:rsidP="00384BED">
            <w:pPr>
              <w:spacing w:line="120" w:lineRule="exact"/>
              <w:rPr>
                <w:b/>
                <w:bCs/>
                <w:u w:val="single"/>
              </w:rPr>
            </w:pPr>
          </w:p>
          <w:p w14:paraId="1A3A7B7E"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50A0424D" w14:textId="77777777" w:rsidR="00A571C1" w:rsidRPr="00CA788C" w:rsidRDefault="00A571C1" w:rsidP="00384BED">
            <w:pPr>
              <w:spacing w:line="120" w:lineRule="exact"/>
              <w:rPr>
                <w:b/>
                <w:bCs/>
                <w:u w:val="single"/>
              </w:rPr>
            </w:pPr>
          </w:p>
          <w:p w14:paraId="2F1C604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6EA6A1F7" w14:textId="77777777" w:rsidR="00A571C1" w:rsidRPr="00CA788C" w:rsidRDefault="00A571C1" w:rsidP="00384BED">
            <w:pPr>
              <w:spacing w:line="120" w:lineRule="exact"/>
              <w:rPr>
                <w:b/>
                <w:bCs/>
                <w:u w:val="single"/>
              </w:rPr>
            </w:pPr>
          </w:p>
          <w:p w14:paraId="09A06B9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0BF22001"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7CFD186D" w14:textId="77777777" w:rsidR="00A571C1" w:rsidRPr="00CA788C" w:rsidRDefault="00A571C1" w:rsidP="00384BED">
            <w:pPr>
              <w:spacing w:line="120" w:lineRule="exact"/>
              <w:rPr>
                <w:b/>
                <w:bCs/>
                <w:u w:val="single"/>
              </w:rPr>
            </w:pPr>
          </w:p>
          <w:p w14:paraId="149F0244"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33269723" w14:textId="77777777" w:rsidR="00A571C1" w:rsidRPr="00CA788C" w:rsidRDefault="00A571C1" w:rsidP="00384BED">
            <w:pPr>
              <w:spacing w:line="120" w:lineRule="exact"/>
              <w:rPr>
                <w:b/>
                <w:bCs/>
                <w:u w:val="single"/>
              </w:rPr>
            </w:pPr>
          </w:p>
          <w:p w14:paraId="6A80E88A"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6E65D344" w14:textId="77777777" w:rsidR="00A571C1" w:rsidRPr="00CA788C" w:rsidRDefault="00A571C1" w:rsidP="00384BED">
            <w:pPr>
              <w:spacing w:line="120" w:lineRule="exact"/>
              <w:rPr>
                <w:b/>
                <w:bCs/>
                <w:u w:val="single"/>
              </w:rPr>
            </w:pPr>
          </w:p>
          <w:p w14:paraId="5366CF70"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2A30DFB8" w14:textId="77777777" w:rsidR="00A571C1" w:rsidRPr="00CA788C" w:rsidRDefault="00A571C1" w:rsidP="00384BED">
            <w:pPr>
              <w:spacing w:line="120" w:lineRule="exact"/>
              <w:rPr>
                <w:b/>
                <w:bCs/>
                <w:u w:val="single"/>
              </w:rPr>
            </w:pPr>
          </w:p>
          <w:p w14:paraId="30035C21"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429D7803"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62C27AD0" w14:textId="77777777" w:rsidR="00A571C1" w:rsidRPr="00CA788C" w:rsidRDefault="00A571C1" w:rsidP="00384BED">
            <w:pPr>
              <w:spacing w:line="120" w:lineRule="exact"/>
              <w:rPr>
                <w:b/>
                <w:bCs/>
                <w:u w:val="single"/>
              </w:rPr>
            </w:pPr>
          </w:p>
          <w:p w14:paraId="59EE5D1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28765243" w14:textId="77777777" w:rsidR="00A571C1" w:rsidRPr="00CA788C" w:rsidRDefault="00A571C1" w:rsidP="00384BED">
            <w:pPr>
              <w:spacing w:line="120" w:lineRule="exact"/>
              <w:rPr>
                <w:b/>
                <w:bCs/>
                <w:u w:val="single"/>
              </w:rPr>
            </w:pPr>
          </w:p>
          <w:p w14:paraId="5E3EA76F"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24AA3806" w14:textId="77777777" w:rsidR="00A571C1" w:rsidRPr="00CA788C" w:rsidRDefault="00A571C1" w:rsidP="00384BED">
            <w:pPr>
              <w:spacing w:line="120" w:lineRule="exact"/>
              <w:rPr>
                <w:b/>
                <w:bCs/>
                <w:u w:val="single"/>
              </w:rPr>
            </w:pPr>
          </w:p>
          <w:p w14:paraId="31340AD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34906040" w14:textId="77777777" w:rsidR="00A571C1" w:rsidRPr="00CA788C" w:rsidRDefault="00A571C1" w:rsidP="00384BED">
            <w:pPr>
              <w:spacing w:line="120" w:lineRule="exact"/>
              <w:rPr>
                <w:b/>
                <w:bCs/>
                <w:u w:val="single"/>
              </w:rPr>
            </w:pPr>
          </w:p>
          <w:p w14:paraId="21C94D0C"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6A67DED8"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2E11DCD7" w14:textId="77777777" w:rsidR="00A571C1" w:rsidRPr="00CA788C" w:rsidRDefault="00A571C1" w:rsidP="00384BED">
            <w:pPr>
              <w:spacing w:line="120" w:lineRule="exact"/>
              <w:rPr>
                <w:b/>
                <w:bCs/>
                <w:u w:val="single"/>
              </w:rPr>
            </w:pPr>
          </w:p>
          <w:p w14:paraId="7E51DE1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25C2558D" w14:textId="77777777" w:rsidR="00A571C1" w:rsidRPr="00CA788C" w:rsidRDefault="00A571C1" w:rsidP="00384BED">
            <w:pPr>
              <w:spacing w:line="120" w:lineRule="exact"/>
              <w:rPr>
                <w:b/>
                <w:bCs/>
                <w:u w:val="single"/>
              </w:rPr>
            </w:pPr>
          </w:p>
          <w:p w14:paraId="2B58CE6D"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08F3FB06" w14:textId="77777777" w:rsidR="00A571C1" w:rsidRPr="00CA788C" w:rsidRDefault="00A571C1" w:rsidP="00384BED">
            <w:pPr>
              <w:spacing w:line="120" w:lineRule="exact"/>
              <w:rPr>
                <w:b/>
                <w:bCs/>
                <w:u w:val="single"/>
              </w:rPr>
            </w:pPr>
          </w:p>
          <w:p w14:paraId="12F1DD57"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63C50302" w14:textId="77777777" w:rsidR="00A571C1" w:rsidRPr="00CA788C" w:rsidRDefault="00A571C1" w:rsidP="00384BED">
            <w:pPr>
              <w:spacing w:line="120" w:lineRule="exact"/>
              <w:rPr>
                <w:b/>
                <w:bCs/>
                <w:u w:val="single"/>
              </w:rPr>
            </w:pPr>
          </w:p>
          <w:p w14:paraId="18114A9B"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7324AD60"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2DDCE9B3" w14:textId="77777777" w:rsidR="00A571C1" w:rsidRPr="00CA788C" w:rsidRDefault="00A571C1" w:rsidP="00384BED">
            <w:pPr>
              <w:spacing w:line="120" w:lineRule="exact"/>
              <w:rPr>
                <w:b/>
                <w:bCs/>
                <w:u w:val="single"/>
              </w:rPr>
            </w:pPr>
          </w:p>
          <w:p w14:paraId="0EFE3AB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4A1F4B48" w14:textId="77777777" w:rsidR="00A571C1" w:rsidRPr="00CA788C" w:rsidRDefault="00A571C1" w:rsidP="00384BED">
            <w:pPr>
              <w:spacing w:line="120" w:lineRule="exact"/>
              <w:rPr>
                <w:b/>
                <w:bCs/>
                <w:u w:val="single"/>
              </w:rPr>
            </w:pPr>
          </w:p>
          <w:p w14:paraId="2D97E9F7"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37F77648" w14:textId="77777777" w:rsidR="00A571C1" w:rsidRPr="00CA788C" w:rsidRDefault="00A571C1" w:rsidP="00384BED">
            <w:pPr>
              <w:spacing w:line="120" w:lineRule="exact"/>
              <w:rPr>
                <w:b/>
                <w:bCs/>
                <w:u w:val="single"/>
              </w:rPr>
            </w:pPr>
          </w:p>
          <w:p w14:paraId="2B8181EC"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22620571" w14:textId="77777777" w:rsidR="00A571C1" w:rsidRPr="00CA788C" w:rsidRDefault="00A571C1" w:rsidP="00384BED">
            <w:pPr>
              <w:spacing w:line="120" w:lineRule="exact"/>
              <w:rPr>
                <w:b/>
                <w:bCs/>
                <w:u w:val="single"/>
              </w:rPr>
            </w:pPr>
          </w:p>
          <w:p w14:paraId="25777733"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4D66355B"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611C3183" w14:textId="77777777" w:rsidR="00A571C1" w:rsidRPr="00CA788C" w:rsidRDefault="00A571C1" w:rsidP="00384BED">
            <w:pPr>
              <w:spacing w:line="120" w:lineRule="exact"/>
              <w:rPr>
                <w:b/>
                <w:bCs/>
                <w:u w:val="single"/>
              </w:rPr>
            </w:pPr>
          </w:p>
          <w:p w14:paraId="11A44F53"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6783E9BC" w14:textId="77777777" w:rsidR="00A571C1" w:rsidRPr="00CA788C" w:rsidRDefault="00A571C1" w:rsidP="00384BED">
            <w:pPr>
              <w:spacing w:line="120" w:lineRule="exact"/>
              <w:rPr>
                <w:b/>
                <w:bCs/>
                <w:u w:val="single"/>
              </w:rPr>
            </w:pPr>
          </w:p>
          <w:p w14:paraId="4AAAAF2F"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110F6868" w14:textId="77777777" w:rsidR="00A571C1" w:rsidRPr="00CA788C" w:rsidRDefault="00A571C1" w:rsidP="00384BED">
            <w:pPr>
              <w:spacing w:line="120" w:lineRule="exact"/>
              <w:rPr>
                <w:b/>
                <w:bCs/>
                <w:u w:val="single"/>
              </w:rPr>
            </w:pPr>
          </w:p>
          <w:p w14:paraId="17251874"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0527D63D" w14:textId="77777777" w:rsidR="00A571C1" w:rsidRPr="00CA788C" w:rsidRDefault="00A571C1" w:rsidP="00384BED">
            <w:pPr>
              <w:spacing w:line="120" w:lineRule="exact"/>
              <w:rPr>
                <w:b/>
                <w:bCs/>
                <w:u w:val="single"/>
              </w:rPr>
            </w:pPr>
          </w:p>
          <w:p w14:paraId="64528932"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5908ACAC"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6519B701" w14:textId="77777777" w:rsidR="00A571C1" w:rsidRPr="00CA788C" w:rsidRDefault="00A571C1" w:rsidP="00384BED">
            <w:pPr>
              <w:spacing w:line="120" w:lineRule="exact"/>
              <w:rPr>
                <w:b/>
                <w:bCs/>
                <w:u w:val="single"/>
              </w:rPr>
            </w:pPr>
          </w:p>
          <w:p w14:paraId="268E7E20"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43896685" w14:textId="77777777" w:rsidR="00A571C1" w:rsidRPr="00CA788C" w:rsidRDefault="00A571C1" w:rsidP="00384BED">
            <w:pPr>
              <w:spacing w:line="120" w:lineRule="exact"/>
              <w:rPr>
                <w:b/>
                <w:bCs/>
                <w:u w:val="single"/>
              </w:rPr>
            </w:pPr>
          </w:p>
          <w:p w14:paraId="092ECE71"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63B27B86" w14:textId="77777777" w:rsidR="00A571C1" w:rsidRPr="00CA788C" w:rsidRDefault="00A571C1" w:rsidP="00384BED">
            <w:pPr>
              <w:spacing w:line="120" w:lineRule="exact"/>
              <w:rPr>
                <w:b/>
                <w:bCs/>
                <w:u w:val="single"/>
              </w:rPr>
            </w:pPr>
          </w:p>
          <w:p w14:paraId="51399F8B"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2AAA6580" w14:textId="77777777" w:rsidR="00A571C1" w:rsidRPr="00CA788C" w:rsidRDefault="00A571C1" w:rsidP="00384BED">
            <w:pPr>
              <w:spacing w:line="120" w:lineRule="exact"/>
              <w:rPr>
                <w:b/>
                <w:bCs/>
                <w:u w:val="single"/>
              </w:rPr>
            </w:pPr>
          </w:p>
          <w:p w14:paraId="6604965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5A904684"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48C02A62" w14:textId="77777777" w:rsidR="00A571C1" w:rsidRPr="00CA788C" w:rsidRDefault="00A571C1" w:rsidP="00384BED">
            <w:pPr>
              <w:spacing w:line="120" w:lineRule="exact"/>
              <w:rPr>
                <w:b/>
                <w:bCs/>
                <w:u w:val="single"/>
              </w:rPr>
            </w:pPr>
          </w:p>
          <w:p w14:paraId="0F26C1DA"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5CE79046" w14:textId="77777777" w:rsidR="00A571C1" w:rsidRPr="00CA788C" w:rsidRDefault="00A571C1" w:rsidP="00384BED">
            <w:pPr>
              <w:spacing w:line="120" w:lineRule="exact"/>
              <w:rPr>
                <w:b/>
                <w:bCs/>
                <w:u w:val="single"/>
              </w:rPr>
            </w:pPr>
          </w:p>
          <w:p w14:paraId="3A96C39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44DA62DA" w14:textId="77777777" w:rsidR="00A571C1" w:rsidRPr="00CA788C" w:rsidRDefault="00A571C1" w:rsidP="00384BED">
            <w:pPr>
              <w:spacing w:line="120" w:lineRule="exact"/>
              <w:rPr>
                <w:b/>
                <w:bCs/>
                <w:u w:val="single"/>
              </w:rPr>
            </w:pPr>
          </w:p>
          <w:p w14:paraId="090F2DB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2659D498" w14:textId="77777777" w:rsidR="00A571C1" w:rsidRPr="00CA788C" w:rsidRDefault="00A571C1" w:rsidP="00384BED">
            <w:pPr>
              <w:spacing w:line="120" w:lineRule="exact"/>
              <w:rPr>
                <w:b/>
                <w:bCs/>
                <w:u w:val="single"/>
              </w:rPr>
            </w:pPr>
          </w:p>
          <w:p w14:paraId="5F3DA282"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6BD8E916"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6BEE285E" w14:textId="77777777" w:rsidR="00A571C1" w:rsidRPr="00CA788C" w:rsidRDefault="00A571C1" w:rsidP="00384BED">
            <w:pPr>
              <w:spacing w:line="120" w:lineRule="exact"/>
              <w:rPr>
                <w:b/>
                <w:bCs/>
                <w:u w:val="single"/>
              </w:rPr>
            </w:pPr>
          </w:p>
          <w:p w14:paraId="2A8F8600"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5F147E8C" w14:textId="77777777" w:rsidR="00A571C1" w:rsidRPr="00CA788C" w:rsidRDefault="00A571C1" w:rsidP="00384BED">
            <w:pPr>
              <w:spacing w:line="120" w:lineRule="exact"/>
              <w:rPr>
                <w:b/>
                <w:bCs/>
                <w:u w:val="single"/>
              </w:rPr>
            </w:pPr>
          </w:p>
          <w:p w14:paraId="3047A4D1"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478AA53D" w14:textId="77777777" w:rsidR="00A571C1" w:rsidRPr="00CA788C" w:rsidRDefault="00A571C1" w:rsidP="00384BED">
            <w:pPr>
              <w:spacing w:line="120" w:lineRule="exact"/>
              <w:rPr>
                <w:b/>
                <w:bCs/>
                <w:u w:val="single"/>
              </w:rPr>
            </w:pPr>
          </w:p>
          <w:p w14:paraId="2CF201A8"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5B366478" w14:textId="77777777" w:rsidR="00A571C1" w:rsidRPr="00CA788C" w:rsidRDefault="00A571C1" w:rsidP="00384BED">
            <w:pPr>
              <w:spacing w:line="120" w:lineRule="exact"/>
              <w:rPr>
                <w:b/>
                <w:bCs/>
                <w:u w:val="single"/>
              </w:rPr>
            </w:pPr>
          </w:p>
          <w:p w14:paraId="50B932A6"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6109DFA8"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7B72E893" w14:textId="77777777" w:rsidR="00A571C1" w:rsidRPr="00CA788C" w:rsidRDefault="00A571C1" w:rsidP="00384BED">
            <w:pPr>
              <w:spacing w:line="120" w:lineRule="exact"/>
              <w:rPr>
                <w:b/>
                <w:bCs/>
                <w:u w:val="single"/>
              </w:rPr>
            </w:pPr>
          </w:p>
          <w:p w14:paraId="02514BB6"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03D245C9" w14:textId="77777777" w:rsidR="00A571C1" w:rsidRPr="00CA788C" w:rsidRDefault="00A571C1" w:rsidP="00384BED">
            <w:pPr>
              <w:spacing w:line="120" w:lineRule="exact"/>
              <w:rPr>
                <w:b/>
                <w:bCs/>
                <w:u w:val="single"/>
              </w:rPr>
            </w:pPr>
          </w:p>
          <w:p w14:paraId="34CBDA22"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0B7C17F9" w14:textId="77777777" w:rsidR="00A571C1" w:rsidRPr="00CA788C" w:rsidRDefault="00A571C1" w:rsidP="00384BED">
            <w:pPr>
              <w:spacing w:line="120" w:lineRule="exact"/>
              <w:rPr>
                <w:b/>
                <w:bCs/>
                <w:u w:val="single"/>
              </w:rPr>
            </w:pPr>
          </w:p>
          <w:p w14:paraId="32B05694"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31F646EB" w14:textId="77777777" w:rsidR="00A571C1" w:rsidRPr="00CA788C" w:rsidRDefault="00A571C1" w:rsidP="00384BED">
            <w:pPr>
              <w:spacing w:line="120" w:lineRule="exact"/>
              <w:rPr>
                <w:b/>
                <w:bCs/>
                <w:u w:val="single"/>
              </w:rPr>
            </w:pPr>
          </w:p>
          <w:p w14:paraId="500B6AB7"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6DA925F6"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52D62B36" w14:textId="77777777" w:rsidR="00A571C1" w:rsidRPr="00CA788C" w:rsidRDefault="00A571C1" w:rsidP="00384BED">
            <w:pPr>
              <w:spacing w:line="120" w:lineRule="exact"/>
              <w:rPr>
                <w:b/>
                <w:bCs/>
                <w:u w:val="single"/>
              </w:rPr>
            </w:pPr>
          </w:p>
          <w:p w14:paraId="7D44A821"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4DF3014F" w14:textId="77777777" w:rsidR="00A571C1" w:rsidRPr="00CA788C" w:rsidRDefault="00A571C1" w:rsidP="00384BED">
            <w:pPr>
              <w:spacing w:line="120" w:lineRule="exact"/>
              <w:rPr>
                <w:b/>
                <w:bCs/>
                <w:u w:val="single"/>
              </w:rPr>
            </w:pPr>
          </w:p>
          <w:p w14:paraId="7E860F5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780735B3" w14:textId="77777777" w:rsidR="00A571C1" w:rsidRPr="00CA788C" w:rsidRDefault="00A571C1" w:rsidP="00384BED">
            <w:pPr>
              <w:spacing w:line="120" w:lineRule="exact"/>
              <w:rPr>
                <w:b/>
                <w:bCs/>
                <w:u w:val="single"/>
              </w:rPr>
            </w:pPr>
          </w:p>
          <w:p w14:paraId="47A3FDC0"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794A93FA" w14:textId="77777777" w:rsidR="00A571C1" w:rsidRPr="00CA788C" w:rsidRDefault="00A571C1" w:rsidP="00384BED">
            <w:pPr>
              <w:spacing w:line="120" w:lineRule="exact"/>
              <w:rPr>
                <w:b/>
                <w:bCs/>
                <w:u w:val="single"/>
              </w:rPr>
            </w:pPr>
          </w:p>
          <w:p w14:paraId="3D1BC6DF"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0A5080E7"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0D223D1D" w14:textId="77777777" w:rsidR="00A571C1" w:rsidRPr="00CA788C" w:rsidRDefault="00A571C1" w:rsidP="00384BED">
            <w:pPr>
              <w:spacing w:line="120" w:lineRule="exact"/>
              <w:rPr>
                <w:b/>
                <w:bCs/>
                <w:u w:val="single"/>
              </w:rPr>
            </w:pPr>
          </w:p>
          <w:p w14:paraId="758F46FE"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14A366BA" w14:textId="77777777" w:rsidR="00A571C1" w:rsidRPr="00CA788C" w:rsidRDefault="00A571C1" w:rsidP="00384BED">
            <w:pPr>
              <w:spacing w:line="120" w:lineRule="exact"/>
              <w:rPr>
                <w:b/>
                <w:bCs/>
                <w:u w:val="single"/>
              </w:rPr>
            </w:pPr>
          </w:p>
          <w:p w14:paraId="5BA8A923"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706D8D10" w14:textId="77777777" w:rsidR="00A571C1" w:rsidRPr="00CA788C" w:rsidRDefault="00A571C1" w:rsidP="00384BED">
            <w:pPr>
              <w:spacing w:line="120" w:lineRule="exact"/>
              <w:rPr>
                <w:b/>
                <w:bCs/>
                <w:u w:val="single"/>
              </w:rPr>
            </w:pPr>
          </w:p>
          <w:p w14:paraId="35C9877D"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0F5F96D0" w14:textId="77777777" w:rsidR="00A571C1" w:rsidRPr="00CA788C" w:rsidRDefault="00A571C1" w:rsidP="00384BED">
            <w:pPr>
              <w:spacing w:line="120" w:lineRule="exact"/>
              <w:rPr>
                <w:b/>
                <w:bCs/>
                <w:u w:val="single"/>
              </w:rPr>
            </w:pPr>
          </w:p>
          <w:p w14:paraId="61295937"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0EA036A1"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4D6DE34D" w14:textId="77777777" w:rsidR="00A571C1" w:rsidRPr="00CA788C" w:rsidRDefault="00A571C1" w:rsidP="00384BED">
            <w:pPr>
              <w:spacing w:line="120" w:lineRule="exact"/>
              <w:rPr>
                <w:b/>
                <w:bCs/>
                <w:u w:val="single"/>
              </w:rPr>
            </w:pPr>
          </w:p>
          <w:p w14:paraId="0BB5E275"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5BBD620B" w14:textId="77777777" w:rsidR="00A571C1" w:rsidRPr="00CA788C" w:rsidRDefault="00A571C1" w:rsidP="00384BED">
            <w:pPr>
              <w:spacing w:line="120" w:lineRule="exact"/>
              <w:rPr>
                <w:b/>
                <w:bCs/>
                <w:u w:val="single"/>
              </w:rPr>
            </w:pPr>
          </w:p>
          <w:p w14:paraId="0B671B0A"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0D84F659" w14:textId="77777777" w:rsidR="00A571C1" w:rsidRPr="00CA788C" w:rsidRDefault="00A571C1" w:rsidP="00384BED">
            <w:pPr>
              <w:spacing w:line="120" w:lineRule="exact"/>
              <w:rPr>
                <w:b/>
                <w:bCs/>
                <w:u w:val="single"/>
              </w:rPr>
            </w:pPr>
          </w:p>
          <w:p w14:paraId="40EB7226"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2386F007" w14:textId="77777777" w:rsidR="00A571C1" w:rsidRPr="00CA788C" w:rsidRDefault="00A571C1" w:rsidP="00384BED">
            <w:pPr>
              <w:spacing w:line="120" w:lineRule="exact"/>
              <w:rPr>
                <w:b/>
                <w:bCs/>
                <w:u w:val="single"/>
              </w:rPr>
            </w:pPr>
          </w:p>
          <w:p w14:paraId="0AB2F651"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r w:rsidR="00A571C1" w:rsidRPr="00CA788C" w14:paraId="4998218F" w14:textId="77777777" w:rsidTr="00384BED">
        <w:trPr>
          <w:trHeight w:hRule="exact" w:val="396"/>
          <w:jc w:val="center"/>
        </w:trPr>
        <w:tc>
          <w:tcPr>
            <w:tcW w:w="2558" w:type="dxa"/>
            <w:tcBorders>
              <w:top w:val="single" w:sz="7" w:space="0" w:color="000000"/>
              <w:left w:val="single" w:sz="7" w:space="0" w:color="000000"/>
              <w:bottom w:val="single" w:sz="7" w:space="0" w:color="000000"/>
              <w:right w:val="single" w:sz="7" w:space="0" w:color="000000"/>
            </w:tcBorders>
          </w:tcPr>
          <w:p w14:paraId="335C709E" w14:textId="77777777" w:rsidR="00A571C1" w:rsidRPr="00CA788C" w:rsidRDefault="00A571C1" w:rsidP="00384BED">
            <w:pPr>
              <w:spacing w:line="120" w:lineRule="exact"/>
              <w:rPr>
                <w:b/>
                <w:bCs/>
                <w:u w:val="single"/>
              </w:rPr>
            </w:pPr>
          </w:p>
          <w:p w14:paraId="7C5924BA"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875" w:type="dxa"/>
            <w:tcBorders>
              <w:top w:val="single" w:sz="7" w:space="0" w:color="000000"/>
              <w:left w:val="single" w:sz="7" w:space="0" w:color="000000"/>
              <w:bottom w:val="single" w:sz="7" w:space="0" w:color="000000"/>
              <w:right w:val="single" w:sz="7" w:space="0" w:color="000000"/>
            </w:tcBorders>
          </w:tcPr>
          <w:p w14:paraId="02E2F0C8" w14:textId="77777777" w:rsidR="00A571C1" w:rsidRPr="00CA788C" w:rsidRDefault="00A571C1" w:rsidP="00384BED">
            <w:pPr>
              <w:spacing w:line="120" w:lineRule="exact"/>
              <w:rPr>
                <w:b/>
                <w:bCs/>
                <w:u w:val="single"/>
              </w:rPr>
            </w:pPr>
          </w:p>
          <w:p w14:paraId="573BC9D9"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3134" w:type="dxa"/>
            <w:tcBorders>
              <w:top w:val="single" w:sz="7" w:space="0" w:color="000000"/>
              <w:left w:val="single" w:sz="7" w:space="0" w:color="000000"/>
              <w:bottom w:val="single" w:sz="7" w:space="0" w:color="000000"/>
              <w:right w:val="single" w:sz="7" w:space="0" w:color="000000"/>
            </w:tcBorders>
          </w:tcPr>
          <w:p w14:paraId="2BBB7595" w14:textId="77777777" w:rsidR="00A571C1" w:rsidRPr="00CA788C" w:rsidRDefault="00A571C1" w:rsidP="00384BED">
            <w:pPr>
              <w:spacing w:line="120" w:lineRule="exact"/>
              <w:rPr>
                <w:b/>
                <w:bCs/>
                <w:u w:val="single"/>
              </w:rPr>
            </w:pPr>
          </w:p>
          <w:p w14:paraId="519AA740"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c>
          <w:tcPr>
            <w:tcW w:w="1918" w:type="dxa"/>
            <w:tcBorders>
              <w:top w:val="single" w:sz="7" w:space="0" w:color="000000"/>
              <w:left w:val="single" w:sz="7" w:space="0" w:color="000000"/>
              <w:bottom w:val="single" w:sz="7" w:space="0" w:color="000000"/>
              <w:right w:val="single" w:sz="7" w:space="0" w:color="000000"/>
            </w:tcBorders>
          </w:tcPr>
          <w:p w14:paraId="350F1F16" w14:textId="77777777" w:rsidR="00A571C1" w:rsidRPr="00CA788C" w:rsidRDefault="00A571C1" w:rsidP="00384BED">
            <w:pPr>
              <w:spacing w:line="120" w:lineRule="exact"/>
              <w:rPr>
                <w:b/>
                <w:bCs/>
                <w:u w:val="single"/>
              </w:rPr>
            </w:pPr>
          </w:p>
          <w:p w14:paraId="20286ADB" w14:textId="77777777" w:rsidR="00A571C1" w:rsidRPr="00CA788C" w:rsidRDefault="00A571C1" w:rsidP="00384BED">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58" w:line="283" w:lineRule="exact"/>
              <w:rPr>
                <w:b/>
                <w:bCs/>
                <w:u w:val="single"/>
              </w:rPr>
            </w:pPr>
          </w:p>
        </w:tc>
      </w:tr>
    </w:tbl>
    <w:p w14:paraId="6C4C4828"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both"/>
      </w:pPr>
    </w:p>
    <w:p w14:paraId="4579253C"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both"/>
      </w:pPr>
      <w:r w:rsidRPr="00CA788C">
        <w:t xml:space="preserve">In signing below, the </w:t>
      </w:r>
      <w:r>
        <w:t>Prime Contractor</w:t>
      </w:r>
      <w:r w:rsidRPr="00CA788C">
        <w:t xml:space="preserve"> covenants that it has complied with the signature requirements described in Paragraph 4 of the Information for Bidder</w:t>
      </w:r>
      <w:r>
        <w:t>s f</w:t>
      </w:r>
      <w:r w:rsidRPr="00CA788C">
        <w:t>orm.</w:t>
      </w:r>
    </w:p>
    <w:p w14:paraId="53964EA1"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83" w:lineRule="exact"/>
        <w:jc w:val="both"/>
      </w:pPr>
    </w:p>
    <w:p w14:paraId="48535C8A"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744" w:hanging="3744"/>
        <w:jc w:val="both"/>
      </w:pPr>
      <w:r w:rsidRPr="00CA788C">
        <w:t>Date: _____________________</w:t>
      </w:r>
      <w:r w:rsidRPr="00CA788C">
        <w:tab/>
        <w:t>______________________________</w:t>
      </w:r>
    </w:p>
    <w:p w14:paraId="4112031C"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100" w:afterAutospacing="1"/>
        <w:ind w:firstLine="3744"/>
        <w:jc w:val="both"/>
      </w:pPr>
      <w:r w:rsidRPr="00CA788C">
        <w:t>Proper Name of Bidder</w:t>
      </w:r>
    </w:p>
    <w:p w14:paraId="6B0E0F01"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By ___________________________</w:t>
      </w:r>
    </w:p>
    <w:p w14:paraId="15627E4B"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p>
    <w:p w14:paraId="7E93D07E"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______________________________</w:t>
      </w:r>
    </w:p>
    <w:p w14:paraId="07B27C65"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100" w:afterAutospacing="1"/>
        <w:ind w:firstLine="3744"/>
        <w:jc w:val="both"/>
      </w:pPr>
      <w:r w:rsidRPr="00CA788C">
        <w:t>Signature of Bidder</w:t>
      </w:r>
    </w:p>
    <w:p w14:paraId="655AE3AA" w14:textId="77777777" w:rsidR="00A571C1" w:rsidRPr="006F0513"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sz w:val="16"/>
          <w:szCs w:val="16"/>
        </w:rPr>
      </w:pPr>
    </w:p>
    <w:p w14:paraId="6ADCDAB4"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Address _______________________</w:t>
      </w:r>
    </w:p>
    <w:p w14:paraId="35BF2573"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______________________________</w:t>
      </w:r>
    </w:p>
    <w:p w14:paraId="010C8293"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______________________________</w:t>
      </w:r>
    </w:p>
    <w:p w14:paraId="57F9F40E" w14:textId="77777777" w:rsidR="00A571C1" w:rsidRPr="00CA788C" w:rsidRDefault="00A571C1" w:rsidP="00A571C1">
      <w:pPr>
        <w:tabs>
          <w:tab w:val="left" w:pos="-1008"/>
          <w:tab w:val="left" w:pos="-288"/>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firstLine="3744"/>
        <w:jc w:val="both"/>
      </w:pPr>
      <w:r w:rsidRPr="00CA788C">
        <w:t>Phone (____) ___________________</w:t>
      </w:r>
    </w:p>
    <w:p w14:paraId="718A70F6" w14:textId="77777777" w:rsidR="00A571C1" w:rsidRDefault="00A571C1" w:rsidP="0085688E">
      <w:pPr>
        <w:tabs>
          <w:tab w:val="left" w:pos="90"/>
          <w:tab w:val="left" w:pos="5760"/>
        </w:tabs>
        <w:jc w:val="center"/>
      </w:pPr>
    </w:p>
    <w:p w14:paraId="07543673" w14:textId="77777777" w:rsidR="00051E8A" w:rsidRDefault="00051E8A">
      <w:pPr>
        <w:rPr>
          <w:b/>
          <w:bCs/>
          <w:u w:val="single"/>
        </w:rPr>
      </w:pPr>
      <w:r>
        <w:rPr>
          <w:b/>
          <w:bCs/>
          <w:u w:val="single"/>
        </w:rPr>
        <w:br w:type="page"/>
      </w:r>
    </w:p>
    <w:p w14:paraId="36BF4F1C" w14:textId="77777777" w:rsidR="00585892" w:rsidRPr="00585892" w:rsidRDefault="00585892" w:rsidP="00585892">
      <w:pPr>
        <w:tabs>
          <w:tab w:val="left" w:pos="90"/>
          <w:tab w:val="left" w:pos="5760"/>
        </w:tabs>
        <w:jc w:val="center"/>
        <w:rPr>
          <w:b/>
          <w:bCs/>
          <w:u w:val="single"/>
        </w:rPr>
      </w:pPr>
      <w:r w:rsidRPr="00585892">
        <w:rPr>
          <w:b/>
          <w:bCs/>
          <w:u w:val="single"/>
        </w:rPr>
        <w:t>W-9 FORM</w:t>
      </w:r>
    </w:p>
    <w:p w14:paraId="644AB558" w14:textId="7A72C101" w:rsidR="00585892" w:rsidRDefault="00585892" w:rsidP="00585892">
      <w:pPr>
        <w:tabs>
          <w:tab w:val="left" w:pos="90"/>
          <w:tab w:val="left" w:pos="5760"/>
        </w:tabs>
        <w:jc w:val="center"/>
      </w:pPr>
      <w:r>
        <w:t>Link to Current Version Available (Rev. Oct 2023)</w:t>
      </w:r>
    </w:p>
    <w:p w14:paraId="65580EBB" w14:textId="616B9CAF" w:rsidR="00585892" w:rsidRPr="0014720B" w:rsidRDefault="00585892">
      <w:r>
        <w:rPr>
          <w:b/>
          <w:bCs/>
          <w:u w:val="single"/>
        </w:rPr>
        <w:br w:type="page"/>
      </w:r>
    </w:p>
    <w:p w14:paraId="6AAC5AE0" w14:textId="5E392C19" w:rsidR="0085688E" w:rsidRPr="00A571C1" w:rsidRDefault="0085688E" w:rsidP="0085688E">
      <w:pPr>
        <w:tabs>
          <w:tab w:val="left" w:pos="90"/>
          <w:tab w:val="left" w:pos="5760"/>
        </w:tabs>
        <w:jc w:val="center"/>
        <w:rPr>
          <w:b/>
          <w:bCs/>
          <w:u w:val="single"/>
        </w:rPr>
      </w:pPr>
      <w:r w:rsidRPr="00A571C1">
        <w:rPr>
          <w:b/>
          <w:bCs/>
          <w:u w:val="single"/>
        </w:rPr>
        <w:t xml:space="preserve">APPENDIX A – </w:t>
      </w:r>
      <w:r w:rsidR="0043144E">
        <w:rPr>
          <w:b/>
          <w:bCs/>
          <w:u w:val="single"/>
        </w:rPr>
        <w:t>SPECIFICATIONS</w:t>
      </w:r>
      <w:r w:rsidRPr="00A571C1">
        <w:rPr>
          <w:b/>
          <w:bCs/>
          <w:u w:val="single"/>
        </w:rPr>
        <w:t xml:space="preserve"> </w:t>
      </w:r>
    </w:p>
    <w:p w14:paraId="30089FC3" w14:textId="77777777" w:rsidR="006C52E3" w:rsidRDefault="006C52E3" w:rsidP="006C52E3">
      <w:pPr>
        <w:widowControl w:val="0"/>
        <w:jc w:val="both"/>
        <w:rPr>
          <w:b/>
        </w:rPr>
      </w:pPr>
    </w:p>
    <w:p w14:paraId="5677BFFA" w14:textId="20A7EB10" w:rsidR="006C52E3" w:rsidRPr="006C52E3" w:rsidRDefault="006C52E3" w:rsidP="006C52E3">
      <w:pPr>
        <w:pStyle w:val="ListParagraph"/>
        <w:widowControl w:val="0"/>
        <w:numPr>
          <w:ilvl w:val="0"/>
          <w:numId w:val="29"/>
        </w:numPr>
        <w:jc w:val="both"/>
        <w:rPr>
          <w:u w:val="single"/>
        </w:rPr>
      </w:pPr>
      <w:r w:rsidRPr="006C52E3">
        <w:rPr>
          <w:b/>
        </w:rPr>
        <w:t>GENERAL</w:t>
      </w:r>
    </w:p>
    <w:p w14:paraId="4B0CABA4" w14:textId="77777777" w:rsidR="006C52E3" w:rsidRDefault="006C52E3" w:rsidP="006C52E3">
      <w:pPr>
        <w:widowControl w:val="0"/>
        <w:jc w:val="both"/>
      </w:pPr>
    </w:p>
    <w:p w14:paraId="2DD552B7" w14:textId="732A47A9" w:rsidR="006C52E3" w:rsidRDefault="006C52E3" w:rsidP="006C52E3">
      <w:pPr>
        <w:pStyle w:val="ListParagraph"/>
        <w:numPr>
          <w:ilvl w:val="1"/>
          <w:numId w:val="30"/>
        </w:numPr>
        <w:tabs>
          <w:tab w:val="left" w:pos="90"/>
          <w:tab w:val="left" w:pos="5760"/>
        </w:tabs>
      </w:pPr>
      <w:r>
        <w:t>C</w:t>
      </w:r>
      <w:r w:rsidR="00E912F9">
        <w:t>ontractor</w:t>
      </w:r>
      <w:r>
        <w:t xml:space="preserve"> will collect, haul, process, and dispose of solid waste (as defined in Public Resources Code Section 40191), non-organic recyclables (as defined in 14 CCR Section 18982(a)(43), referred to as “recyclables” in this Agreement), and organic waste (as defined in 14 CCR Section 18982(a)(46), provided that for purposes of this Agreement textiles and carpets shall be treated as solid waste and paper products and printing and writing paper, shall be treated as recyclables) District-wide in accordance with this Exhibit A.</w:t>
      </w:r>
    </w:p>
    <w:p w14:paraId="0F47FF1B" w14:textId="77777777" w:rsidR="0065727A" w:rsidRDefault="0065727A" w:rsidP="0065727A">
      <w:pPr>
        <w:pStyle w:val="ListParagraph"/>
        <w:tabs>
          <w:tab w:val="left" w:pos="90"/>
          <w:tab w:val="left" w:pos="5760"/>
        </w:tabs>
        <w:ind w:left="1440"/>
      </w:pPr>
    </w:p>
    <w:p w14:paraId="4FE9A663" w14:textId="58126641" w:rsidR="001420BF" w:rsidRDefault="006C52E3" w:rsidP="001420BF">
      <w:pPr>
        <w:pStyle w:val="ListParagraph"/>
        <w:numPr>
          <w:ilvl w:val="1"/>
          <w:numId w:val="30"/>
        </w:numPr>
        <w:tabs>
          <w:tab w:val="left" w:pos="90"/>
          <w:tab w:val="left" w:pos="5760"/>
        </w:tabs>
      </w:pPr>
      <w:r>
        <w:t>Trash containers will be furnished by the Contractor</w:t>
      </w:r>
      <w:r w:rsidR="001420BF">
        <w:t xml:space="preserve"> in excellent condition</w:t>
      </w:r>
      <w:r>
        <w:t xml:space="preserve"> at all trash pickup locations as listed </w:t>
      </w:r>
      <w:r w:rsidRPr="0043144E">
        <w:t xml:space="preserve">in Section 6.  Container size (capacity): minimum 3.0 cubic yards, maximum 4.5 cubic yards each.  Containers must have locking devices and be watertight.  </w:t>
      </w:r>
      <w:r w:rsidR="001420BF" w:rsidRPr="0043144E">
        <w:t>CONTRACTOR shall immediately replace or repair any damaged containers at no cost to DISTRICT, should DISTRICT determine that a container requires replacement. DISTRICT reserves the right to modify the quantity, size, pick-up frequency, service time, and location of containers</w:t>
      </w:r>
      <w:r w:rsidR="003E0F1D" w:rsidRPr="0043144E">
        <w:t xml:space="preserve"> </w:t>
      </w:r>
      <w:r w:rsidRPr="0043144E">
        <w:t>set forth in Section 6.  The quantity of containers listed in Section 6 is approximate and is based on current usage.  Additional containers are to be available</w:t>
      </w:r>
      <w:r>
        <w:t>, upon request of the District, within 48 hours of request.</w:t>
      </w:r>
    </w:p>
    <w:p w14:paraId="54E9B556" w14:textId="77777777" w:rsidR="0065727A" w:rsidRDefault="0065727A" w:rsidP="0065727A">
      <w:pPr>
        <w:tabs>
          <w:tab w:val="left" w:pos="90"/>
          <w:tab w:val="left" w:pos="5760"/>
        </w:tabs>
      </w:pPr>
    </w:p>
    <w:p w14:paraId="0DE9963D" w14:textId="06CE4534" w:rsidR="006C52E3" w:rsidRDefault="006C52E3" w:rsidP="006C52E3">
      <w:pPr>
        <w:pStyle w:val="ListParagraph"/>
        <w:numPr>
          <w:ilvl w:val="1"/>
          <w:numId w:val="30"/>
        </w:numPr>
        <w:tabs>
          <w:tab w:val="left" w:pos="90"/>
          <w:tab w:val="left" w:pos="5760"/>
        </w:tabs>
      </w:pPr>
      <w:r>
        <w:t>The Contractor shall maintain containers in good state of repair (i.e., lids, casters, rings); free from leakage and in a sanitary condition as defined by the County of Los Angeles Health Department.  Annually, during the months of July, August, and December, the Contractor shall wash all containers thoroughly on the inside and, if necessary for good appearance, repainted completely.  Failure to do so will result in a $50.00 per bin deduction from that month’s invoice payment.</w:t>
      </w:r>
    </w:p>
    <w:p w14:paraId="32419510" w14:textId="77777777" w:rsidR="0065727A" w:rsidRDefault="0065727A" w:rsidP="0065727A">
      <w:pPr>
        <w:tabs>
          <w:tab w:val="left" w:pos="90"/>
          <w:tab w:val="left" w:pos="5760"/>
        </w:tabs>
      </w:pPr>
    </w:p>
    <w:p w14:paraId="6DA1C61A" w14:textId="2DFC5CEC" w:rsidR="006C52E3" w:rsidRDefault="006C52E3" w:rsidP="006C52E3">
      <w:pPr>
        <w:pStyle w:val="ListParagraph"/>
        <w:numPr>
          <w:ilvl w:val="1"/>
          <w:numId w:val="30"/>
        </w:numPr>
        <w:tabs>
          <w:tab w:val="left" w:pos="90"/>
          <w:tab w:val="left" w:pos="5760"/>
        </w:tabs>
      </w:pPr>
      <w:r>
        <w:t xml:space="preserve">The District intends to award a contract for collection and disposal of all trash generated in the designated locations for an initial one (1) year period commencing on </w:t>
      </w:r>
      <w:r w:rsidRPr="009B0172">
        <w:rPr>
          <w:u w:val="single"/>
        </w:rPr>
        <w:t xml:space="preserve">January </w:t>
      </w:r>
      <w:r w:rsidR="009B0172" w:rsidRPr="009B0172">
        <w:rPr>
          <w:u w:val="single"/>
        </w:rPr>
        <w:t>2</w:t>
      </w:r>
      <w:r w:rsidRPr="009B0172">
        <w:rPr>
          <w:u w:val="single"/>
        </w:rPr>
        <w:t>, 2024</w:t>
      </w:r>
      <w:r w:rsidRPr="009B0172">
        <w:t xml:space="preserve"> and ending on </w:t>
      </w:r>
      <w:r w:rsidR="004E3059" w:rsidRPr="009B0172">
        <w:rPr>
          <w:u w:val="single"/>
        </w:rPr>
        <w:t>December 31</w:t>
      </w:r>
      <w:r w:rsidRPr="009B0172">
        <w:rPr>
          <w:u w:val="single"/>
        </w:rPr>
        <w:t>, 202</w:t>
      </w:r>
      <w:r w:rsidR="00E42E33" w:rsidRPr="009B0172">
        <w:rPr>
          <w:u w:val="single"/>
        </w:rPr>
        <w:t>4</w:t>
      </w:r>
      <w:r>
        <w:t>.  By mutual agreement of Contractor and District, the contract may be extended annually thereafter for up to four (4) additional years (for a maximum of five (5) years), as provided for in the Agreement.</w:t>
      </w:r>
    </w:p>
    <w:p w14:paraId="1702FDBA" w14:textId="77777777" w:rsidR="0065727A" w:rsidRDefault="0065727A" w:rsidP="0065727A">
      <w:pPr>
        <w:tabs>
          <w:tab w:val="left" w:pos="90"/>
          <w:tab w:val="left" w:pos="5760"/>
        </w:tabs>
      </w:pPr>
    </w:p>
    <w:p w14:paraId="47650747" w14:textId="520BD06E" w:rsidR="006C52E3" w:rsidRDefault="006C52E3" w:rsidP="006C52E3">
      <w:pPr>
        <w:pStyle w:val="ListParagraph"/>
        <w:numPr>
          <w:ilvl w:val="1"/>
          <w:numId w:val="30"/>
        </w:numPr>
        <w:tabs>
          <w:tab w:val="left" w:pos="90"/>
          <w:tab w:val="left" w:pos="5760"/>
        </w:tabs>
      </w:pPr>
      <w:r>
        <w:t>Payment for services rendered will be made monthly, in arrears, by District, within thirty (30) days of receipt of invoices from Contractor, in triplicate</w:t>
      </w:r>
      <w:r w:rsidR="0065727A">
        <w:t>.</w:t>
      </w:r>
    </w:p>
    <w:p w14:paraId="2A47F324" w14:textId="77777777" w:rsidR="0065727A" w:rsidRDefault="0065727A" w:rsidP="0065727A">
      <w:pPr>
        <w:tabs>
          <w:tab w:val="left" w:pos="90"/>
          <w:tab w:val="left" w:pos="5760"/>
        </w:tabs>
      </w:pPr>
    </w:p>
    <w:p w14:paraId="19A1E05C" w14:textId="61BE3D6E" w:rsidR="006C52E3" w:rsidRDefault="006C52E3" w:rsidP="006C52E3">
      <w:pPr>
        <w:pStyle w:val="ListParagraph"/>
        <w:numPr>
          <w:ilvl w:val="1"/>
          <w:numId w:val="30"/>
        </w:numPr>
        <w:tabs>
          <w:tab w:val="left" w:pos="90"/>
          <w:tab w:val="left" w:pos="5760"/>
        </w:tabs>
      </w:pPr>
      <w:r>
        <w:t>All drivers of trucks shall be fully licensed as required by State laws.</w:t>
      </w:r>
    </w:p>
    <w:p w14:paraId="5A478458" w14:textId="77777777" w:rsidR="0065727A" w:rsidRDefault="0065727A" w:rsidP="0065727A">
      <w:pPr>
        <w:tabs>
          <w:tab w:val="left" w:pos="90"/>
          <w:tab w:val="left" w:pos="5760"/>
        </w:tabs>
      </w:pPr>
    </w:p>
    <w:p w14:paraId="19C52FD7" w14:textId="3F89A572" w:rsidR="006C52E3" w:rsidRDefault="006C52E3" w:rsidP="006C52E3">
      <w:pPr>
        <w:pStyle w:val="ListParagraph"/>
        <w:numPr>
          <w:ilvl w:val="1"/>
          <w:numId w:val="30"/>
        </w:numPr>
        <w:tabs>
          <w:tab w:val="left" w:pos="90"/>
          <w:tab w:val="left" w:pos="5760"/>
        </w:tabs>
      </w:pPr>
      <w:r>
        <w:t>The Contractor shall be fully responsible for any damage to school property, buildings, structures, or grounds as a result of its operations.  Should the Contractor fail to make these repairs promptly and to the satisfaction of the District, the District shall have the corrections made and bill the Contractor or deduct cost of repairs from payments due the Contractor.</w:t>
      </w:r>
    </w:p>
    <w:p w14:paraId="1E9CCE33" w14:textId="77777777" w:rsidR="0065727A" w:rsidRDefault="0065727A" w:rsidP="0065727A">
      <w:pPr>
        <w:tabs>
          <w:tab w:val="left" w:pos="90"/>
          <w:tab w:val="left" w:pos="5760"/>
        </w:tabs>
      </w:pPr>
    </w:p>
    <w:p w14:paraId="68BD8CF2" w14:textId="6A406838" w:rsidR="006F40F4" w:rsidRDefault="006C52E3" w:rsidP="002724D6">
      <w:pPr>
        <w:pStyle w:val="ListParagraph"/>
        <w:numPr>
          <w:ilvl w:val="1"/>
          <w:numId w:val="30"/>
        </w:numPr>
        <w:tabs>
          <w:tab w:val="left" w:pos="90"/>
          <w:tab w:val="left" w:pos="5760"/>
        </w:tabs>
      </w:pPr>
      <w:r>
        <w:t>The Contractor shall be fully responsible for all fees, licenses, permits, and any other charge that may be incurred as a result of this contract</w:t>
      </w:r>
      <w:r w:rsidR="0065727A">
        <w:t>.</w:t>
      </w:r>
    </w:p>
    <w:p w14:paraId="57C20695" w14:textId="77777777" w:rsidR="00FF5166" w:rsidRDefault="00FF5166" w:rsidP="005F7477">
      <w:pPr>
        <w:tabs>
          <w:tab w:val="left" w:pos="90"/>
          <w:tab w:val="left" w:pos="5760"/>
        </w:tabs>
      </w:pPr>
    </w:p>
    <w:p w14:paraId="7EA9FBC0" w14:textId="77777777" w:rsidR="00FF5166" w:rsidRPr="00A20128" w:rsidRDefault="00FF5166" w:rsidP="00FF5166">
      <w:pPr>
        <w:pStyle w:val="ListParagraph"/>
        <w:numPr>
          <w:ilvl w:val="0"/>
          <w:numId w:val="30"/>
        </w:numPr>
        <w:tabs>
          <w:tab w:val="left" w:pos="90"/>
          <w:tab w:val="left" w:pos="5760"/>
        </w:tabs>
        <w:rPr>
          <w:b/>
          <w:bCs/>
        </w:rPr>
      </w:pPr>
      <w:r w:rsidRPr="00A20128">
        <w:rPr>
          <w:b/>
          <w:bCs/>
        </w:rPr>
        <w:t xml:space="preserve">QUALIFICATION OF CONTRACTORS </w:t>
      </w:r>
    </w:p>
    <w:p w14:paraId="4EA1BAE8" w14:textId="2FEA9398" w:rsidR="00FF5166" w:rsidRDefault="00FF5166" w:rsidP="00FF5166">
      <w:pPr>
        <w:pStyle w:val="ListParagraph"/>
        <w:numPr>
          <w:ilvl w:val="1"/>
          <w:numId w:val="30"/>
        </w:numPr>
        <w:tabs>
          <w:tab w:val="left" w:pos="90"/>
          <w:tab w:val="left" w:pos="5760"/>
        </w:tabs>
      </w:pPr>
      <w:r>
        <w:t xml:space="preserve"> </w:t>
      </w:r>
      <w:r w:rsidR="00A20128">
        <w:rPr>
          <w:u w:val="single"/>
        </w:rPr>
        <w:t>Experience</w:t>
      </w:r>
      <w:r w:rsidR="00A20128" w:rsidRPr="003567F3">
        <w:t>.</w:t>
      </w:r>
      <w:r w:rsidR="00A20128">
        <w:t xml:space="preserve">  Contractors submitting bids must have at least three (3) years of continuous and successful experience, within the five (5) years prior to the bid date, providing trash collection/disposal and recycling services under contract with school districts, other public agencies, or large commercial concerns and using comparable equipment and procedures.</w:t>
      </w:r>
    </w:p>
    <w:p w14:paraId="552CF1CE" w14:textId="57B7D592" w:rsidR="00A20128" w:rsidRDefault="00A20128" w:rsidP="00FF5166">
      <w:pPr>
        <w:pStyle w:val="ListParagraph"/>
        <w:numPr>
          <w:ilvl w:val="1"/>
          <w:numId w:val="30"/>
        </w:numPr>
        <w:tabs>
          <w:tab w:val="left" w:pos="90"/>
          <w:tab w:val="left" w:pos="5760"/>
        </w:tabs>
      </w:pPr>
      <w:r>
        <w:rPr>
          <w:u w:val="single"/>
        </w:rPr>
        <w:t>Equipment and Facilities</w:t>
      </w:r>
      <w:r w:rsidRPr="003567F3">
        <w:t>.</w:t>
      </w:r>
      <w:r>
        <w:t xml:space="preserve">  Contractors submitting bids must currently have all equipment and facilities necessary to perform all of the services called for by the District in accordance with the terms of the Agreement.</w:t>
      </w:r>
    </w:p>
    <w:p w14:paraId="7035A3F8" w14:textId="77777777" w:rsidR="00A20128" w:rsidRDefault="00A20128" w:rsidP="00A20128">
      <w:pPr>
        <w:pStyle w:val="ListParagraph"/>
        <w:numPr>
          <w:ilvl w:val="1"/>
          <w:numId w:val="30"/>
        </w:numPr>
        <w:tabs>
          <w:tab w:val="left" w:pos="90"/>
          <w:tab w:val="left" w:pos="5760"/>
        </w:tabs>
      </w:pPr>
      <w:r>
        <w:rPr>
          <w:u w:val="single"/>
        </w:rPr>
        <w:t>Employees</w:t>
      </w:r>
      <w:r w:rsidRPr="003567F3">
        <w:t>.</w:t>
      </w:r>
      <w:r>
        <w:t xml:space="preserve"> Contractors submitting bids shall also:</w:t>
      </w:r>
    </w:p>
    <w:p w14:paraId="31EDA1BC" w14:textId="77777777" w:rsidR="00A20128" w:rsidRDefault="00A20128" w:rsidP="00A20128">
      <w:pPr>
        <w:pStyle w:val="ListParagraph"/>
        <w:numPr>
          <w:ilvl w:val="2"/>
          <w:numId w:val="30"/>
        </w:numPr>
      </w:pPr>
      <w:r>
        <w:t>Possess sufficient qualified, competent personnel to perform all of the services called for pursuant to the Agreement;</w:t>
      </w:r>
    </w:p>
    <w:p w14:paraId="7E698BAC" w14:textId="77777777" w:rsidR="00A20128" w:rsidRDefault="00A20128" w:rsidP="00A20128">
      <w:pPr>
        <w:pStyle w:val="ListParagraph"/>
        <w:numPr>
          <w:ilvl w:val="2"/>
          <w:numId w:val="30"/>
        </w:numPr>
      </w:pPr>
      <w:r>
        <w:t>Require and ensure that, during the entire term of the Agreement, all employees performing services thereunder possess all necessary licenses;</w:t>
      </w:r>
    </w:p>
    <w:p w14:paraId="43589C6E" w14:textId="0CC50BFC" w:rsidR="00A20128" w:rsidRDefault="00A20128" w:rsidP="00A20128">
      <w:pPr>
        <w:pStyle w:val="ListParagraph"/>
        <w:numPr>
          <w:ilvl w:val="2"/>
          <w:numId w:val="30"/>
        </w:numPr>
      </w:pPr>
      <w:r>
        <w:t>Employ for this Agreement only employees who have undergone fingerprinting and background checks, as required by the District and state law for employees who may have contact with students.</w:t>
      </w:r>
    </w:p>
    <w:p w14:paraId="64DFFDB8" w14:textId="287EFEC3" w:rsidR="00A20128" w:rsidRDefault="00A20128" w:rsidP="00A20128">
      <w:pPr>
        <w:pStyle w:val="ListParagraph"/>
        <w:numPr>
          <w:ilvl w:val="1"/>
          <w:numId w:val="30"/>
        </w:numPr>
        <w:tabs>
          <w:tab w:val="left" w:pos="90"/>
          <w:tab w:val="left" w:pos="5760"/>
        </w:tabs>
      </w:pPr>
      <w:r w:rsidRPr="00F60C7C">
        <w:rPr>
          <w:u w:val="single"/>
        </w:rPr>
        <w:t>Removal of Personnel</w:t>
      </w:r>
      <w:r>
        <w:t>.  The District reserves the right to demand that the Contractor remove and replace any personnel employed to fulfill the terms of the Agreement that the District deems does not meet an appropriate professional standard, subject to the District’s discretion.</w:t>
      </w:r>
    </w:p>
    <w:p w14:paraId="2B0047E6" w14:textId="6CFC6372" w:rsidR="00A20128" w:rsidRDefault="00A20128" w:rsidP="00A20128">
      <w:pPr>
        <w:pStyle w:val="ListParagraph"/>
        <w:numPr>
          <w:ilvl w:val="1"/>
          <w:numId w:val="30"/>
        </w:numPr>
        <w:tabs>
          <w:tab w:val="left" w:pos="90"/>
          <w:tab w:val="left" w:pos="5760"/>
        </w:tabs>
      </w:pPr>
      <w:r>
        <w:rPr>
          <w:u w:val="single"/>
        </w:rPr>
        <w:t>Evidence of Qualification</w:t>
      </w:r>
      <w:r w:rsidRPr="003567F3">
        <w:t>.</w:t>
      </w:r>
      <w:r>
        <w:t xml:space="preserve">  Contractors submitting bids must furnish a list of agencies or firms for which comparable trash collection/disposal and recycling services have been provided in the past three (3) years.  If required by the District, Contractors must also furnish an inventory list of trucks, equipment, and staffing that they intend to employ in the course of performing the terms of the Agreement.</w:t>
      </w:r>
    </w:p>
    <w:p w14:paraId="29800DD1" w14:textId="77777777" w:rsidR="00A20128" w:rsidRDefault="00A20128" w:rsidP="00A20128">
      <w:pPr>
        <w:tabs>
          <w:tab w:val="left" w:pos="90"/>
          <w:tab w:val="left" w:pos="5760"/>
        </w:tabs>
        <w:ind w:left="1080"/>
      </w:pPr>
    </w:p>
    <w:p w14:paraId="6C8398CA" w14:textId="3D7B35A3" w:rsidR="00804987" w:rsidRDefault="00A20128" w:rsidP="006809E1">
      <w:pPr>
        <w:pStyle w:val="ListParagraph"/>
        <w:numPr>
          <w:ilvl w:val="0"/>
          <w:numId w:val="30"/>
        </w:numPr>
        <w:tabs>
          <w:tab w:val="left" w:pos="90"/>
          <w:tab w:val="left" w:pos="5760"/>
        </w:tabs>
      </w:pPr>
      <w:r w:rsidRPr="00037E84">
        <w:rPr>
          <w:b/>
          <w:bCs/>
        </w:rPr>
        <w:t>SITE INVESTIGATION.</w:t>
      </w:r>
      <w:r>
        <w:t xml:space="preserve"> </w:t>
      </w:r>
      <w:r w:rsidRPr="00A20128">
        <w:t>Before bidding on the contract, each Contractor shall carefully investigate the Designated Sites and thoroughly familiarize him/herself with the requirements of the Agreement.  By submitting a proposal for the work pursuant to the Agreement, each Contractor shall be deemed to have made such study and investigation and to be familiar with and accept the condition of the Designated Sites.</w:t>
      </w:r>
    </w:p>
    <w:p w14:paraId="3AC5721A" w14:textId="77777777" w:rsidR="00284503" w:rsidRDefault="00284503" w:rsidP="00284503">
      <w:pPr>
        <w:tabs>
          <w:tab w:val="left" w:pos="90"/>
          <w:tab w:val="left" w:pos="5760"/>
        </w:tabs>
      </w:pPr>
    </w:p>
    <w:p w14:paraId="6B432B9F" w14:textId="18344BDF" w:rsidR="006809E1" w:rsidRDefault="00ED16D2" w:rsidP="006809E1">
      <w:pPr>
        <w:pStyle w:val="ListParagraph"/>
        <w:numPr>
          <w:ilvl w:val="0"/>
          <w:numId w:val="30"/>
        </w:numPr>
        <w:tabs>
          <w:tab w:val="left" w:pos="90"/>
          <w:tab w:val="left" w:pos="5760"/>
        </w:tabs>
      </w:pPr>
      <w:r>
        <w:rPr>
          <w:b/>
        </w:rPr>
        <w:t xml:space="preserve">INSURANCE. </w:t>
      </w:r>
      <w:r>
        <w:t xml:space="preserve">The Contractor shall take out and maintain during the life of the Agreement </w:t>
      </w:r>
      <w:r w:rsidRPr="00E86816">
        <w:t>workers’ compensation</w:t>
      </w:r>
      <w:r>
        <w:t xml:space="preserve"> and general liability insurance (including independent contractors’ protective and broad form property damage)</w:t>
      </w:r>
      <w:r w:rsidRPr="00E86816">
        <w:t xml:space="preserve"> </w:t>
      </w:r>
      <w:r>
        <w:t>in the following amounts:</w:t>
      </w:r>
    </w:p>
    <w:p w14:paraId="0CF1C137" w14:textId="13DD01BC" w:rsidR="00ED16D2" w:rsidRDefault="00ED16D2" w:rsidP="00ED16D2">
      <w:pPr>
        <w:pStyle w:val="ListParagraph"/>
        <w:numPr>
          <w:ilvl w:val="1"/>
          <w:numId w:val="30"/>
        </w:numPr>
        <w:tabs>
          <w:tab w:val="left" w:pos="90"/>
          <w:tab w:val="left" w:pos="5760"/>
        </w:tabs>
      </w:pPr>
      <w:r>
        <w:t>Bodily Injury: $1,000,000 for each occurrence and $2,000,000 in the aggregate</w:t>
      </w:r>
    </w:p>
    <w:p w14:paraId="429558BB" w14:textId="0C80D2ED" w:rsidR="00ED16D2" w:rsidRDefault="00ED16D2" w:rsidP="00ED16D2">
      <w:pPr>
        <w:pStyle w:val="ListParagraph"/>
        <w:numPr>
          <w:ilvl w:val="1"/>
          <w:numId w:val="30"/>
        </w:numPr>
        <w:tabs>
          <w:tab w:val="left" w:pos="90"/>
          <w:tab w:val="left" w:pos="5760"/>
        </w:tabs>
      </w:pPr>
      <w:r>
        <w:t>Property Damage: $1,000,000 for each occurrence and $2,000,000 in the aggregate</w:t>
      </w:r>
    </w:p>
    <w:p w14:paraId="0ECC1E5D" w14:textId="46F4966B" w:rsidR="00ED16D2" w:rsidRDefault="00ED16D2" w:rsidP="00ED16D2">
      <w:pPr>
        <w:pStyle w:val="ListParagraph"/>
        <w:numPr>
          <w:ilvl w:val="1"/>
          <w:numId w:val="30"/>
        </w:numPr>
        <w:tabs>
          <w:tab w:val="left" w:pos="90"/>
          <w:tab w:val="left" w:pos="5760"/>
        </w:tabs>
      </w:pPr>
      <w:r>
        <w:t>Automotive and Truck: $1,000,000 for each occurrence and $2,000,000 in the aggregate</w:t>
      </w:r>
    </w:p>
    <w:p w14:paraId="18E235FD" w14:textId="602EC45B" w:rsidR="00ED16D2" w:rsidRDefault="00ED16D2" w:rsidP="00ED16D2">
      <w:pPr>
        <w:tabs>
          <w:tab w:val="left" w:pos="720"/>
        </w:tabs>
        <w:ind w:left="720"/>
      </w:pPr>
      <w:r>
        <w:t>Insurance policies shall name the District as an additional insured. Certificates of insurance or other evidence of insurance shall be furnished to the District by the Contractor prior to performing any work under the Agreement.</w:t>
      </w:r>
    </w:p>
    <w:p w14:paraId="7D2FBE15" w14:textId="77777777" w:rsidR="00284503" w:rsidRDefault="00284503" w:rsidP="00284503">
      <w:pPr>
        <w:tabs>
          <w:tab w:val="left" w:pos="720"/>
        </w:tabs>
      </w:pPr>
    </w:p>
    <w:p w14:paraId="7C1D1B27" w14:textId="32C39FE0" w:rsidR="00ED16D2" w:rsidRPr="00ED16D2" w:rsidRDefault="00ED16D2" w:rsidP="00ED16D2">
      <w:pPr>
        <w:pStyle w:val="ListParagraph"/>
        <w:numPr>
          <w:ilvl w:val="0"/>
          <w:numId w:val="30"/>
        </w:numPr>
        <w:tabs>
          <w:tab w:val="left" w:pos="720"/>
        </w:tabs>
      </w:pPr>
      <w:r>
        <w:rPr>
          <w:b/>
          <w:bCs/>
        </w:rPr>
        <w:t xml:space="preserve">BONDS. </w:t>
      </w:r>
    </w:p>
    <w:p w14:paraId="15D92321" w14:textId="50669554" w:rsidR="00ED16D2" w:rsidRDefault="00ED16D2" w:rsidP="00ED16D2">
      <w:pPr>
        <w:pStyle w:val="ListParagraph"/>
        <w:numPr>
          <w:ilvl w:val="1"/>
          <w:numId w:val="30"/>
        </w:numPr>
        <w:tabs>
          <w:tab w:val="left" w:pos="720"/>
        </w:tabs>
      </w:pPr>
      <w:r w:rsidRPr="00ED16D2">
        <w:rPr>
          <w:u w:val="single"/>
        </w:rPr>
        <w:t>Performance Bond</w:t>
      </w:r>
      <w:r>
        <w:t xml:space="preserve">. </w:t>
      </w:r>
      <w:r w:rsidRPr="00ED16D2">
        <w:t>A faithful performance bond in the amount of Twenty Thousand Dollars ($20,000) is required as a guarantee that the proposal to provide trash collection/disposal and recycling services in accordance with these Specifications will be carried out.</w:t>
      </w:r>
    </w:p>
    <w:p w14:paraId="0D193FA3" w14:textId="2B9C2DEE" w:rsidR="00ED16D2" w:rsidRDefault="00ED16D2" w:rsidP="00ED16D2">
      <w:pPr>
        <w:pStyle w:val="ListParagraph"/>
        <w:numPr>
          <w:ilvl w:val="1"/>
          <w:numId w:val="30"/>
        </w:numPr>
        <w:tabs>
          <w:tab w:val="left" w:pos="720"/>
        </w:tabs>
      </w:pPr>
      <w:r w:rsidRPr="00ED16D2">
        <w:rPr>
          <w:u w:val="single"/>
        </w:rPr>
        <w:t>Bid Bond</w:t>
      </w:r>
      <w:r>
        <w:t xml:space="preserve">. </w:t>
      </w:r>
      <w:r w:rsidRPr="00ED16D2">
        <w:t>A certified or cashier’s check or a bid bond in the amount of Ten Thousand Dollars ($10,000) must be submitted with the bid. This serves as a guarantee that the successful Contractor will enter into the Agreement to perform the work as specified.</w:t>
      </w:r>
    </w:p>
    <w:p w14:paraId="219AD882" w14:textId="77777777" w:rsidR="00284503" w:rsidRDefault="00284503" w:rsidP="00284503">
      <w:pPr>
        <w:pStyle w:val="ListParagraph"/>
        <w:tabs>
          <w:tab w:val="left" w:pos="720"/>
        </w:tabs>
        <w:ind w:left="1440"/>
      </w:pPr>
    </w:p>
    <w:p w14:paraId="16B74A86" w14:textId="77777777" w:rsidR="007F7CE1" w:rsidRDefault="002724D6" w:rsidP="002724D6">
      <w:pPr>
        <w:pStyle w:val="ListParagraph"/>
        <w:numPr>
          <w:ilvl w:val="0"/>
          <w:numId w:val="30"/>
        </w:numPr>
        <w:tabs>
          <w:tab w:val="left" w:pos="90"/>
          <w:tab w:val="left" w:pos="5760"/>
        </w:tabs>
        <w:rPr>
          <w:b/>
          <w:bCs/>
        </w:rPr>
      </w:pPr>
      <w:r>
        <w:rPr>
          <w:b/>
          <w:bCs/>
        </w:rPr>
        <w:t>DESIGNATED SITES/TRASH PICK UP LOCATIONS</w:t>
      </w:r>
    </w:p>
    <w:p w14:paraId="65711CE2" w14:textId="77777777" w:rsidR="007F7CE1" w:rsidRDefault="007F7CE1" w:rsidP="007F7CE1">
      <w:pPr>
        <w:tabs>
          <w:tab w:val="left" w:pos="90"/>
          <w:tab w:val="left" w:pos="5760"/>
        </w:tabs>
      </w:pPr>
    </w:p>
    <w:tbl>
      <w:tblPr>
        <w:tblStyle w:val="TableGrid"/>
        <w:tblW w:w="0" w:type="auto"/>
        <w:tblLook w:val="04A0" w:firstRow="1" w:lastRow="0" w:firstColumn="1" w:lastColumn="0" w:noHBand="0" w:noVBand="1"/>
      </w:tblPr>
      <w:tblGrid>
        <w:gridCol w:w="1870"/>
        <w:gridCol w:w="2175"/>
        <w:gridCol w:w="1768"/>
        <w:gridCol w:w="1768"/>
        <w:gridCol w:w="1769"/>
      </w:tblGrid>
      <w:tr w:rsidR="007F7CE1" w14:paraId="56994405" w14:textId="77777777" w:rsidTr="002F5722">
        <w:tc>
          <w:tcPr>
            <w:tcW w:w="1870" w:type="dxa"/>
            <w:shd w:val="clear" w:color="auto" w:fill="DBE5F1" w:themeFill="accent1" w:themeFillTint="33"/>
          </w:tcPr>
          <w:p w14:paraId="68D546D1" w14:textId="2C4F2B5D" w:rsidR="007F7CE1" w:rsidRPr="00B37CC3" w:rsidRDefault="007F7CE1" w:rsidP="00B37CC3">
            <w:pPr>
              <w:tabs>
                <w:tab w:val="left" w:pos="90"/>
                <w:tab w:val="left" w:pos="5760"/>
              </w:tabs>
              <w:jc w:val="center"/>
              <w:rPr>
                <w:b/>
                <w:bCs/>
                <w:sz w:val="22"/>
                <w:szCs w:val="22"/>
              </w:rPr>
            </w:pPr>
            <w:r w:rsidRPr="00B37CC3">
              <w:rPr>
                <w:b/>
                <w:bCs/>
                <w:sz w:val="22"/>
                <w:szCs w:val="22"/>
                <w:u w:val="single"/>
              </w:rPr>
              <w:t>Location</w:t>
            </w:r>
          </w:p>
        </w:tc>
        <w:tc>
          <w:tcPr>
            <w:tcW w:w="2175" w:type="dxa"/>
            <w:shd w:val="clear" w:color="auto" w:fill="DBE5F1" w:themeFill="accent1" w:themeFillTint="33"/>
          </w:tcPr>
          <w:p w14:paraId="590AC1A0" w14:textId="31EDB60E" w:rsidR="007F7CE1" w:rsidRPr="00B37CC3" w:rsidRDefault="007F7CE1" w:rsidP="00B37CC3">
            <w:pPr>
              <w:tabs>
                <w:tab w:val="left" w:pos="90"/>
                <w:tab w:val="left" w:pos="5760"/>
              </w:tabs>
              <w:jc w:val="center"/>
              <w:rPr>
                <w:b/>
                <w:bCs/>
                <w:sz w:val="22"/>
                <w:szCs w:val="22"/>
                <w:u w:val="single"/>
              </w:rPr>
            </w:pPr>
            <w:r w:rsidRPr="00B37CC3">
              <w:rPr>
                <w:b/>
                <w:bCs/>
                <w:sz w:val="22"/>
                <w:szCs w:val="22"/>
                <w:u w:val="single"/>
              </w:rPr>
              <w:t>Address</w:t>
            </w:r>
          </w:p>
        </w:tc>
        <w:tc>
          <w:tcPr>
            <w:tcW w:w="1768" w:type="dxa"/>
            <w:shd w:val="clear" w:color="auto" w:fill="DBE5F1" w:themeFill="accent1" w:themeFillTint="33"/>
          </w:tcPr>
          <w:p w14:paraId="453B78E5" w14:textId="0982BDAD" w:rsidR="007F7CE1" w:rsidRPr="00B37CC3" w:rsidRDefault="007F7CE1" w:rsidP="00895BC2">
            <w:pPr>
              <w:tabs>
                <w:tab w:val="left" w:pos="90"/>
                <w:tab w:val="left" w:pos="5760"/>
              </w:tabs>
              <w:jc w:val="center"/>
              <w:rPr>
                <w:b/>
                <w:bCs/>
                <w:sz w:val="22"/>
                <w:szCs w:val="22"/>
                <w:u w:val="single"/>
              </w:rPr>
            </w:pPr>
            <w:r w:rsidRPr="00B37CC3">
              <w:rPr>
                <w:b/>
                <w:bCs/>
                <w:sz w:val="22"/>
                <w:szCs w:val="22"/>
                <w:u w:val="single"/>
              </w:rPr>
              <w:t>Trash Bins</w:t>
            </w:r>
          </w:p>
          <w:p w14:paraId="741AC5EB" w14:textId="77777777" w:rsidR="00B37CC3" w:rsidRPr="00B37CC3" w:rsidRDefault="00B37CC3" w:rsidP="006930E9">
            <w:pPr>
              <w:tabs>
                <w:tab w:val="left" w:pos="90"/>
                <w:tab w:val="left" w:pos="5760"/>
              </w:tabs>
              <w:rPr>
                <w:b/>
                <w:bCs/>
                <w:sz w:val="20"/>
              </w:rPr>
            </w:pPr>
          </w:p>
          <w:p w14:paraId="0CB30114" w14:textId="12020F89" w:rsidR="007F7CE1" w:rsidRPr="00B37CC3" w:rsidRDefault="007F7CE1" w:rsidP="00895BC2">
            <w:pPr>
              <w:tabs>
                <w:tab w:val="left" w:pos="90"/>
                <w:tab w:val="left" w:pos="5760"/>
              </w:tabs>
              <w:jc w:val="center"/>
              <w:rPr>
                <w:b/>
                <w:bCs/>
                <w:sz w:val="22"/>
                <w:szCs w:val="22"/>
              </w:rPr>
            </w:pPr>
            <w:r w:rsidRPr="00B37CC3">
              <w:rPr>
                <w:b/>
                <w:bCs/>
                <w:sz w:val="20"/>
              </w:rPr>
              <w:t>3 Yd Front Load</w:t>
            </w:r>
          </w:p>
        </w:tc>
        <w:tc>
          <w:tcPr>
            <w:tcW w:w="1768" w:type="dxa"/>
            <w:shd w:val="clear" w:color="auto" w:fill="DBE5F1" w:themeFill="accent1" w:themeFillTint="33"/>
          </w:tcPr>
          <w:p w14:paraId="6893ABEE" w14:textId="4E567D0B" w:rsidR="007F7CE1" w:rsidRPr="00B37CC3" w:rsidRDefault="007F7CE1" w:rsidP="00895BC2">
            <w:pPr>
              <w:tabs>
                <w:tab w:val="left" w:pos="90"/>
                <w:tab w:val="left" w:pos="5760"/>
              </w:tabs>
              <w:jc w:val="center"/>
              <w:rPr>
                <w:b/>
                <w:bCs/>
                <w:sz w:val="22"/>
                <w:szCs w:val="22"/>
                <w:u w:val="single"/>
              </w:rPr>
            </w:pPr>
            <w:r w:rsidRPr="00B37CC3">
              <w:rPr>
                <w:b/>
                <w:bCs/>
                <w:sz w:val="22"/>
                <w:szCs w:val="22"/>
                <w:u w:val="single"/>
              </w:rPr>
              <w:t>Recycle Bins</w:t>
            </w:r>
          </w:p>
          <w:p w14:paraId="7C382C22" w14:textId="77777777" w:rsidR="00B37CC3" w:rsidRPr="00B37CC3" w:rsidRDefault="00B37CC3" w:rsidP="006930E9">
            <w:pPr>
              <w:tabs>
                <w:tab w:val="left" w:pos="90"/>
                <w:tab w:val="left" w:pos="5760"/>
              </w:tabs>
              <w:rPr>
                <w:b/>
                <w:bCs/>
                <w:sz w:val="20"/>
              </w:rPr>
            </w:pPr>
          </w:p>
          <w:p w14:paraId="4A3D0999" w14:textId="222EE5F2" w:rsidR="007F7CE1" w:rsidRPr="00B37CC3" w:rsidRDefault="007F7CE1" w:rsidP="00895BC2">
            <w:pPr>
              <w:tabs>
                <w:tab w:val="left" w:pos="90"/>
                <w:tab w:val="left" w:pos="5760"/>
              </w:tabs>
              <w:jc w:val="center"/>
              <w:rPr>
                <w:b/>
                <w:bCs/>
                <w:sz w:val="22"/>
                <w:szCs w:val="22"/>
              </w:rPr>
            </w:pPr>
            <w:r w:rsidRPr="00B37CC3">
              <w:rPr>
                <w:b/>
                <w:bCs/>
                <w:sz w:val="20"/>
              </w:rPr>
              <w:t>3 Yd Front Load Recycling Service with Locking Lid Comingled</w:t>
            </w:r>
          </w:p>
        </w:tc>
        <w:tc>
          <w:tcPr>
            <w:tcW w:w="1769" w:type="dxa"/>
            <w:shd w:val="clear" w:color="auto" w:fill="DBE5F1" w:themeFill="accent1" w:themeFillTint="33"/>
          </w:tcPr>
          <w:p w14:paraId="2B8B521E" w14:textId="77777777" w:rsidR="007F7CE1" w:rsidRPr="00B37CC3" w:rsidRDefault="007F7CE1" w:rsidP="00895BC2">
            <w:pPr>
              <w:tabs>
                <w:tab w:val="left" w:pos="90"/>
                <w:tab w:val="left" w:pos="5760"/>
              </w:tabs>
              <w:jc w:val="center"/>
              <w:rPr>
                <w:b/>
                <w:bCs/>
                <w:sz w:val="22"/>
                <w:szCs w:val="22"/>
                <w:u w:val="single"/>
              </w:rPr>
            </w:pPr>
            <w:r w:rsidRPr="00B37CC3">
              <w:rPr>
                <w:b/>
                <w:bCs/>
                <w:sz w:val="22"/>
                <w:szCs w:val="22"/>
                <w:u w:val="single"/>
              </w:rPr>
              <w:t>Organic Bins</w:t>
            </w:r>
          </w:p>
          <w:p w14:paraId="0C5794F1" w14:textId="77777777" w:rsidR="00B37CC3" w:rsidRPr="00B37CC3" w:rsidRDefault="00B37CC3" w:rsidP="00895BC2">
            <w:pPr>
              <w:tabs>
                <w:tab w:val="left" w:pos="90"/>
                <w:tab w:val="left" w:pos="5760"/>
              </w:tabs>
              <w:jc w:val="center"/>
              <w:rPr>
                <w:b/>
                <w:bCs/>
                <w:sz w:val="20"/>
              </w:rPr>
            </w:pPr>
          </w:p>
          <w:p w14:paraId="22A6084D" w14:textId="4227CFB1" w:rsidR="007F7CE1" w:rsidRPr="00B37CC3" w:rsidRDefault="007F7CE1" w:rsidP="00895BC2">
            <w:pPr>
              <w:tabs>
                <w:tab w:val="left" w:pos="90"/>
                <w:tab w:val="left" w:pos="5760"/>
              </w:tabs>
              <w:jc w:val="center"/>
              <w:rPr>
                <w:b/>
                <w:bCs/>
                <w:sz w:val="22"/>
                <w:szCs w:val="22"/>
              </w:rPr>
            </w:pPr>
            <w:r w:rsidRPr="00B37CC3">
              <w:rPr>
                <w:b/>
                <w:bCs/>
                <w:sz w:val="20"/>
              </w:rPr>
              <w:t>2 Yd Front Load</w:t>
            </w:r>
          </w:p>
        </w:tc>
      </w:tr>
      <w:tr w:rsidR="008D7E83" w14:paraId="51065F7E" w14:textId="77777777" w:rsidTr="002F5722">
        <w:tc>
          <w:tcPr>
            <w:tcW w:w="1870" w:type="dxa"/>
            <w:vAlign w:val="center"/>
          </w:tcPr>
          <w:p w14:paraId="50D349AF" w14:textId="61055D68" w:rsidR="008D7E83" w:rsidRPr="004C1397" w:rsidRDefault="008D7E83" w:rsidP="008D7E83">
            <w:pPr>
              <w:tabs>
                <w:tab w:val="left" w:pos="90"/>
                <w:tab w:val="left" w:pos="5760"/>
              </w:tabs>
              <w:rPr>
                <w:b/>
                <w:bCs/>
                <w:sz w:val="20"/>
              </w:rPr>
            </w:pPr>
            <w:r w:rsidRPr="004C1397">
              <w:rPr>
                <w:b/>
                <w:bCs/>
                <w:sz w:val="20"/>
              </w:rPr>
              <w:t>Administrative Offices</w:t>
            </w:r>
          </w:p>
        </w:tc>
        <w:tc>
          <w:tcPr>
            <w:tcW w:w="2175" w:type="dxa"/>
          </w:tcPr>
          <w:p w14:paraId="54BE9E8E" w14:textId="7B37F78F" w:rsidR="008D7E83" w:rsidRPr="00384BED" w:rsidRDefault="00F816A9" w:rsidP="008D7E83">
            <w:pPr>
              <w:tabs>
                <w:tab w:val="left" w:pos="90"/>
                <w:tab w:val="left" w:pos="5760"/>
              </w:tabs>
              <w:rPr>
                <w:sz w:val="20"/>
                <w:lang w:val="es-MX"/>
              </w:rPr>
            </w:pPr>
            <w:r w:rsidRPr="00384BED">
              <w:rPr>
                <w:sz w:val="20"/>
                <w:lang w:val="es-MX"/>
              </w:rPr>
              <w:t xml:space="preserve">3320 </w:t>
            </w:r>
            <w:proofErr w:type="spellStart"/>
            <w:r w:rsidRPr="00384BED">
              <w:rPr>
                <w:sz w:val="20"/>
                <w:lang w:val="es-MX"/>
              </w:rPr>
              <w:t>Gilman</w:t>
            </w:r>
            <w:proofErr w:type="spellEnd"/>
            <w:r w:rsidRPr="00384BED">
              <w:rPr>
                <w:sz w:val="20"/>
                <w:lang w:val="es-MX"/>
              </w:rPr>
              <w:t xml:space="preserve"> </w:t>
            </w:r>
            <w:proofErr w:type="spellStart"/>
            <w:r w:rsidRPr="00384BED">
              <w:rPr>
                <w:sz w:val="20"/>
                <w:lang w:val="es-MX"/>
              </w:rPr>
              <w:t>Rd</w:t>
            </w:r>
            <w:proofErr w:type="spellEnd"/>
            <w:r w:rsidRPr="00384BED">
              <w:rPr>
                <w:sz w:val="20"/>
                <w:lang w:val="es-MX"/>
              </w:rPr>
              <w:t>. El Monte, CA 91732</w:t>
            </w:r>
          </w:p>
        </w:tc>
        <w:tc>
          <w:tcPr>
            <w:tcW w:w="1768" w:type="dxa"/>
            <w:vAlign w:val="center"/>
          </w:tcPr>
          <w:p w14:paraId="2FD5A194" w14:textId="3B20B00D" w:rsidR="008D7E83" w:rsidRPr="00695D97" w:rsidRDefault="00F816A9" w:rsidP="004C1397">
            <w:pPr>
              <w:tabs>
                <w:tab w:val="left" w:pos="90"/>
                <w:tab w:val="left" w:pos="5760"/>
              </w:tabs>
              <w:jc w:val="center"/>
              <w:rPr>
                <w:sz w:val="20"/>
              </w:rPr>
            </w:pPr>
            <w:r w:rsidRPr="00695D97">
              <w:rPr>
                <w:sz w:val="20"/>
              </w:rPr>
              <w:t>1</w:t>
            </w:r>
          </w:p>
        </w:tc>
        <w:tc>
          <w:tcPr>
            <w:tcW w:w="1768" w:type="dxa"/>
            <w:vAlign w:val="center"/>
          </w:tcPr>
          <w:p w14:paraId="31A46523" w14:textId="700EA4E2"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0AC8B64D" w14:textId="7CD85AD9" w:rsidR="008D7E83" w:rsidRPr="00695D97" w:rsidRDefault="00F816A9" w:rsidP="004C1397">
            <w:pPr>
              <w:tabs>
                <w:tab w:val="left" w:pos="90"/>
                <w:tab w:val="left" w:pos="5760"/>
              </w:tabs>
              <w:jc w:val="center"/>
              <w:rPr>
                <w:sz w:val="20"/>
              </w:rPr>
            </w:pPr>
            <w:r w:rsidRPr="00695D97">
              <w:rPr>
                <w:sz w:val="20"/>
              </w:rPr>
              <w:t>1</w:t>
            </w:r>
          </w:p>
        </w:tc>
      </w:tr>
      <w:tr w:rsidR="008D7E83" w14:paraId="2642BA5A" w14:textId="77777777" w:rsidTr="002F5722">
        <w:tc>
          <w:tcPr>
            <w:tcW w:w="1870" w:type="dxa"/>
            <w:vAlign w:val="center"/>
          </w:tcPr>
          <w:p w14:paraId="01E06229" w14:textId="25DD4549" w:rsidR="008D7E83" w:rsidRPr="004C1397" w:rsidRDefault="008D7E83" w:rsidP="008D7E83">
            <w:pPr>
              <w:tabs>
                <w:tab w:val="left" w:pos="90"/>
                <w:tab w:val="left" w:pos="5760"/>
              </w:tabs>
              <w:rPr>
                <w:b/>
                <w:bCs/>
                <w:sz w:val="20"/>
              </w:rPr>
            </w:pPr>
            <w:r w:rsidRPr="004C1397">
              <w:rPr>
                <w:b/>
                <w:bCs/>
                <w:sz w:val="20"/>
              </w:rPr>
              <w:t>Maintenance Yard</w:t>
            </w:r>
          </w:p>
        </w:tc>
        <w:tc>
          <w:tcPr>
            <w:tcW w:w="2175" w:type="dxa"/>
          </w:tcPr>
          <w:p w14:paraId="18225D9E" w14:textId="52883154" w:rsidR="008D7E83" w:rsidRPr="00384BED" w:rsidRDefault="00F816A9" w:rsidP="008D7E83">
            <w:pPr>
              <w:tabs>
                <w:tab w:val="left" w:pos="90"/>
                <w:tab w:val="left" w:pos="5760"/>
              </w:tabs>
              <w:rPr>
                <w:sz w:val="20"/>
                <w:lang w:val="es-MX"/>
              </w:rPr>
            </w:pPr>
            <w:r w:rsidRPr="00384BED">
              <w:rPr>
                <w:sz w:val="20"/>
                <w:lang w:val="es-MX"/>
              </w:rPr>
              <w:t>3517 Penn Mar Ave. El Monte, CA 91732</w:t>
            </w:r>
          </w:p>
        </w:tc>
        <w:tc>
          <w:tcPr>
            <w:tcW w:w="1768" w:type="dxa"/>
            <w:vAlign w:val="center"/>
          </w:tcPr>
          <w:p w14:paraId="796E3C02" w14:textId="132234A4" w:rsidR="008D7E83" w:rsidRPr="00695D97" w:rsidRDefault="00F816A9" w:rsidP="004C1397">
            <w:pPr>
              <w:tabs>
                <w:tab w:val="left" w:pos="90"/>
                <w:tab w:val="left" w:pos="5760"/>
              </w:tabs>
              <w:jc w:val="center"/>
              <w:rPr>
                <w:sz w:val="20"/>
              </w:rPr>
            </w:pPr>
            <w:r w:rsidRPr="00695D97">
              <w:rPr>
                <w:sz w:val="20"/>
              </w:rPr>
              <w:t>1</w:t>
            </w:r>
          </w:p>
        </w:tc>
        <w:tc>
          <w:tcPr>
            <w:tcW w:w="1768" w:type="dxa"/>
            <w:vAlign w:val="center"/>
          </w:tcPr>
          <w:p w14:paraId="1500FFC2" w14:textId="224A2A28" w:rsidR="008D7E83" w:rsidRPr="00695D97" w:rsidRDefault="00F816A9" w:rsidP="004C1397">
            <w:pPr>
              <w:tabs>
                <w:tab w:val="left" w:pos="90"/>
                <w:tab w:val="left" w:pos="5760"/>
              </w:tabs>
              <w:jc w:val="center"/>
              <w:rPr>
                <w:sz w:val="20"/>
              </w:rPr>
            </w:pPr>
            <w:r w:rsidRPr="00695D97">
              <w:rPr>
                <w:sz w:val="20"/>
              </w:rPr>
              <w:t>0</w:t>
            </w:r>
          </w:p>
        </w:tc>
        <w:tc>
          <w:tcPr>
            <w:tcW w:w="1769" w:type="dxa"/>
            <w:vAlign w:val="center"/>
          </w:tcPr>
          <w:p w14:paraId="62605FA9" w14:textId="12400B50" w:rsidR="008D7E83" w:rsidRPr="00695D97" w:rsidRDefault="00F816A9" w:rsidP="004C1397">
            <w:pPr>
              <w:tabs>
                <w:tab w:val="left" w:pos="90"/>
                <w:tab w:val="left" w:pos="5760"/>
              </w:tabs>
              <w:jc w:val="center"/>
              <w:rPr>
                <w:sz w:val="20"/>
              </w:rPr>
            </w:pPr>
            <w:r w:rsidRPr="00695D97">
              <w:rPr>
                <w:sz w:val="20"/>
              </w:rPr>
              <w:t>1</w:t>
            </w:r>
          </w:p>
        </w:tc>
      </w:tr>
      <w:tr w:rsidR="008D7E83" w14:paraId="08772BB4" w14:textId="77777777" w:rsidTr="002F5722">
        <w:tc>
          <w:tcPr>
            <w:tcW w:w="1870" w:type="dxa"/>
            <w:vAlign w:val="center"/>
          </w:tcPr>
          <w:p w14:paraId="12C4990A" w14:textId="34B7C794" w:rsidR="008D7E83" w:rsidRPr="004C1397" w:rsidRDefault="008D7E83" w:rsidP="008D7E83">
            <w:pPr>
              <w:tabs>
                <w:tab w:val="left" w:pos="90"/>
                <w:tab w:val="left" w:pos="5760"/>
              </w:tabs>
              <w:rPr>
                <w:b/>
                <w:bCs/>
                <w:sz w:val="20"/>
              </w:rPr>
            </w:pPr>
            <w:r w:rsidRPr="004C1397">
              <w:rPr>
                <w:b/>
                <w:bCs/>
                <w:sz w:val="20"/>
              </w:rPr>
              <w:t>Baker Elementary School</w:t>
            </w:r>
          </w:p>
        </w:tc>
        <w:tc>
          <w:tcPr>
            <w:tcW w:w="2175" w:type="dxa"/>
          </w:tcPr>
          <w:p w14:paraId="1B2FDEAA" w14:textId="1BD3413D" w:rsidR="008D7E83" w:rsidRPr="00695D97" w:rsidRDefault="00F816A9" w:rsidP="008D7E83">
            <w:pPr>
              <w:tabs>
                <w:tab w:val="left" w:pos="90"/>
                <w:tab w:val="left" w:pos="5760"/>
              </w:tabs>
              <w:rPr>
                <w:sz w:val="20"/>
              </w:rPr>
            </w:pPr>
            <w:r w:rsidRPr="00695D97">
              <w:rPr>
                <w:sz w:val="20"/>
              </w:rPr>
              <w:t>12043 Exline St. El Monte, CA 91732</w:t>
            </w:r>
          </w:p>
        </w:tc>
        <w:tc>
          <w:tcPr>
            <w:tcW w:w="1768" w:type="dxa"/>
            <w:vAlign w:val="center"/>
          </w:tcPr>
          <w:p w14:paraId="167DE4EB" w14:textId="64EECC17" w:rsidR="008D7E83" w:rsidRPr="00695D97" w:rsidRDefault="00F816A9" w:rsidP="004C1397">
            <w:pPr>
              <w:tabs>
                <w:tab w:val="left" w:pos="90"/>
                <w:tab w:val="left" w:pos="5760"/>
              </w:tabs>
              <w:jc w:val="center"/>
              <w:rPr>
                <w:sz w:val="20"/>
              </w:rPr>
            </w:pPr>
            <w:r w:rsidRPr="00695D97">
              <w:rPr>
                <w:sz w:val="20"/>
              </w:rPr>
              <w:t>3</w:t>
            </w:r>
          </w:p>
        </w:tc>
        <w:tc>
          <w:tcPr>
            <w:tcW w:w="1768" w:type="dxa"/>
            <w:vAlign w:val="center"/>
          </w:tcPr>
          <w:p w14:paraId="76C3D7F2" w14:textId="381886B1"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5240512E" w14:textId="1FF40334" w:rsidR="008D7E83" w:rsidRPr="00695D97" w:rsidRDefault="00F816A9" w:rsidP="004C1397">
            <w:pPr>
              <w:tabs>
                <w:tab w:val="left" w:pos="90"/>
                <w:tab w:val="left" w:pos="5760"/>
              </w:tabs>
              <w:jc w:val="center"/>
              <w:rPr>
                <w:sz w:val="20"/>
              </w:rPr>
            </w:pPr>
            <w:r w:rsidRPr="00695D97">
              <w:rPr>
                <w:sz w:val="20"/>
              </w:rPr>
              <w:t>1</w:t>
            </w:r>
          </w:p>
        </w:tc>
      </w:tr>
      <w:tr w:rsidR="008D7E83" w14:paraId="1E38BE0B" w14:textId="77777777" w:rsidTr="002F5722">
        <w:tc>
          <w:tcPr>
            <w:tcW w:w="1870" w:type="dxa"/>
            <w:vAlign w:val="center"/>
          </w:tcPr>
          <w:p w14:paraId="705350B1" w14:textId="09704C3D" w:rsidR="008D7E83" w:rsidRPr="004C1397" w:rsidRDefault="008D7E83" w:rsidP="008D7E83">
            <w:pPr>
              <w:tabs>
                <w:tab w:val="left" w:pos="90"/>
                <w:tab w:val="left" w:pos="5760"/>
              </w:tabs>
              <w:rPr>
                <w:b/>
                <w:bCs/>
                <w:sz w:val="20"/>
              </w:rPr>
            </w:pPr>
            <w:r w:rsidRPr="004C1397">
              <w:rPr>
                <w:b/>
                <w:bCs/>
                <w:sz w:val="20"/>
              </w:rPr>
              <w:t>Baker Head Start</w:t>
            </w:r>
          </w:p>
        </w:tc>
        <w:tc>
          <w:tcPr>
            <w:tcW w:w="2175" w:type="dxa"/>
          </w:tcPr>
          <w:p w14:paraId="474B8A11" w14:textId="5A4EFB28" w:rsidR="008D7E83" w:rsidRPr="00695D97" w:rsidRDefault="00F816A9" w:rsidP="008D7E83">
            <w:pPr>
              <w:tabs>
                <w:tab w:val="left" w:pos="90"/>
                <w:tab w:val="left" w:pos="5760"/>
              </w:tabs>
              <w:rPr>
                <w:sz w:val="20"/>
              </w:rPr>
            </w:pPr>
            <w:r w:rsidRPr="00695D97">
              <w:rPr>
                <w:sz w:val="20"/>
              </w:rPr>
              <w:t>12043 Exline St. El Monte, CA 91732</w:t>
            </w:r>
          </w:p>
        </w:tc>
        <w:tc>
          <w:tcPr>
            <w:tcW w:w="1768" w:type="dxa"/>
            <w:vAlign w:val="center"/>
          </w:tcPr>
          <w:p w14:paraId="37FC7A14" w14:textId="59A1866B" w:rsidR="008D7E83" w:rsidRPr="00695D97" w:rsidRDefault="00F816A9" w:rsidP="004C1397">
            <w:pPr>
              <w:tabs>
                <w:tab w:val="left" w:pos="90"/>
                <w:tab w:val="left" w:pos="5760"/>
              </w:tabs>
              <w:jc w:val="center"/>
              <w:rPr>
                <w:sz w:val="20"/>
              </w:rPr>
            </w:pPr>
            <w:r w:rsidRPr="00695D97">
              <w:rPr>
                <w:sz w:val="20"/>
              </w:rPr>
              <w:t>1</w:t>
            </w:r>
          </w:p>
        </w:tc>
        <w:tc>
          <w:tcPr>
            <w:tcW w:w="1768" w:type="dxa"/>
            <w:vAlign w:val="center"/>
          </w:tcPr>
          <w:p w14:paraId="6BE42B2D" w14:textId="24AEA671" w:rsidR="008D7E83" w:rsidRPr="00695D97" w:rsidRDefault="00F816A9" w:rsidP="004C1397">
            <w:pPr>
              <w:tabs>
                <w:tab w:val="left" w:pos="90"/>
                <w:tab w:val="left" w:pos="5760"/>
              </w:tabs>
              <w:jc w:val="center"/>
              <w:rPr>
                <w:sz w:val="20"/>
              </w:rPr>
            </w:pPr>
            <w:r w:rsidRPr="00695D97">
              <w:rPr>
                <w:sz w:val="20"/>
              </w:rPr>
              <w:t>0</w:t>
            </w:r>
          </w:p>
        </w:tc>
        <w:tc>
          <w:tcPr>
            <w:tcW w:w="1769" w:type="dxa"/>
            <w:vAlign w:val="center"/>
          </w:tcPr>
          <w:p w14:paraId="2B595C5A" w14:textId="5B340248" w:rsidR="008D7E83" w:rsidRPr="00695D97" w:rsidRDefault="00F816A9" w:rsidP="004C1397">
            <w:pPr>
              <w:tabs>
                <w:tab w:val="left" w:pos="90"/>
                <w:tab w:val="left" w:pos="5760"/>
              </w:tabs>
              <w:jc w:val="center"/>
              <w:rPr>
                <w:sz w:val="20"/>
              </w:rPr>
            </w:pPr>
            <w:r w:rsidRPr="00695D97">
              <w:rPr>
                <w:sz w:val="20"/>
              </w:rPr>
              <w:t>1</w:t>
            </w:r>
          </w:p>
        </w:tc>
      </w:tr>
      <w:tr w:rsidR="008D7E83" w14:paraId="4092E174" w14:textId="77777777" w:rsidTr="002F5722">
        <w:tc>
          <w:tcPr>
            <w:tcW w:w="1870" w:type="dxa"/>
            <w:vAlign w:val="center"/>
          </w:tcPr>
          <w:p w14:paraId="6B8C3C53" w14:textId="5DDFF7A1" w:rsidR="008D7E83" w:rsidRPr="004C1397" w:rsidRDefault="008D7E83" w:rsidP="008D7E83">
            <w:pPr>
              <w:tabs>
                <w:tab w:val="left" w:pos="90"/>
                <w:tab w:val="left" w:pos="5760"/>
              </w:tabs>
              <w:rPr>
                <w:b/>
                <w:bCs/>
                <w:sz w:val="20"/>
              </w:rPr>
            </w:pPr>
            <w:r w:rsidRPr="004C1397">
              <w:rPr>
                <w:b/>
                <w:bCs/>
                <w:sz w:val="20"/>
              </w:rPr>
              <w:t>Cogswell Elementary School</w:t>
            </w:r>
          </w:p>
        </w:tc>
        <w:tc>
          <w:tcPr>
            <w:tcW w:w="2175" w:type="dxa"/>
          </w:tcPr>
          <w:p w14:paraId="7DF33E86" w14:textId="4CFDA732" w:rsidR="008D7E83" w:rsidRPr="00695D97" w:rsidRDefault="00F816A9" w:rsidP="008D7E83">
            <w:pPr>
              <w:tabs>
                <w:tab w:val="left" w:pos="90"/>
                <w:tab w:val="left" w:pos="5760"/>
              </w:tabs>
              <w:rPr>
                <w:sz w:val="20"/>
              </w:rPr>
            </w:pPr>
            <w:r w:rsidRPr="00695D97">
              <w:rPr>
                <w:sz w:val="20"/>
              </w:rPr>
              <w:t xml:space="preserve">11050 </w:t>
            </w:r>
            <w:proofErr w:type="spellStart"/>
            <w:r w:rsidRPr="00695D97">
              <w:rPr>
                <w:sz w:val="20"/>
              </w:rPr>
              <w:t>Fineview</w:t>
            </w:r>
            <w:proofErr w:type="spellEnd"/>
            <w:r w:rsidRPr="00695D97">
              <w:rPr>
                <w:sz w:val="20"/>
              </w:rPr>
              <w:t xml:space="preserve"> St. El Monte 91733</w:t>
            </w:r>
          </w:p>
        </w:tc>
        <w:tc>
          <w:tcPr>
            <w:tcW w:w="1768" w:type="dxa"/>
            <w:vAlign w:val="center"/>
          </w:tcPr>
          <w:p w14:paraId="77B29CFA" w14:textId="19BFA4CB" w:rsidR="008D7E83" w:rsidRPr="00695D97" w:rsidRDefault="00F816A9" w:rsidP="004C1397">
            <w:pPr>
              <w:tabs>
                <w:tab w:val="left" w:pos="90"/>
                <w:tab w:val="left" w:pos="5760"/>
              </w:tabs>
              <w:jc w:val="center"/>
              <w:rPr>
                <w:sz w:val="20"/>
              </w:rPr>
            </w:pPr>
            <w:r w:rsidRPr="00695D97">
              <w:rPr>
                <w:sz w:val="20"/>
              </w:rPr>
              <w:t>3</w:t>
            </w:r>
          </w:p>
        </w:tc>
        <w:tc>
          <w:tcPr>
            <w:tcW w:w="1768" w:type="dxa"/>
            <w:vAlign w:val="center"/>
          </w:tcPr>
          <w:p w14:paraId="1A3D1E3B" w14:textId="6821AF66"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35BD7734" w14:textId="6F52C9F9" w:rsidR="008D7E83" w:rsidRPr="00695D97" w:rsidRDefault="00F816A9" w:rsidP="004C1397">
            <w:pPr>
              <w:tabs>
                <w:tab w:val="left" w:pos="90"/>
                <w:tab w:val="left" w:pos="5760"/>
              </w:tabs>
              <w:jc w:val="center"/>
              <w:rPr>
                <w:sz w:val="20"/>
              </w:rPr>
            </w:pPr>
            <w:r w:rsidRPr="00695D97">
              <w:rPr>
                <w:sz w:val="20"/>
              </w:rPr>
              <w:t>1</w:t>
            </w:r>
          </w:p>
        </w:tc>
      </w:tr>
      <w:tr w:rsidR="008D7E83" w14:paraId="67A43C9B" w14:textId="77777777" w:rsidTr="002F5722">
        <w:tc>
          <w:tcPr>
            <w:tcW w:w="1870" w:type="dxa"/>
            <w:vAlign w:val="center"/>
          </w:tcPr>
          <w:p w14:paraId="303AC87B" w14:textId="22B60637" w:rsidR="008D7E83" w:rsidRPr="004C1397" w:rsidRDefault="008D7E83" w:rsidP="008D7E83">
            <w:pPr>
              <w:tabs>
                <w:tab w:val="left" w:pos="90"/>
                <w:tab w:val="left" w:pos="5760"/>
              </w:tabs>
              <w:rPr>
                <w:b/>
                <w:bCs/>
                <w:sz w:val="20"/>
              </w:rPr>
            </w:pPr>
            <w:r w:rsidRPr="004C1397">
              <w:rPr>
                <w:b/>
                <w:bCs/>
                <w:sz w:val="20"/>
              </w:rPr>
              <w:t>Kranz Intermediate School</w:t>
            </w:r>
          </w:p>
        </w:tc>
        <w:tc>
          <w:tcPr>
            <w:tcW w:w="2175" w:type="dxa"/>
          </w:tcPr>
          <w:p w14:paraId="5A29EECC" w14:textId="4D58781D" w:rsidR="008D7E83" w:rsidRPr="00695D97" w:rsidRDefault="00F816A9" w:rsidP="008D7E83">
            <w:pPr>
              <w:tabs>
                <w:tab w:val="left" w:pos="90"/>
                <w:tab w:val="left" w:pos="5760"/>
              </w:tabs>
              <w:rPr>
                <w:sz w:val="20"/>
              </w:rPr>
            </w:pPr>
            <w:r w:rsidRPr="00695D97">
              <w:rPr>
                <w:sz w:val="20"/>
              </w:rPr>
              <w:t xml:space="preserve">12460 </w:t>
            </w:r>
            <w:proofErr w:type="spellStart"/>
            <w:r w:rsidRPr="00695D97">
              <w:rPr>
                <w:sz w:val="20"/>
              </w:rPr>
              <w:t>Fineview</w:t>
            </w:r>
            <w:proofErr w:type="spellEnd"/>
            <w:r w:rsidRPr="00695D97">
              <w:rPr>
                <w:sz w:val="20"/>
              </w:rPr>
              <w:t xml:space="preserve"> St. El Monte, CA 01732</w:t>
            </w:r>
          </w:p>
        </w:tc>
        <w:tc>
          <w:tcPr>
            <w:tcW w:w="1768" w:type="dxa"/>
            <w:vAlign w:val="center"/>
          </w:tcPr>
          <w:p w14:paraId="15BAF954" w14:textId="561B4134" w:rsidR="008D7E83" w:rsidRPr="00695D97" w:rsidRDefault="00F816A9" w:rsidP="004C1397">
            <w:pPr>
              <w:tabs>
                <w:tab w:val="left" w:pos="90"/>
                <w:tab w:val="left" w:pos="5760"/>
              </w:tabs>
              <w:jc w:val="center"/>
              <w:rPr>
                <w:sz w:val="20"/>
              </w:rPr>
            </w:pPr>
            <w:r w:rsidRPr="00695D97">
              <w:rPr>
                <w:sz w:val="20"/>
              </w:rPr>
              <w:t>2</w:t>
            </w:r>
          </w:p>
        </w:tc>
        <w:tc>
          <w:tcPr>
            <w:tcW w:w="1768" w:type="dxa"/>
            <w:vAlign w:val="center"/>
          </w:tcPr>
          <w:p w14:paraId="40FBD09A" w14:textId="6EA14985"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177E698E" w14:textId="3C8E6728" w:rsidR="008D7E83" w:rsidRPr="00695D97" w:rsidRDefault="00F816A9" w:rsidP="004C1397">
            <w:pPr>
              <w:tabs>
                <w:tab w:val="left" w:pos="90"/>
                <w:tab w:val="left" w:pos="5760"/>
              </w:tabs>
              <w:jc w:val="center"/>
              <w:rPr>
                <w:sz w:val="20"/>
              </w:rPr>
            </w:pPr>
            <w:r w:rsidRPr="00695D97">
              <w:rPr>
                <w:sz w:val="20"/>
              </w:rPr>
              <w:t>1</w:t>
            </w:r>
          </w:p>
        </w:tc>
      </w:tr>
      <w:tr w:rsidR="008D7E83" w14:paraId="65703508" w14:textId="77777777" w:rsidTr="002F5722">
        <w:tc>
          <w:tcPr>
            <w:tcW w:w="1870" w:type="dxa"/>
            <w:vAlign w:val="center"/>
          </w:tcPr>
          <w:p w14:paraId="5E06EA54" w14:textId="1CAF57CA" w:rsidR="008D7E83" w:rsidRPr="004C1397" w:rsidRDefault="008D7E83" w:rsidP="008D7E83">
            <w:pPr>
              <w:tabs>
                <w:tab w:val="left" w:pos="90"/>
                <w:tab w:val="left" w:pos="5760"/>
              </w:tabs>
              <w:rPr>
                <w:b/>
                <w:bCs/>
                <w:sz w:val="20"/>
              </w:rPr>
            </w:pPr>
            <w:r w:rsidRPr="004C1397">
              <w:rPr>
                <w:b/>
                <w:bCs/>
                <w:sz w:val="20"/>
              </w:rPr>
              <w:t>La Primaria Elementary School</w:t>
            </w:r>
          </w:p>
        </w:tc>
        <w:tc>
          <w:tcPr>
            <w:tcW w:w="2175" w:type="dxa"/>
          </w:tcPr>
          <w:p w14:paraId="4A588C5B" w14:textId="6BD4BE4F" w:rsidR="008D7E83" w:rsidRPr="00384BED" w:rsidRDefault="00F816A9" w:rsidP="008D7E83">
            <w:pPr>
              <w:tabs>
                <w:tab w:val="left" w:pos="90"/>
                <w:tab w:val="left" w:pos="5760"/>
              </w:tabs>
              <w:rPr>
                <w:sz w:val="20"/>
                <w:lang w:val="es-MX"/>
              </w:rPr>
            </w:pPr>
            <w:r w:rsidRPr="00384BED">
              <w:rPr>
                <w:sz w:val="20"/>
                <w:lang w:val="es-MX"/>
              </w:rPr>
              <w:t xml:space="preserve">4220 </w:t>
            </w:r>
            <w:proofErr w:type="spellStart"/>
            <w:r w:rsidRPr="00384BED">
              <w:rPr>
                <w:sz w:val="20"/>
                <w:lang w:val="es-MX"/>
              </w:rPr>
              <w:t>Gilman</w:t>
            </w:r>
            <w:proofErr w:type="spellEnd"/>
            <w:r w:rsidRPr="00384BED">
              <w:rPr>
                <w:sz w:val="20"/>
                <w:lang w:val="es-MX"/>
              </w:rPr>
              <w:t xml:space="preserve"> </w:t>
            </w:r>
            <w:proofErr w:type="spellStart"/>
            <w:r w:rsidRPr="00384BED">
              <w:rPr>
                <w:sz w:val="20"/>
                <w:lang w:val="es-MX"/>
              </w:rPr>
              <w:t>Rd</w:t>
            </w:r>
            <w:proofErr w:type="spellEnd"/>
            <w:r w:rsidRPr="00384BED">
              <w:rPr>
                <w:sz w:val="20"/>
                <w:lang w:val="es-MX"/>
              </w:rPr>
              <w:t>. El Monte, CA 91732</w:t>
            </w:r>
          </w:p>
        </w:tc>
        <w:tc>
          <w:tcPr>
            <w:tcW w:w="1768" w:type="dxa"/>
            <w:vAlign w:val="center"/>
          </w:tcPr>
          <w:p w14:paraId="420D51DB" w14:textId="79DDF785" w:rsidR="008D7E83" w:rsidRPr="00695D97" w:rsidRDefault="00F816A9" w:rsidP="004C1397">
            <w:pPr>
              <w:tabs>
                <w:tab w:val="left" w:pos="90"/>
                <w:tab w:val="left" w:pos="5760"/>
              </w:tabs>
              <w:jc w:val="center"/>
              <w:rPr>
                <w:sz w:val="20"/>
              </w:rPr>
            </w:pPr>
            <w:r w:rsidRPr="00695D97">
              <w:rPr>
                <w:sz w:val="20"/>
              </w:rPr>
              <w:t>2</w:t>
            </w:r>
          </w:p>
        </w:tc>
        <w:tc>
          <w:tcPr>
            <w:tcW w:w="1768" w:type="dxa"/>
            <w:vAlign w:val="center"/>
          </w:tcPr>
          <w:p w14:paraId="140A0D63" w14:textId="536DB3A2"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60B045BC" w14:textId="329133AE" w:rsidR="008D7E83" w:rsidRPr="00695D97" w:rsidRDefault="00F816A9" w:rsidP="004C1397">
            <w:pPr>
              <w:tabs>
                <w:tab w:val="left" w:pos="90"/>
                <w:tab w:val="left" w:pos="5760"/>
              </w:tabs>
              <w:jc w:val="center"/>
              <w:rPr>
                <w:sz w:val="20"/>
              </w:rPr>
            </w:pPr>
            <w:r w:rsidRPr="00695D97">
              <w:rPr>
                <w:sz w:val="20"/>
              </w:rPr>
              <w:t>1</w:t>
            </w:r>
          </w:p>
        </w:tc>
      </w:tr>
      <w:tr w:rsidR="008D7E83" w14:paraId="23E2B4C6" w14:textId="77777777" w:rsidTr="002F5722">
        <w:tc>
          <w:tcPr>
            <w:tcW w:w="1870" w:type="dxa"/>
            <w:vAlign w:val="center"/>
          </w:tcPr>
          <w:p w14:paraId="7F16F4AD" w14:textId="4B3DC91A" w:rsidR="008D7E83" w:rsidRPr="004C1397" w:rsidRDefault="008D7E83" w:rsidP="008D7E83">
            <w:pPr>
              <w:tabs>
                <w:tab w:val="left" w:pos="90"/>
                <w:tab w:val="left" w:pos="5760"/>
              </w:tabs>
              <w:rPr>
                <w:b/>
                <w:bCs/>
                <w:sz w:val="20"/>
              </w:rPr>
            </w:pPr>
            <w:r w:rsidRPr="004C1397">
              <w:rPr>
                <w:b/>
                <w:bCs/>
                <w:sz w:val="20"/>
              </w:rPr>
              <w:t>Madrid Middle School</w:t>
            </w:r>
          </w:p>
        </w:tc>
        <w:tc>
          <w:tcPr>
            <w:tcW w:w="2175" w:type="dxa"/>
          </w:tcPr>
          <w:p w14:paraId="2EB57B2C" w14:textId="666421B2" w:rsidR="008D7E83" w:rsidRPr="00384BED" w:rsidRDefault="00F816A9" w:rsidP="008D7E83">
            <w:pPr>
              <w:tabs>
                <w:tab w:val="left" w:pos="90"/>
                <w:tab w:val="left" w:pos="5760"/>
              </w:tabs>
              <w:rPr>
                <w:sz w:val="20"/>
                <w:lang w:val="es-MX"/>
              </w:rPr>
            </w:pPr>
            <w:r w:rsidRPr="00384BED">
              <w:rPr>
                <w:sz w:val="20"/>
                <w:lang w:val="es-MX"/>
              </w:rPr>
              <w:t xml:space="preserve">3300 </w:t>
            </w:r>
            <w:proofErr w:type="spellStart"/>
            <w:r w:rsidRPr="00384BED">
              <w:rPr>
                <w:sz w:val="20"/>
                <w:lang w:val="es-MX"/>
              </w:rPr>
              <w:t>Gilman</w:t>
            </w:r>
            <w:proofErr w:type="spellEnd"/>
            <w:r w:rsidRPr="00384BED">
              <w:rPr>
                <w:sz w:val="20"/>
                <w:lang w:val="es-MX"/>
              </w:rPr>
              <w:t xml:space="preserve"> </w:t>
            </w:r>
            <w:proofErr w:type="spellStart"/>
            <w:r w:rsidRPr="00384BED">
              <w:rPr>
                <w:sz w:val="20"/>
                <w:lang w:val="es-MX"/>
              </w:rPr>
              <w:t>Rd</w:t>
            </w:r>
            <w:proofErr w:type="spellEnd"/>
            <w:r w:rsidRPr="00384BED">
              <w:rPr>
                <w:sz w:val="20"/>
                <w:lang w:val="es-MX"/>
              </w:rPr>
              <w:t>. El Monte, CA 91732</w:t>
            </w:r>
          </w:p>
        </w:tc>
        <w:tc>
          <w:tcPr>
            <w:tcW w:w="1768" w:type="dxa"/>
            <w:vAlign w:val="center"/>
          </w:tcPr>
          <w:p w14:paraId="0343173D" w14:textId="61F7054F" w:rsidR="008D7E83" w:rsidRPr="00695D97" w:rsidRDefault="00F816A9" w:rsidP="004C1397">
            <w:pPr>
              <w:tabs>
                <w:tab w:val="left" w:pos="90"/>
                <w:tab w:val="left" w:pos="5760"/>
              </w:tabs>
              <w:jc w:val="center"/>
              <w:rPr>
                <w:sz w:val="20"/>
              </w:rPr>
            </w:pPr>
            <w:r w:rsidRPr="00695D97">
              <w:rPr>
                <w:sz w:val="20"/>
              </w:rPr>
              <w:t>1</w:t>
            </w:r>
          </w:p>
        </w:tc>
        <w:tc>
          <w:tcPr>
            <w:tcW w:w="1768" w:type="dxa"/>
            <w:vAlign w:val="center"/>
          </w:tcPr>
          <w:p w14:paraId="3FDF20E1" w14:textId="5C9393E5"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6DFD2789" w14:textId="249D9D1F" w:rsidR="008D7E83" w:rsidRPr="00695D97" w:rsidRDefault="00F816A9" w:rsidP="004C1397">
            <w:pPr>
              <w:tabs>
                <w:tab w:val="left" w:pos="90"/>
                <w:tab w:val="left" w:pos="5760"/>
              </w:tabs>
              <w:jc w:val="center"/>
              <w:rPr>
                <w:sz w:val="20"/>
              </w:rPr>
            </w:pPr>
            <w:r w:rsidRPr="00695D97">
              <w:rPr>
                <w:sz w:val="20"/>
              </w:rPr>
              <w:t>1</w:t>
            </w:r>
          </w:p>
        </w:tc>
      </w:tr>
      <w:tr w:rsidR="008D7E83" w14:paraId="1C9A75C0" w14:textId="77777777" w:rsidTr="002F5722">
        <w:tc>
          <w:tcPr>
            <w:tcW w:w="1870" w:type="dxa"/>
            <w:vAlign w:val="center"/>
          </w:tcPr>
          <w:p w14:paraId="566034D8" w14:textId="6CA3FC52" w:rsidR="008D7E83" w:rsidRPr="004C1397" w:rsidRDefault="008D7E83" w:rsidP="008D7E83">
            <w:pPr>
              <w:tabs>
                <w:tab w:val="left" w:pos="90"/>
                <w:tab w:val="left" w:pos="5760"/>
              </w:tabs>
              <w:rPr>
                <w:b/>
                <w:bCs/>
                <w:sz w:val="20"/>
              </w:rPr>
            </w:pPr>
            <w:r w:rsidRPr="004C1397">
              <w:rPr>
                <w:b/>
                <w:bCs/>
                <w:sz w:val="20"/>
              </w:rPr>
              <w:t>Maxson Elementary School</w:t>
            </w:r>
          </w:p>
        </w:tc>
        <w:tc>
          <w:tcPr>
            <w:tcW w:w="2175" w:type="dxa"/>
          </w:tcPr>
          <w:p w14:paraId="43D82693" w14:textId="2BFD98AF" w:rsidR="008D7E83" w:rsidRPr="00695D97" w:rsidRDefault="00F816A9" w:rsidP="008D7E83">
            <w:pPr>
              <w:tabs>
                <w:tab w:val="left" w:pos="90"/>
                <w:tab w:val="left" w:pos="5760"/>
              </w:tabs>
              <w:rPr>
                <w:sz w:val="20"/>
              </w:rPr>
            </w:pPr>
            <w:r w:rsidRPr="00695D97">
              <w:rPr>
                <w:sz w:val="20"/>
              </w:rPr>
              <w:t>12380 Felipe St. El Monte, CA 91732</w:t>
            </w:r>
          </w:p>
        </w:tc>
        <w:tc>
          <w:tcPr>
            <w:tcW w:w="1768" w:type="dxa"/>
            <w:vAlign w:val="center"/>
          </w:tcPr>
          <w:p w14:paraId="564CA2A7" w14:textId="06F00FBB" w:rsidR="008D7E83" w:rsidRPr="00695D97" w:rsidRDefault="00F816A9" w:rsidP="004C1397">
            <w:pPr>
              <w:tabs>
                <w:tab w:val="left" w:pos="90"/>
                <w:tab w:val="left" w:pos="5760"/>
              </w:tabs>
              <w:jc w:val="center"/>
              <w:rPr>
                <w:sz w:val="20"/>
              </w:rPr>
            </w:pPr>
            <w:r w:rsidRPr="00695D97">
              <w:rPr>
                <w:sz w:val="20"/>
              </w:rPr>
              <w:t>3</w:t>
            </w:r>
          </w:p>
        </w:tc>
        <w:tc>
          <w:tcPr>
            <w:tcW w:w="1768" w:type="dxa"/>
            <w:vAlign w:val="center"/>
          </w:tcPr>
          <w:p w14:paraId="5508C4EC" w14:textId="42983C38"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4C776CEC" w14:textId="654B0E87" w:rsidR="008D7E83" w:rsidRPr="00695D97" w:rsidRDefault="00F816A9" w:rsidP="004C1397">
            <w:pPr>
              <w:tabs>
                <w:tab w:val="left" w:pos="90"/>
                <w:tab w:val="left" w:pos="5760"/>
              </w:tabs>
              <w:jc w:val="center"/>
              <w:rPr>
                <w:sz w:val="20"/>
              </w:rPr>
            </w:pPr>
            <w:r w:rsidRPr="00695D97">
              <w:rPr>
                <w:sz w:val="20"/>
              </w:rPr>
              <w:t>1</w:t>
            </w:r>
          </w:p>
        </w:tc>
      </w:tr>
      <w:tr w:rsidR="008D7E83" w14:paraId="4E327378" w14:textId="77777777" w:rsidTr="002F5722">
        <w:tc>
          <w:tcPr>
            <w:tcW w:w="1870" w:type="dxa"/>
            <w:vAlign w:val="center"/>
          </w:tcPr>
          <w:p w14:paraId="772D16C6" w14:textId="0084AEB8" w:rsidR="008D7E83" w:rsidRPr="004C1397" w:rsidRDefault="008D7E83" w:rsidP="008D7E83">
            <w:pPr>
              <w:tabs>
                <w:tab w:val="left" w:pos="90"/>
                <w:tab w:val="left" w:pos="5760"/>
              </w:tabs>
              <w:rPr>
                <w:b/>
                <w:bCs/>
                <w:sz w:val="20"/>
              </w:rPr>
            </w:pPr>
            <w:r w:rsidRPr="004C1397">
              <w:rPr>
                <w:b/>
                <w:bCs/>
                <w:sz w:val="20"/>
              </w:rPr>
              <w:t>Miramonte Elementary School</w:t>
            </w:r>
          </w:p>
        </w:tc>
        <w:tc>
          <w:tcPr>
            <w:tcW w:w="2175" w:type="dxa"/>
          </w:tcPr>
          <w:p w14:paraId="17CFA63D" w14:textId="7149B1CD" w:rsidR="008D7E83" w:rsidRPr="00384BED" w:rsidRDefault="00F816A9" w:rsidP="008D7E83">
            <w:pPr>
              <w:tabs>
                <w:tab w:val="left" w:pos="90"/>
                <w:tab w:val="left" w:pos="5760"/>
              </w:tabs>
              <w:rPr>
                <w:sz w:val="20"/>
                <w:lang w:val="es-MX"/>
              </w:rPr>
            </w:pPr>
            <w:r w:rsidRPr="00384BED">
              <w:rPr>
                <w:sz w:val="20"/>
                <w:lang w:val="es-MX"/>
              </w:rPr>
              <w:t xml:space="preserve">10620 Schmidt </w:t>
            </w:r>
            <w:proofErr w:type="spellStart"/>
            <w:r w:rsidRPr="00384BED">
              <w:rPr>
                <w:sz w:val="20"/>
                <w:lang w:val="es-MX"/>
              </w:rPr>
              <w:t>Rd</w:t>
            </w:r>
            <w:proofErr w:type="spellEnd"/>
            <w:r w:rsidRPr="00384BED">
              <w:rPr>
                <w:sz w:val="20"/>
                <w:lang w:val="es-MX"/>
              </w:rPr>
              <w:t>. El Monte, CA 91733</w:t>
            </w:r>
          </w:p>
        </w:tc>
        <w:tc>
          <w:tcPr>
            <w:tcW w:w="1768" w:type="dxa"/>
            <w:vAlign w:val="center"/>
          </w:tcPr>
          <w:p w14:paraId="142932D4" w14:textId="1010212A" w:rsidR="008D7E83" w:rsidRPr="00695D97" w:rsidRDefault="00F816A9" w:rsidP="004C1397">
            <w:pPr>
              <w:tabs>
                <w:tab w:val="left" w:pos="90"/>
                <w:tab w:val="left" w:pos="5760"/>
              </w:tabs>
              <w:jc w:val="center"/>
              <w:rPr>
                <w:sz w:val="20"/>
              </w:rPr>
            </w:pPr>
            <w:r w:rsidRPr="00695D97">
              <w:rPr>
                <w:sz w:val="20"/>
              </w:rPr>
              <w:t>2</w:t>
            </w:r>
          </w:p>
        </w:tc>
        <w:tc>
          <w:tcPr>
            <w:tcW w:w="1768" w:type="dxa"/>
            <w:vAlign w:val="center"/>
          </w:tcPr>
          <w:p w14:paraId="0B8F9921" w14:textId="55D50E8A" w:rsidR="008D7E83" w:rsidRPr="00695D97" w:rsidRDefault="00F816A9" w:rsidP="004C1397">
            <w:pPr>
              <w:tabs>
                <w:tab w:val="left" w:pos="90"/>
                <w:tab w:val="left" w:pos="5760"/>
              </w:tabs>
              <w:jc w:val="center"/>
              <w:rPr>
                <w:sz w:val="20"/>
              </w:rPr>
            </w:pPr>
            <w:r w:rsidRPr="00695D97">
              <w:rPr>
                <w:sz w:val="20"/>
              </w:rPr>
              <w:t>2</w:t>
            </w:r>
          </w:p>
        </w:tc>
        <w:tc>
          <w:tcPr>
            <w:tcW w:w="1769" w:type="dxa"/>
            <w:vAlign w:val="center"/>
          </w:tcPr>
          <w:p w14:paraId="1EF23D9D" w14:textId="699BAC81" w:rsidR="008D7E83" w:rsidRPr="00695D97" w:rsidRDefault="00F816A9" w:rsidP="004C1397">
            <w:pPr>
              <w:tabs>
                <w:tab w:val="left" w:pos="90"/>
                <w:tab w:val="left" w:pos="5760"/>
              </w:tabs>
              <w:jc w:val="center"/>
              <w:rPr>
                <w:sz w:val="20"/>
              </w:rPr>
            </w:pPr>
            <w:r w:rsidRPr="00695D97">
              <w:rPr>
                <w:sz w:val="20"/>
              </w:rPr>
              <w:t>1</w:t>
            </w:r>
          </w:p>
        </w:tc>
      </w:tr>
      <w:tr w:rsidR="008D7E83" w14:paraId="2562CD20" w14:textId="77777777" w:rsidTr="002F5722">
        <w:tc>
          <w:tcPr>
            <w:tcW w:w="1870" w:type="dxa"/>
            <w:vAlign w:val="center"/>
          </w:tcPr>
          <w:p w14:paraId="52C8666D" w14:textId="5A6416E5" w:rsidR="008D7E83" w:rsidRPr="004C1397" w:rsidRDefault="008D7E83" w:rsidP="008D7E83">
            <w:pPr>
              <w:tabs>
                <w:tab w:val="left" w:pos="90"/>
                <w:tab w:val="left" w:pos="5760"/>
              </w:tabs>
              <w:rPr>
                <w:b/>
                <w:bCs/>
                <w:sz w:val="20"/>
              </w:rPr>
            </w:pPr>
            <w:r w:rsidRPr="004C1397">
              <w:rPr>
                <w:b/>
                <w:bCs/>
                <w:sz w:val="20"/>
              </w:rPr>
              <w:t>Monte Vista Elementary School</w:t>
            </w:r>
          </w:p>
        </w:tc>
        <w:tc>
          <w:tcPr>
            <w:tcW w:w="2175" w:type="dxa"/>
          </w:tcPr>
          <w:p w14:paraId="6D0E4A3F" w14:textId="4F6DA552" w:rsidR="008D7E83" w:rsidRPr="00384BED" w:rsidRDefault="00F816A9" w:rsidP="008D7E83">
            <w:pPr>
              <w:tabs>
                <w:tab w:val="left" w:pos="90"/>
                <w:tab w:val="left" w:pos="5760"/>
              </w:tabs>
              <w:rPr>
                <w:sz w:val="20"/>
                <w:lang w:val="es-MX"/>
              </w:rPr>
            </w:pPr>
            <w:r w:rsidRPr="00384BED">
              <w:rPr>
                <w:sz w:val="20"/>
                <w:lang w:val="es-MX"/>
              </w:rPr>
              <w:t xml:space="preserve">11111 </w:t>
            </w:r>
            <w:proofErr w:type="spellStart"/>
            <w:r w:rsidRPr="00384BED">
              <w:rPr>
                <w:sz w:val="20"/>
                <w:lang w:val="es-MX"/>
              </w:rPr>
              <w:t>Thienes</w:t>
            </w:r>
            <w:proofErr w:type="spellEnd"/>
            <w:r w:rsidRPr="00384BED">
              <w:rPr>
                <w:sz w:val="20"/>
                <w:lang w:val="es-MX"/>
              </w:rPr>
              <w:t xml:space="preserve"> Ave. El Monte, CA 91733</w:t>
            </w:r>
          </w:p>
        </w:tc>
        <w:tc>
          <w:tcPr>
            <w:tcW w:w="1768" w:type="dxa"/>
            <w:vAlign w:val="center"/>
          </w:tcPr>
          <w:p w14:paraId="58434D3E" w14:textId="255AD88D" w:rsidR="00120367" w:rsidRPr="00695D97" w:rsidRDefault="00F816A9" w:rsidP="00B37CC3">
            <w:pPr>
              <w:tabs>
                <w:tab w:val="left" w:pos="90"/>
                <w:tab w:val="left" w:pos="5760"/>
              </w:tabs>
              <w:jc w:val="center"/>
              <w:rPr>
                <w:sz w:val="20"/>
              </w:rPr>
            </w:pPr>
            <w:r w:rsidRPr="00695D97">
              <w:rPr>
                <w:sz w:val="20"/>
              </w:rPr>
              <w:t>3</w:t>
            </w:r>
            <w:r w:rsidR="00B37CC3">
              <w:rPr>
                <w:sz w:val="20"/>
              </w:rPr>
              <w:t xml:space="preserve"> </w:t>
            </w:r>
            <w:r w:rsidR="00F75F6A" w:rsidRPr="00695D97">
              <w:rPr>
                <w:sz w:val="20"/>
              </w:rPr>
              <w:t>(</w:t>
            </w:r>
            <w:r w:rsidR="00120367" w:rsidRPr="00695D97">
              <w:rPr>
                <w:sz w:val="20"/>
              </w:rPr>
              <w:t>O</w:t>
            </w:r>
            <w:r w:rsidR="00F75F6A" w:rsidRPr="00695D97">
              <w:rPr>
                <w:sz w:val="20"/>
              </w:rPr>
              <w:t xml:space="preserve">ne of three </w:t>
            </w:r>
            <w:r w:rsidR="00B37CC3">
              <w:rPr>
                <w:sz w:val="20"/>
              </w:rPr>
              <w:t xml:space="preserve">trash bins </w:t>
            </w:r>
            <w:r w:rsidR="00F75F6A" w:rsidRPr="00695D97">
              <w:rPr>
                <w:sz w:val="20"/>
              </w:rPr>
              <w:t>must be a</w:t>
            </w:r>
            <w:r w:rsidRPr="00695D97">
              <w:rPr>
                <w:sz w:val="20"/>
              </w:rPr>
              <w:t xml:space="preserve"> 3Yd Front Load Service </w:t>
            </w:r>
            <w:r w:rsidRPr="00695D97">
              <w:rPr>
                <w:sz w:val="20"/>
                <w:u w:val="single"/>
              </w:rPr>
              <w:t>w/ Locking Lid</w:t>
            </w:r>
            <w:r w:rsidR="007523A3" w:rsidRPr="00695D97">
              <w:rPr>
                <w:sz w:val="20"/>
              </w:rPr>
              <w:t>)</w:t>
            </w:r>
          </w:p>
        </w:tc>
        <w:tc>
          <w:tcPr>
            <w:tcW w:w="1768" w:type="dxa"/>
            <w:vAlign w:val="center"/>
          </w:tcPr>
          <w:p w14:paraId="28F73531" w14:textId="6138C0C1" w:rsidR="008D7E83" w:rsidRPr="00695D97" w:rsidRDefault="00F816A9" w:rsidP="004C1397">
            <w:pPr>
              <w:tabs>
                <w:tab w:val="left" w:pos="90"/>
                <w:tab w:val="left" w:pos="5760"/>
              </w:tabs>
              <w:jc w:val="center"/>
              <w:rPr>
                <w:sz w:val="20"/>
              </w:rPr>
            </w:pPr>
            <w:r w:rsidRPr="00695D97">
              <w:rPr>
                <w:sz w:val="20"/>
              </w:rPr>
              <w:t>1</w:t>
            </w:r>
          </w:p>
        </w:tc>
        <w:tc>
          <w:tcPr>
            <w:tcW w:w="1769" w:type="dxa"/>
            <w:vAlign w:val="center"/>
          </w:tcPr>
          <w:p w14:paraId="2EC06155" w14:textId="594784C1" w:rsidR="008D7E83" w:rsidRPr="00695D97" w:rsidRDefault="00F816A9" w:rsidP="004C1397">
            <w:pPr>
              <w:tabs>
                <w:tab w:val="left" w:pos="90"/>
                <w:tab w:val="left" w:pos="5760"/>
              </w:tabs>
              <w:jc w:val="center"/>
              <w:rPr>
                <w:sz w:val="20"/>
              </w:rPr>
            </w:pPr>
            <w:r w:rsidRPr="00695D97">
              <w:rPr>
                <w:sz w:val="20"/>
              </w:rPr>
              <w:t>1</w:t>
            </w:r>
          </w:p>
        </w:tc>
      </w:tr>
      <w:tr w:rsidR="008D7E83" w14:paraId="3835A7C9" w14:textId="77777777" w:rsidTr="002F5722">
        <w:tc>
          <w:tcPr>
            <w:tcW w:w="1870" w:type="dxa"/>
            <w:vAlign w:val="center"/>
          </w:tcPr>
          <w:p w14:paraId="30124181" w14:textId="7D729B8A" w:rsidR="008D7E83" w:rsidRPr="004C1397" w:rsidRDefault="008D7E83" w:rsidP="008D7E83">
            <w:pPr>
              <w:tabs>
                <w:tab w:val="left" w:pos="90"/>
                <w:tab w:val="left" w:pos="5760"/>
              </w:tabs>
              <w:rPr>
                <w:b/>
                <w:bCs/>
                <w:sz w:val="20"/>
              </w:rPr>
            </w:pPr>
            <w:r w:rsidRPr="004C1397">
              <w:rPr>
                <w:b/>
                <w:bCs/>
                <w:sz w:val="20"/>
              </w:rPr>
              <w:t>Parkview Elementary School</w:t>
            </w:r>
          </w:p>
        </w:tc>
        <w:tc>
          <w:tcPr>
            <w:tcW w:w="2175" w:type="dxa"/>
          </w:tcPr>
          <w:p w14:paraId="4767CF99" w14:textId="679362B5" w:rsidR="008D7E83" w:rsidRPr="00384BED" w:rsidRDefault="003161C6" w:rsidP="008D7E83">
            <w:pPr>
              <w:tabs>
                <w:tab w:val="left" w:pos="90"/>
                <w:tab w:val="left" w:pos="5760"/>
              </w:tabs>
              <w:rPr>
                <w:sz w:val="20"/>
                <w:lang w:val="es-MX"/>
              </w:rPr>
            </w:pPr>
            <w:r w:rsidRPr="00384BED">
              <w:rPr>
                <w:sz w:val="20"/>
                <w:lang w:val="es-MX"/>
              </w:rPr>
              <w:t>12044 Elliott Ave. El Monte, CA 91732</w:t>
            </w:r>
          </w:p>
        </w:tc>
        <w:tc>
          <w:tcPr>
            <w:tcW w:w="1768" w:type="dxa"/>
            <w:vAlign w:val="center"/>
          </w:tcPr>
          <w:p w14:paraId="74940356" w14:textId="13300C16" w:rsidR="008D7E83" w:rsidRPr="00695D97" w:rsidRDefault="003161C6" w:rsidP="004C1397">
            <w:pPr>
              <w:tabs>
                <w:tab w:val="left" w:pos="90"/>
                <w:tab w:val="left" w:pos="5760"/>
              </w:tabs>
              <w:jc w:val="center"/>
              <w:rPr>
                <w:sz w:val="20"/>
              </w:rPr>
            </w:pPr>
            <w:r w:rsidRPr="00695D97">
              <w:rPr>
                <w:sz w:val="20"/>
              </w:rPr>
              <w:t>4</w:t>
            </w:r>
          </w:p>
        </w:tc>
        <w:tc>
          <w:tcPr>
            <w:tcW w:w="1768" w:type="dxa"/>
            <w:vAlign w:val="center"/>
          </w:tcPr>
          <w:p w14:paraId="6D50E384" w14:textId="354C577F" w:rsidR="008D7E83" w:rsidRPr="00695D97" w:rsidRDefault="003161C6" w:rsidP="004C1397">
            <w:pPr>
              <w:tabs>
                <w:tab w:val="left" w:pos="90"/>
                <w:tab w:val="left" w:pos="5760"/>
              </w:tabs>
              <w:jc w:val="center"/>
              <w:rPr>
                <w:sz w:val="20"/>
              </w:rPr>
            </w:pPr>
            <w:r w:rsidRPr="00695D97">
              <w:rPr>
                <w:sz w:val="20"/>
              </w:rPr>
              <w:t>1</w:t>
            </w:r>
          </w:p>
        </w:tc>
        <w:tc>
          <w:tcPr>
            <w:tcW w:w="1769" w:type="dxa"/>
            <w:vAlign w:val="center"/>
          </w:tcPr>
          <w:p w14:paraId="533520BC" w14:textId="4CC5831F" w:rsidR="008D7E83" w:rsidRPr="00695D97" w:rsidRDefault="003161C6" w:rsidP="004C1397">
            <w:pPr>
              <w:tabs>
                <w:tab w:val="left" w:pos="90"/>
                <w:tab w:val="left" w:pos="5760"/>
              </w:tabs>
              <w:jc w:val="center"/>
              <w:rPr>
                <w:sz w:val="20"/>
              </w:rPr>
            </w:pPr>
            <w:r w:rsidRPr="00695D97">
              <w:rPr>
                <w:sz w:val="20"/>
              </w:rPr>
              <w:t>1</w:t>
            </w:r>
          </w:p>
        </w:tc>
      </w:tr>
      <w:tr w:rsidR="008D7E83" w14:paraId="00037BA5" w14:textId="77777777" w:rsidTr="002F5722">
        <w:tc>
          <w:tcPr>
            <w:tcW w:w="1870" w:type="dxa"/>
            <w:vAlign w:val="center"/>
          </w:tcPr>
          <w:p w14:paraId="2320A3EE" w14:textId="6081FA21" w:rsidR="008D7E83" w:rsidRPr="004C1397" w:rsidRDefault="008D7E83" w:rsidP="008D7E83">
            <w:pPr>
              <w:tabs>
                <w:tab w:val="left" w:pos="90"/>
                <w:tab w:val="left" w:pos="5760"/>
              </w:tabs>
              <w:rPr>
                <w:b/>
                <w:bCs/>
                <w:sz w:val="20"/>
              </w:rPr>
            </w:pPr>
            <w:r w:rsidRPr="004C1397">
              <w:rPr>
                <w:b/>
                <w:bCs/>
                <w:sz w:val="20"/>
              </w:rPr>
              <w:t>Payne Elementary School</w:t>
            </w:r>
          </w:p>
        </w:tc>
        <w:tc>
          <w:tcPr>
            <w:tcW w:w="2175" w:type="dxa"/>
          </w:tcPr>
          <w:p w14:paraId="363D9FBA" w14:textId="29B9F79C" w:rsidR="008D7E83" w:rsidRPr="00695D97" w:rsidRDefault="003161C6" w:rsidP="008D7E83">
            <w:pPr>
              <w:tabs>
                <w:tab w:val="left" w:pos="90"/>
                <w:tab w:val="left" w:pos="5760"/>
              </w:tabs>
              <w:rPr>
                <w:sz w:val="20"/>
              </w:rPr>
            </w:pPr>
            <w:r w:rsidRPr="00695D97">
              <w:rPr>
                <w:sz w:val="20"/>
              </w:rPr>
              <w:t>2850 Mountain View Rd. El Monte, CA 91732</w:t>
            </w:r>
          </w:p>
        </w:tc>
        <w:tc>
          <w:tcPr>
            <w:tcW w:w="1768" w:type="dxa"/>
            <w:vAlign w:val="center"/>
          </w:tcPr>
          <w:p w14:paraId="75257A3C" w14:textId="3A5E0A87" w:rsidR="008D7E83" w:rsidRPr="00695D97" w:rsidRDefault="003161C6" w:rsidP="004C1397">
            <w:pPr>
              <w:tabs>
                <w:tab w:val="left" w:pos="90"/>
                <w:tab w:val="left" w:pos="5760"/>
              </w:tabs>
              <w:jc w:val="center"/>
              <w:rPr>
                <w:sz w:val="20"/>
              </w:rPr>
            </w:pPr>
            <w:r w:rsidRPr="00695D97">
              <w:rPr>
                <w:sz w:val="20"/>
              </w:rPr>
              <w:t>2</w:t>
            </w:r>
          </w:p>
        </w:tc>
        <w:tc>
          <w:tcPr>
            <w:tcW w:w="1768" w:type="dxa"/>
            <w:vAlign w:val="center"/>
          </w:tcPr>
          <w:p w14:paraId="39CF3D91" w14:textId="44C6AD11" w:rsidR="008D7E83" w:rsidRPr="00695D97" w:rsidRDefault="003161C6" w:rsidP="004C1397">
            <w:pPr>
              <w:tabs>
                <w:tab w:val="left" w:pos="90"/>
                <w:tab w:val="left" w:pos="5760"/>
              </w:tabs>
              <w:jc w:val="center"/>
              <w:rPr>
                <w:sz w:val="20"/>
              </w:rPr>
            </w:pPr>
            <w:r w:rsidRPr="00695D97">
              <w:rPr>
                <w:sz w:val="20"/>
              </w:rPr>
              <w:t>1</w:t>
            </w:r>
          </w:p>
        </w:tc>
        <w:tc>
          <w:tcPr>
            <w:tcW w:w="1769" w:type="dxa"/>
            <w:vAlign w:val="center"/>
          </w:tcPr>
          <w:p w14:paraId="5E79C18F" w14:textId="14EA3EB8" w:rsidR="008D7E83" w:rsidRPr="00695D97" w:rsidRDefault="003161C6" w:rsidP="004C1397">
            <w:pPr>
              <w:tabs>
                <w:tab w:val="left" w:pos="90"/>
                <w:tab w:val="left" w:pos="5760"/>
              </w:tabs>
              <w:jc w:val="center"/>
              <w:rPr>
                <w:sz w:val="20"/>
              </w:rPr>
            </w:pPr>
            <w:r w:rsidRPr="00695D97">
              <w:rPr>
                <w:sz w:val="20"/>
              </w:rPr>
              <w:t>1</w:t>
            </w:r>
          </w:p>
        </w:tc>
      </w:tr>
      <w:tr w:rsidR="008D7E83" w14:paraId="243560D3" w14:textId="77777777" w:rsidTr="002F5722">
        <w:tc>
          <w:tcPr>
            <w:tcW w:w="1870" w:type="dxa"/>
            <w:vAlign w:val="center"/>
          </w:tcPr>
          <w:p w14:paraId="6C4235E9" w14:textId="2ED03487" w:rsidR="008D7E83" w:rsidRPr="004C1397" w:rsidRDefault="008D7E83" w:rsidP="008D7E83">
            <w:pPr>
              <w:tabs>
                <w:tab w:val="left" w:pos="90"/>
              </w:tabs>
              <w:rPr>
                <w:b/>
                <w:bCs/>
                <w:sz w:val="20"/>
              </w:rPr>
            </w:pPr>
            <w:r w:rsidRPr="004C1397">
              <w:rPr>
                <w:b/>
                <w:bCs/>
                <w:sz w:val="20"/>
              </w:rPr>
              <w:t>Twin Lakes Elementary School</w:t>
            </w:r>
          </w:p>
        </w:tc>
        <w:tc>
          <w:tcPr>
            <w:tcW w:w="2175" w:type="dxa"/>
          </w:tcPr>
          <w:p w14:paraId="431B2ED8" w14:textId="5AFBB869" w:rsidR="008D7E83" w:rsidRPr="00384BED" w:rsidRDefault="003161C6" w:rsidP="008D7E83">
            <w:pPr>
              <w:tabs>
                <w:tab w:val="left" w:pos="90"/>
                <w:tab w:val="left" w:pos="5760"/>
              </w:tabs>
              <w:rPr>
                <w:sz w:val="20"/>
                <w:lang w:val="es-MX"/>
              </w:rPr>
            </w:pPr>
            <w:r w:rsidRPr="00384BED">
              <w:rPr>
                <w:sz w:val="20"/>
                <w:lang w:val="es-MX"/>
              </w:rPr>
              <w:t xml:space="preserve">3900 </w:t>
            </w:r>
            <w:proofErr w:type="spellStart"/>
            <w:r w:rsidRPr="00384BED">
              <w:rPr>
                <w:sz w:val="20"/>
                <w:lang w:val="es-MX"/>
              </w:rPr>
              <w:t>Gilman</w:t>
            </w:r>
            <w:proofErr w:type="spellEnd"/>
            <w:r w:rsidRPr="00384BED">
              <w:rPr>
                <w:sz w:val="20"/>
                <w:lang w:val="es-MX"/>
              </w:rPr>
              <w:t xml:space="preserve"> </w:t>
            </w:r>
            <w:proofErr w:type="spellStart"/>
            <w:r w:rsidRPr="00384BED">
              <w:rPr>
                <w:sz w:val="20"/>
                <w:lang w:val="es-MX"/>
              </w:rPr>
              <w:t>Rd</w:t>
            </w:r>
            <w:proofErr w:type="spellEnd"/>
            <w:r w:rsidRPr="00384BED">
              <w:rPr>
                <w:sz w:val="20"/>
                <w:lang w:val="es-MX"/>
              </w:rPr>
              <w:t>. El Monte, CA 91732</w:t>
            </w:r>
          </w:p>
        </w:tc>
        <w:tc>
          <w:tcPr>
            <w:tcW w:w="1768" w:type="dxa"/>
            <w:vAlign w:val="center"/>
          </w:tcPr>
          <w:p w14:paraId="04E0F069" w14:textId="41ACB110" w:rsidR="008D7E83" w:rsidRPr="00695D97" w:rsidRDefault="003161C6" w:rsidP="004C1397">
            <w:pPr>
              <w:tabs>
                <w:tab w:val="left" w:pos="90"/>
                <w:tab w:val="left" w:pos="5760"/>
              </w:tabs>
              <w:jc w:val="center"/>
              <w:rPr>
                <w:sz w:val="20"/>
              </w:rPr>
            </w:pPr>
            <w:r w:rsidRPr="00695D97">
              <w:rPr>
                <w:sz w:val="20"/>
              </w:rPr>
              <w:t>2</w:t>
            </w:r>
          </w:p>
        </w:tc>
        <w:tc>
          <w:tcPr>
            <w:tcW w:w="1768" w:type="dxa"/>
            <w:vAlign w:val="center"/>
          </w:tcPr>
          <w:p w14:paraId="44739AC0" w14:textId="191178A6" w:rsidR="008D7E83" w:rsidRPr="00695D97" w:rsidRDefault="003161C6" w:rsidP="004C1397">
            <w:pPr>
              <w:tabs>
                <w:tab w:val="left" w:pos="90"/>
                <w:tab w:val="left" w:pos="5760"/>
              </w:tabs>
              <w:jc w:val="center"/>
              <w:rPr>
                <w:sz w:val="20"/>
              </w:rPr>
            </w:pPr>
            <w:r w:rsidRPr="00695D97">
              <w:rPr>
                <w:sz w:val="20"/>
              </w:rPr>
              <w:t>2</w:t>
            </w:r>
          </w:p>
        </w:tc>
        <w:tc>
          <w:tcPr>
            <w:tcW w:w="1769" w:type="dxa"/>
            <w:vAlign w:val="center"/>
          </w:tcPr>
          <w:p w14:paraId="220490D8" w14:textId="4E4E36DF" w:rsidR="008D7E83" w:rsidRPr="00695D97" w:rsidRDefault="003161C6" w:rsidP="004C1397">
            <w:pPr>
              <w:tabs>
                <w:tab w:val="left" w:pos="90"/>
                <w:tab w:val="left" w:pos="5760"/>
              </w:tabs>
              <w:jc w:val="center"/>
              <w:rPr>
                <w:sz w:val="20"/>
              </w:rPr>
            </w:pPr>
            <w:r w:rsidRPr="00695D97">
              <w:rPr>
                <w:sz w:val="20"/>
              </w:rPr>
              <w:t>1</w:t>
            </w:r>
          </w:p>
        </w:tc>
      </w:tr>
      <w:tr w:rsidR="008D7E83" w14:paraId="0A1D76CD" w14:textId="77777777" w:rsidTr="002F5722">
        <w:tc>
          <w:tcPr>
            <w:tcW w:w="1870" w:type="dxa"/>
            <w:vAlign w:val="center"/>
          </w:tcPr>
          <w:p w14:paraId="503118A8" w14:textId="27633E90" w:rsidR="008D7E83" w:rsidRPr="004C1397" w:rsidRDefault="008D7E83" w:rsidP="008D7E83">
            <w:pPr>
              <w:tabs>
                <w:tab w:val="left" w:pos="90"/>
              </w:tabs>
              <w:rPr>
                <w:b/>
                <w:bCs/>
                <w:sz w:val="20"/>
              </w:rPr>
            </w:pPr>
            <w:proofErr w:type="spellStart"/>
            <w:r w:rsidRPr="004C1397">
              <w:rPr>
                <w:b/>
                <w:bCs/>
                <w:sz w:val="20"/>
              </w:rPr>
              <w:t>Voorhis</w:t>
            </w:r>
            <w:proofErr w:type="spellEnd"/>
            <w:r w:rsidRPr="004C1397">
              <w:rPr>
                <w:b/>
                <w:bCs/>
                <w:sz w:val="20"/>
              </w:rPr>
              <w:t xml:space="preserve"> Elementary School</w:t>
            </w:r>
          </w:p>
        </w:tc>
        <w:tc>
          <w:tcPr>
            <w:tcW w:w="2175" w:type="dxa"/>
          </w:tcPr>
          <w:p w14:paraId="068BCADD" w14:textId="36F2352C" w:rsidR="008D7E83" w:rsidRPr="00384BED" w:rsidRDefault="003161C6" w:rsidP="008D7E83">
            <w:pPr>
              <w:tabs>
                <w:tab w:val="left" w:pos="90"/>
                <w:tab w:val="left" w:pos="5760"/>
              </w:tabs>
              <w:rPr>
                <w:sz w:val="20"/>
                <w:lang w:val="es-MX"/>
              </w:rPr>
            </w:pPr>
            <w:r w:rsidRPr="00384BED">
              <w:rPr>
                <w:sz w:val="20"/>
                <w:lang w:val="es-MX"/>
              </w:rPr>
              <w:t xml:space="preserve">3501 </w:t>
            </w:r>
            <w:proofErr w:type="spellStart"/>
            <w:r w:rsidRPr="00384BED">
              <w:rPr>
                <w:sz w:val="20"/>
                <w:lang w:val="es-MX"/>
              </w:rPr>
              <w:t>Durfee</w:t>
            </w:r>
            <w:proofErr w:type="spellEnd"/>
            <w:r w:rsidRPr="00384BED">
              <w:rPr>
                <w:sz w:val="20"/>
                <w:lang w:val="es-MX"/>
              </w:rPr>
              <w:t xml:space="preserve"> Ave. El Monte, CA 91732</w:t>
            </w:r>
          </w:p>
        </w:tc>
        <w:tc>
          <w:tcPr>
            <w:tcW w:w="1768" w:type="dxa"/>
            <w:vAlign w:val="center"/>
          </w:tcPr>
          <w:p w14:paraId="3BF22DFE" w14:textId="500FDE09" w:rsidR="008D7E83" w:rsidRPr="00695D97" w:rsidRDefault="003161C6" w:rsidP="004C1397">
            <w:pPr>
              <w:tabs>
                <w:tab w:val="left" w:pos="90"/>
                <w:tab w:val="left" w:pos="5760"/>
              </w:tabs>
              <w:jc w:val="center"/>
              <w:rPr>
                <w:sz w:val="20"/>
              </w:rPr>
            </w:pPr>
            <w:r w:rsidRPr="00695D97">
              <w:rPr>
                <w:sz w:val="20"/>
              </w:rPr>
              <w:t>2</w:t>
            </w:r>
          </w:p>
        </w:tc>
        <w:tc>
          <w:tcPr>
            <w:tcW w:w="1768" w:type="dxa"/>
            <w:vAlign w:val="center"/>
          </w:tcPr>
          <w:p w14:paraId="54DB3B78" w14:textId="0BC5DC2F" w:rsidR="008D7E83" w:rsidRPr="00695D97" w:rsidRDefault="003161C6" w:rsidP="004C1397">
            <w:pPr>
              <w:tabs>
                <w:tab w:val="left" w:pos="90"/>
                <w:tab w:val="left" w:pos="5760"/>
              </w:tabs>
              <w:jc w:val="center"/>
              <w:rPr>
                <w:sz w:val="20"/>
              </w:rPr>
            </w:pPr>
            <w:r w:rsidRPr="00695D97">
              <w:rPr>
                <w:sz w:val="20"/>
              </w:rPr>
              <w:t>1</w:t>
            </w:r>
          </w:p>
        </w:tc>
        <w:tc>
          <w:tcPr>
            <w:tcW w:w="1769" w:type="dxa"/>
            <w:vAlign w:val="center"/>
          </w:tcPr>
          <w:p w14:paraId="79854E65" w14:textId="409CB38B" w:rsidR="008D7E83" w:rsidRPr="00695D97" w:rsidRDefault="003161C6" w:rsidP="004C1397">
            <w:pPr>
              <w:tabs>
                <w:tab w:val="left" w:pos="90"/>
                <w:tab w:val="left" w:pos="5760"/>
              </w:tabs>
              <w:jc w:val="center"/>
              <w:rPr>
                <w:sz w:val="20"/>
              </w:rPr>
            </w:pPr>
            <w:r w:rsidRPr="00695D97">
              <w:rPr>
                <w:sz w:val="20"/>
              </w:rPr>
              <w:t>1</w:t>
            </w:r>
          </w:p>
        </w:tc>
      </w:tr>
      <w:tr w:rsidR="008D7E83" w14:paraId="37F5BE58" w14:textId="77777777" w:rsidTr="002F5722">
        <w:tc>
          <w:tcPr>
            <w:tcW w:w="1870" w:type="dxa"/>
            <w:vAlign w:val="center"/>
          </w:tcPr>
          <w:p w14:paraId="7B93C3C6" w14:textId="6993F608" w:rsidR="008D7E83" w:rsidRPr="004C1397" w:rsidRDefault="008D7E83" w:rsidP="008D7E83">
            <w:pPr>
              <w:tabs>
                <w:tab w:val="left" w:pos="90"/>
              </w:tabs>
              <w:rPr>
                <w:b/>
                <w:bCs/>
                <w:sz w:val="20"/>
              </w:rPr>
            </w:pPr>
            <w:r w:rsidRPr="004C1397">
              <w:rPr>
                <w:b/>
                <w:bCs/>
                <w:sz w:val="20"/>
              </w:rPr>
              <w:t>Magnolia Learning Center</w:t>
            </w:r>
          </w:p>
        </w:tc>
        <w:tc>
          <w:tcPr>
            <w:tcW w:w="2175" w:type="dxa"/>
          </w:tcPr>
          <w:p w14:paraId="6ECA8D78" w14:textId="0A44BCC0" w:rsidR="008D7E83" w:rsidRPr="00384BED" w:rsidRDefault="003161C6" w:rsidP="008D7E83">
            <w:pPr>
              <w:tabs>
                <w:tab w:val="left" w:pos="90"/>
                <w:tab w:val="left" w:pos="5760"/>
              </w:tabs>
              <w:rPr>
                <w:sz w:val="20"/>
                <w:lang w:val="es-MX"/>
              </w:rPr>
            </w:pPr>
            <w:r w:rsidRPr="00384BED">
              <w:rPr>
                <w:sz w:val="20"/>
                <w:lang w:val="es-MX"/>
              </w:rPr>
              <w:t xml:space="preserve">11919 </w:t>
            </w:r>
            <w:proofErr w:type="gramStart"/>
            <w:r w:rsidRPr="00384BED">
              <w:rPr>
                <w:sz w:val="20"/>
                <w:lang w:val="es-MX"/>
              </w:rPr>
              <w:t>Magnolia</w:t>
            </w:r>
            <w:proofErr w:type="gramEnd"/>
            <w:r w:rsidRPr="00384BED">
              <w:rPr>
                <w:sz w:val="20"/>
                <w:lang w:val="es-MX"/>
              </w:rPr>
              <w:t xml:space="preserve"> St. El Monte, CA 91732</w:t>
            </w:r>
          </w:p>
        </w:tc>
        <w:tc>
          <w:tcPr>
            <w:tcW w:w="1768" w:type="dxa"/>
            <w:vAlign w:val="center"/>
          </w:tcPr>
          <w:p w14:paraId="6BA22F40" w14:textId="091A63D4" w:rsidR="008D7E83" w:rsidRPr="00695D97" w:rsidRDefault="003161C6" w:rsidP="004C1397">
            <w:pPr>
              <w:tabs>
                <w:tab w:val="left" w:pos="90"/>
                <w:tab w:val="left" w:pos="5760"/>
              </w:tabs>
              <w:jc w:val="center"/>
              <w:rPr>
                <w:sz w:val="20"/>
              </w:rPr>
            </w:pPr>
            <w:r w:rsidRPr="00695D97">
              <w:rPr>
                <w:sz w:val="20"/>
              </w:rPr>
              <w:t>1</w:t>
            </w:r>
          </w:p>
        </w:tc>
        <w:tc>
          <w:tcPr>
            <w:tcW w:w="1768" w:type="dxa"/>
            <w:vAlign w:val="center"/>
          </w:tcPr>
          <w:p w14:paraId="47FB916D" w14:textId="28F2140B" w:rsidR="008D7E83" w:rsidRPr="00695D97" w:rsidRDefault="003161C6" w:rsidP="004C1397">
            <w:pPr>
              <w:tabs>
                <w:tab w:val="left" w:pos="90"/>
                <w:tab w:val="left" w:pos="5760"/>
              </w:tabs>
              <w:jc w:val="center"/>
              <w:rPr>
                <w:sz w:val="20"/>
              </w:rPr>
            </w:pPr>
            <w:r w:rsidRPr="00695D97">
              <w:rPr>
                <w:sz w:val="20"/>
              </w:rPr>
              <w:t>0</w:t>
            </w:r>
          </w:p>
        </w:tc>
        <w:tc>
          <w:tcPr>
            <w:tcW w:w="1769" w:type="dxa"/>
            <w:vAlign w:val="center"/>
          </w:tcPr>
          <w:p w14:paraId="1906E116" w14:textId="3A4437E7" w:rsidR="008D7E83" w:rsidRPr="00695D97" w:rsidRDefault="003161C6" w:rsidP="004C1397">
            <w:pPr>
              <w:tabs>
                <w:tab w:val="left" w:pos="90"/>
                <w:tab w:val="left" w:pos="5760"/>
              </w:tabs>
              <w:jc w:val="center"/>
              <w:rPr>
                <w:sz w:val="20"/>
              </w:rPr>
            </w:pPr>
            <w:r w:rsidRPr="00695D97">
              <w:rPr>
                <w:sz w:val="20"/>
              </w:rPr>
              <w:t>0</w:t>
            </w:r>
          </w:p>
        </w:tc>
      </w:tr>
    </w:tbl>
    <w:p w14:paraId="3CB8C824" w14:textId="5EF12DA6" w:rsidR="002724D6" w:rsidRPr="007F7CE1" w:rsidRDefault="002724D6" w:rsidP="007F7CE1">
      <w:pPr>
        <w:tabs>
          <w:tab w:val="left" w:pos="90"/>
          <w:tab w:val="left" w:pos="5760"/>
        </w:tabs>
        <w:rPr>
          <w:b/>
          <w:bCs/>
        </w:rPr>
      </w:pPr>
      <w:r>
        <w:tab/>
      </w:r>
      <w:r>
        <w:tab/>
      </w:r>
      <w:r>
        <w:tab/>
      </w:r>
      <w:r>
        <w:tab/>
      </w:r>
    </w:p>
    <w:p w14:paraId="1C59E466" w14:textId="43EB0C1A" w:rsidR="00ED16D2" w:rsidRDefault="00ED16D2" w:rsidP="00ED16D2">
      <w:pPr>
        <w:pStyle w:val="ListParagraph"/>
        <w:numPr>
          <w:ilvl w:val="0"/>
          <w:numId w:val="30"/>
        </w:numPr>
        <w:tabs>
          <w:tab w:val="left" w:pos="720"/>
        </w:tabs>
      </w:pPr>
      <w:r w:rsidRPr="005A5799">
        <w:rPr>
          <w:b/>
          <w:bCs/>
        </w:rPr>
        <w:t>SCOPE OF WORK</w:t>
      </w:r>
      <w:r w:rsidR="005A5799" w:rsidRPr="005A5799">
        <w:rPr>
          <w:b/>
          <w:bCs/>
        </w:rPr>
        <w:t>.</w:t>
      </w:r>
    </w:p>
    <w:p w14:paraId="4B48DCFB" w14:textId="3A7DDCE5" w:rsidR="006C5B00" w:rsidRPr="006C5B00" w:rsidRDefault="006C5B00" w:rsidP="006C5B00">
      <w:pPr>
        <w:pStyle w:val="ListParagraph"/>
        <w:numPr>
          <w:ilvl w:val="1"/>
          <w:numId w:val="30"/>
        </w:numPr>
        <w:tabs>
          <w:tab w:val="left" w:pos="90"/>
          <w:tab w:val="left" w:pos="5760"/>
        </w:tabs>
        <w:rPr>
          <w:b/>
          <w:bCs/>
        </w:rPr>
      </w:pPr>
      <w:r>
        <w:rPr>
          <w:b/>
          <w:bCs/>
        </w:rPr>
        <w:t xml:space="preserve">WASTE COLLECTION. </w:t>
      </w:r>
      <w:r>
        <w:t>CONTRACTOR is required to provide waste collection services at each facility listed Section 6 of this Appendix</w:t>
      </w:r>
      <w:r w:rsidR="00B36732">
        <w:t>. Schedule</w:t>
      </w:r>
      <w:r>
        <w:t xml:space="preserve">. Service must be provided in accordance with an established schedule, as detailed in Appendix </w:t>
      </w:r>
      <w:r w:rsidR="002C719F">
        <w:t>B</w:t>
      </w:r>
      <w:r>
        <w:t xml:space="preserve"> that will result in waste being timely and properly collected, transported, and disposed in accordance with applicable law and regulations. C</w:t>
      </w:r>
      <w:r w:rsidR="00C00AC8">
        <w:t>ontractor</w:t>
      </w:r>
      <w:r>
        <w:t xml:space="preserve"> will be required to submit monthly reports that show the tonnage of solid waste collected within </w:t>
      </w:r>
      <w:r w:rsidR="00C00AC8">
        <w:t>District</w:t>
      </w:r>
      <w:r>
        <w:t>.</w:t>
      </w:r>
    </w:p>
    <w:p w14:paraId="546D3ECE" w14:textId="77777777" w:rsidR="006C5B00" w:rsidRDefault="006C5B00" w:rsidP="006C5B00">
      <w:pPr>
        <w:pStyle w:val="ListParagraph"/>
        <w:widowControl w:val="0"/>
        <w:numPr>
          <w:ilvl w:val="2"/>
          <w:numId w:val="30"/>
        </w:numPr>
        <w:tabs>
          <w:tab w:val="left" w:pos="-1872"/>
          <w:tab w:val="left" w:pos="720"/>
          <w:tab w:val="left" w:pos="1440"/>
        </w:tabs>
        <w:jc w:val="both"/>
      </w:pPr>
      <w:r w:rsidRPr="000533AE">
        <w:rPr>
          <w:u w:val="single"/>
        </w:rPr>
        <w:t>Basic Trash Collection/Disposal Services</w:t>
      </w:r>
      <w:r>
        <w:t xml:space="preserve">.  </w:t>
      </w:r>
      <w:r w:rsidRPr="0043343B">
        <w:t xml:space="preserve">Basic trash collection/disposal services shall be performed five (5) times per week year-round, including summer break but excluding winter and spring breaks (“Basic Trash Collection/Disposal Services”).  </w:t>
      </w:r>
      <w:r>
        <w:t>Basic Trash Collection/ Disposal Services shall not be performed on Saturdays or Sundays or on a legal holiday observed by the District.  In the event of a legal holiday observed by the District during a particular week, the five required (5) pickups shall be reduced for that week by the number of such holidays.</w:t>
      </w:r>
    </w:p>
    <w:p w14:paraId="7E0F4783" w14:textId="77777777" w:rsidR="006C5B00" w:rsidRDefault="006C5B00" w:rsidP="006C5B00">
      <w:pPr>
        <w:pStyle w:val="ListParagraph"/>
        <w:widowControl w:val="0"/>
        <w:numPr>
          <w:ilvl w:val="2"/>
          <w:numId w:val="30"/>
        </w:numPr>
        <w:tabs>
          <w:tab w:val="left" w:pos="-1872"/>
          <w:tab w:val="left" w:pos="720"/>
          <w:tab w:val="left" w:pos="1440"/>
        </w:tabs>
        <w:jc w:val="both"/>
      </w:pPr>
      <w:r w:rsidRPr="000533AE">
        <w:rPr>
          <w:u w:val="single"/>
        </w:rPr>
        <w:t>Recess Trash Collection/Disposal Services</w:t>
      </w:r>
      <w:r>
        <w:t>.</w:t>
      </w:r>
      <w:r w:rsidRPr="0043343B">
        <w:tab/>
        <w:t xml:space="preserve">Trash collection/disposal services during winter and spring breaks shall be performed one (1) time per week (“Recess Trash Collection/Disposal Services”).  </w:t>
      </w:r>
      <w:r>
        <w:t xml:space="preserve">Recess Trash Collection/Disposal Services shall not be performed on Saturdays or Sundays or on legal holidays observed by the District. </w:t>
      </w:r>
    </w:p>
    <w:p w14:paraId="20B17F4C" w14:textId="3B5F5FDF" w:rsidR="006C5B00" w:rsidRPr="006C5B00" w:rsidRDefault="006C5B00" w:rsidP="006C5B00">
      <w:pPr>
        <w:pStyle w:val="ListParagraph"/>
        <w:widowControl w:val="0"/>
        <w:numPr>
          <w:ilvl w:val="2"/>
          <w:numId w:val="30"/>
        </w:numPr>
        <w:tabs>
          <w:tab w:val="left" w:pos="-1872"/>
          <w:tab w:val="left" w:pos="720"/>
          <w:tab w:val="left" w:pos="1440"/>
        </w:tabs>
        <w:jc w:val="both"/>
      </w:pPr>
      <w:r w:rsidRPr="000533AE">
        <w:rPr>
          <w:u w:val="single"/>
        </w:rPr>
        <w:t>Extra Pickups</w:t>
      </w:r>
      <w:r>
        <w:t xml:space="preserve">.  </w:t>
      </w:r>
      <w:r w:rsidRPr="004D0151">
        <w:t>Trash pickups in addition to those included in the Basic and Recess Trash Collection/Disposal Services, as defined above, shall be performed at the District’s discretion</w:t>
      </w:r>
      <w:r>
        <w:t xml:space="preserve"> (“Extra Pickups”)</w:t>
      </w:r>
      <w:r w:rsidRPr="004D0151">
        <w:t>.</w:t>
      </w:r>
      <w:r>
        <w:t xml:space="preserve">  Extra Pickups shall not be performed on Saturdays or Sundays or on a legal holiday observed by the District.  </w:t>
      </w:r>
    </w:p>
    <w:p w14:paraId="45525FE0" w14:textId="77777777" w:rsidR="006C5B00" w:rsidRDefault="006C5B00" w:rsidP="006C5B00">
      <w:pPr>
        <w:tabs>
          <w:tab w:val="left" w:pos="90"/>
          <w:tab w:val="left" w:pos="5760"/>
        </w:tabs>
      </w:pPr>
    </w:p>
    <w:p w14:paraId="0434F44A" w14:textId="64A3EFDA" w:rsidR="006C5B00" w:rsidRPr="00A40640" w:rsidRDefault="006C5B00" w:rsidP="006C5B00">
      <w:pPr>
        <w:pStyle w:val="ListParagraph"/>
        <w:numPr>
          <w:ilvl w:val="1"/>
          <w:numId w:val="30"/>
        </w:numPr>
        <w:tabs>
          <w:tab w:val="left" w:pos="90"/>
          <w:tab w:val="left" w:pos="5760"/>
        </w:tabs>
        <w:rPr>
          <w:b/>
          <w:bCs/>
        </w:rPr>
      </w:pPr>
      <w:r>
        <w:rPr>
          <w:b/>
          <w:bCs/>
        </w:rPr>
        <w:t xml:space="preserve">RECYCLING SERVICE. </w:t>
      </w:r>
      <w:r>
        <w:t>CONTRACTOR is required to implement recycling programs that are in compliance with applicable law promulgated by Assembly Bill (AB) 341. Typical recyclables generated at DISTRICT Facilities include all types of paper, aluminum, glass, and plastic containers, plastic packaging, and other recyclable materials. The recycling must be accomplished through source separate collection of approved materials. CONTRACTOR must provide all locations, with addresses, of all recycling facilities that are used for DISTRICT materials, and is responsible for maintaining and updating this information for DISTRICT on a quarterly basis. CONTRACTOR will be required to submit monthly recycling reports and copies of load weight tickets and tonnage for the recyclables collected and recycled. DISTRICT reserves the right to verify rates and tonnages before payment of invoices. CONTRACTOR shall immediately upon knowledge notify the appropriate DISTRICT Representative of any recyclable commodity that can no longer be diverted from the landfill for whatever reason.</w:t>
      </w:r>
    </w:p>
    <w:p w14:paraId="3019BFA7" w14:textId="14C1CAD4" w:rsidR="00A40640" w:rsidRPr="00A40640" w:rsidRDefault="00A40640" w:rsidP="00A40640">
      <w:pPr>
        <w:pStyle w:val="ListParagraph"/>
        <w:widowControl w:val="0"/>
        <w:numPr>
          <w:ilvl w:val="2"/>
          <w:numId w:val="30"/>
        </w:numPr>
        <w:spacing w:line="230" w:lineRule="auto"/>
        <w:jc w:val="both"/>
      </w:pPr>
      <w:r w:rsidRPr="000533AE">
        <w:rPr>
          <w:u w:val="single"/>
        </w:rPr>
        <w:t>Recycling Services</w:t>
      </w:r>
      <w:r>
        <w:t xml:space="preserve">.  Recycling services shall be performed one (1) time per week year-round, including summer, winter, and spring breaks (“Recycling Services”).  Recycling Services shall not be performed on Saturdays or Sundays or on a legal holiday observed by the District. </w:t>
      </w:r>
    </w:p>
    <w:p w14:paraId="7E8C5B2C" w14:textId="77777777" w:rsidR="006C5B00" w:rsidRDefault="006C5B00" w:rsidP="006C5B00">
      <w:pPr>
        <w:tabs>
          <w:tab w:val="left" w:pos="90"/>
          <w:tab w:val="left" w:pos="5760"/>
        </w:tabs>
      </w:pPr>
    </w:p>
    <w:p w14:paraId="6992B233" w14:textId="225448D8" w:rsidR="006C5B00" w:rsidRPr="006C5B00" w:rsidRDefault="006C5B00" w:rsidP="006C5B00">
      <w:pPr>
        <w:pStyle w:val="ListParagraph"/>
        <w:numPr>
          <w:ilvl w:val="1"/>
          <w:numId w:val="30"/>
        </w:numPr>
        <w:tabs>
          <w:tab w:val="left" w:pos="90"/>
          <w:tab w:val="left" w:pos="5760"/>
        </w:tabs>
        <w:rPr>
          <w:b/>
          <w:bCs/>
        </w:rPr>
      </w:pPr>
      <w:r>
        <w:rPr>
          <w:b/>
          <w:bCs/>
        </w:rPr>
        <w:t xml:space="preserve">ORGANIC WASTE COLLECTION. </w:t>
      </w:r>
      <w:r>
        <w:t>CONTRACTOR is required to implement three-container waste services in compliance with applicable law promulgated by Assembly Bill (AB) 1826 and Senate Bill SB 1383. CONTRACTOR shall provide the Facilities with compliant programs such as organic waste collection, coordination with food rescue organizations to promote edible food recovery, education and outreach, and reporting. Typical organic waste generated at DISTRICT facilities include green waste, food-soiled paper, and some food waste. Organics recycling can be accomplished through composting, anaerobic digestion, or other organics processing. CONTRACTOR must provide all locations, with addresses, of all organics processing facilities that are used for DISTRICT materials, and is responsible for maintaining and updating this information for DISTRICT on a quarterly basis. CONTRACTOR will be required to submit monthly organics recycling reports and copies of load weight tickets and tonnage for the recyclables collected and recycled in accordance with Section 2.5 of this Exhibit. DISTRICT reserves the right to verify rates and tonnages before payment of invoices. CONTRACTOR shall immediately upon knowledge notify the appropriate DISTRICT Representative of any organic waste that can no longer be diverted from the landfill for whatever reason.</w:t>
      </w:r>
    </w:p>
    <w:p w14:paraId="522D0991" w14:textId="308FB58B" w:rsidR="006C5B00" w:rsidRPr="006C5B00" w:rsidRDefault="006C5B00" w:rsidP="006C5B00">
      <w:pPr>
        <w:pStyle w:val="ListParagraph"/>
        <w:numPr>
          <w:ilvl w:val="2"/>
          <w:numId w:val="30"/>
        </w:numPr>
        <w:tabs>
          <w:tab w:val="left" w:pos="720"/>
        </w:tabs>
      </w:pPr>
      <w:r>
        <w:rPr>
          <w:u w:val="single"/>
        </w:rPr>
        <w:t xml:space="preserve">Organic Waste Collection/Disposal </w:t>
      </w:r>
      <w:r w:rsidRPr="000533AE">
        <w:rPr>
          <w:u w:val="single"/>
        </w:rPr>
        <w:t>Services</w:t>
      </w:r>
      <w:r>
        <w:t>.  Organic Waste Collection/Disposal services shall be performed one (1) time per week year-round, including summer, winter, and spring breaks (“Organic Waste Collection/Disposal”).  Recycling Services shall not be performed on Saturdays or Sundays or on a legal holiday observed by the District.</w:t>
      </w:r>
    </w:p>
    <w:p w14:paraId="3BCB3B40" w14:textId="77777777" w:rsidR="006C5B00" w:rsidRDefault="006C5B00" w:rsidP="006C5B00">
      <w:pPr>
        <w:tabs>
          <w:tab w:val="left" w:pos="90"/>
          <w:tab w:val="left" w:pos="5760"/>
        </w:tabs>
      </w:pPr>
    </w:p>
    <w:p w14:paraId="7EACCF3A" w14:textId="5A5BBC0D" w:rsidR="006C5B00" w:rsidRPr="00DA0DDC" w:rsidRDefault="006C5B00" w:rsidP="006C5B00">
      <w:pPr>
        <w:pStyle w:val="ListParagraph"/>
        <w:numPr>
          <w:ilvl w:val="1"/>
          <w:numId w:val="30"/>
        </w:numPr>
        <w:tabs>
          <w:tab w:val="left" w:pos="90"/>
          <w:tab w:val="left" w:pos="5760"/>
        </w:tabs>
        <w:rPr>
          <w:b/>
          <w:bCs/>
        </w:rPr>
      </w:pPr>
      <w:r w:rsidRPr="006C52E3">
        <w:rPr>
          <w:b/>
          <w:bCs/>
        </w:rPr>
        <w:t>Compliance with Applicable Laws and Regulations</w:t>
      </w:r>
      <w:r>
        <w:rPr>
          <w:b/>
          <w:bCs/>
        </w:rPr>
        <w:t xml:space="preserve">. </w:t>
      </w:r>
      <w:r>
        <w:t xml:space="preserve">CONTRACTOR will be responsible to provide all facilities with services compliant with existing laws and regulations as they relate to solid waste, recycling and organic waste collection, disposal, and diversion. In addition, CONTRACTOR will be responsible to provide all reports and data to DISTRICT necessary for submittal to </w:t>
      </w:r>
      <w:proofErr w:type="spellStart"/>
      <w:r>
        <w:t>CalRecycle</w:t>
      </w:r>
      <w:proofErr w:type="spellEnd"/>
      <w:r>
        <w:t xml:space="preserve"> in relation to CONTRACTOR’s performance of solid waste collection, disposal, and diversion obligations under this Agreement. Laws and regulations that are applicable to DISTRICT facilities include the following:</w:t>
      </w:r>
    </w:p>
    <w:p w14:paraId="4696E120" w14:textId="77777777" w:rsidR="006C5B00" w:rsidRDefault="006C5B00" w:rsidP="006C5B00">
      <w:pPr>
        <w:pStyle w:val="ListParagraph"/>
      </w:pPr>
    </w:p>
    <w:p w14:paraId="2547689C" w14:textId="77777777" w:rsidR="006C5B00" w:rsidRPr="00DA0DDC" w:rsidRDefault="006C5B00" w:rsidP="006C5B00">
      <w:pPr>
        <w:pStyle w:val="ListParagraph"/>
        <w:numPr>
          <w:ilvl w:val="2"/>
          <w:numId w:val="30"/>
        </w:numPr>
        <w:tabs>
          <w:tab w:val="left" w:pos="90"/>
          <w:tab w:val="left" w:pos="5760"/>
        </w:tabs>
        <w:rPr>
          <w:b/>
          <w:bCs/>
        </w:rPr>
      </w:pPr>
      <w:r>
        <w:t>Assembly Bill (AB) 341 requires that a business, including public entities that generates four cubic yards or more of commercial solid waste per week shall arrange for recycling services.</w:t>
      </w:r>
    </w:p>
    <w:p w14:paraId="3F84F64C" w14:textId="77777777" w:rsidR="006C5B00" w:rsidRPr="00DA0DDC" w:rsidRDefault="006C5B00" w:rsidP="006C5B00">
      <w:pPr>
        <w:pStyle w:val="ListParagraph"/>
        <w:numPr>
          <w:ilvl w:val="2"/>
          <w:numId w:val="30"/>
        </w:numPr>
        <w:tabs>
          <w:tab w:val="left" w:pos="90"/>
          <w:tab w:val="left" w:pos="5760"/>
        </w:tabs>
        <w:rPr>
          <w:b/>
          <w:bCs/>
        </w:rPr>
      </w:pPr>
      <w:r>
        <w:t>AB 1826 requires public entities, including schools and school district facilities that generate 2 or more cubic yards of solid waste per week to implement an organic waste recycling program to divert organic waste from the facility.</w:t>
      </w:r>
    </w:p>
    <w:p w14:paraId="161E3FCC" w14:textId="3F5E7630" w:rsidR="006C5B00" w:rsidRPr="006C5B00" w:rsidRDefault="006C5B00" w:rsidP="006C5B00">
      <w:pPr>
        <w:pStyle w:val="ListParagraph"/>
        <w:numPr>
          <w:ilvl w:val="2"/>
          <w:numId w:val="30"/>
        </w:numPr>
        <w:tabs>
          <w:tab w:val="left" w:pos="90"/>
          <w:tab w:val="left" w:pos="5760"/>
        </w:tabs>
        <w:rPr>
          <w:b/>
          <w:bCs/>
        </w:rPr>
      </w:pPr>
      <w:r>
        <w:t>Senate Bill (SB) 1383, the Short-Lived Climate Pollutants Act, established targets of a 50 percent reduction in the level of statewide disposal of organic waste from the 2014 level by 2020 and a 75 percent reduction by 2025.</w:t>
      </w:r>
    </w:p>
    <w:p w14:paraId="0A1E9813" w14:textId="77777777" w:rsidR="00A40640" w:rsidRPr="00A40640" w:rsidRDefault="00A40640" w:rsidP="00A40640">
      <w:pPr>
        <w:pStyle w:val="ListParagraph"/>
        <w:tabs>
          <w:tab w:val="left" w:pos="720"/>
        </w:tabs>
        <w:ind w:left="1440"/>
      </w:pPr>
    </w:p>
    <w:p w14:paraId="1861F25B" w14:textId="7B15B06F" w:rsidR="00ED16D2" w:rsidRDefault="00ED16D2" w:rsidP="00ED16D2">
      <w:pPr>
        <w:pStyle w:val="ListParagraph"/>
        <w:numPr>
          <w:ilvl w:val="1"/>
          <w:numId w:val="30"/>
        </w:numPr>
        <w:tabs>
          <w:tab w:val="left" w:pos="720"/>
        </w:tabs>
      </w:pPr>
      <w:r w:rsidRPr="003F57F6">
        <w:rPr>
          <w:u w:val="single"/>
        </w:rPr>
        <w:t>Legal Holidays Observed by District</w:t>
      </w:r>
      <w:r>
        <w:t>. For the initial term of the Agreement, the District will observe the legal holidays set forth below.  Should the parties agree to extend the Agreement past the initial term, the District shall provide the Contractor with a revised holiday schedule prior to the expiration of the term then in effect.</w:t>
      </w:r>
    </w:p>
    <w:p w14:paraId="3595C49A" w14:textId="019DFD65" w:rsidR="00814AA4" w:rsidRDefault="00814AA4" w:rsidP="00814AA4">
      <w:pPr>
        <w:tabs>
          <w:tab w:val="left" w:pos="720"/>
        </w:tabs>
        <w:ind w:left="1440"/>
      </w:pPr>
    </w:p>
    <w:p w14:paraId="4ABB5EC5" w14:textId="3E439FA5" w:rsidR="002A72C3" w:rsidRPr="0026363F" w:rsidRDefault="00814AA4" w:rsidP="002A72C3">
      <w:pPr>
        <w:tabs>
          <w:tab w:val="left" w:pos="720"/>
        </w:tabs>
        <w:ind w:left="1440"/>
      </w:pPr>
      <w:r w:rsidRPr="00814AA4">
        <w:rPr>
          <w:b/>
          <w:bCs/>
          <w:u w:val="single"/>
        </w:rPr>
        <w:t>Date</w:t>
      </w:r>
      <w:r w:rsidR="00AF77B1">
        <w:tab/>
      </w:r>
      <w:r w:rsidR="00AF77B1">
        <w:tab/>
      </w:r>
      <w:r w:rsidR="00AF77B1">
        <w:tab/>
      </w:r>
      <w:r w:rsidR="00AF77B1">
        <w:tab/>
      </w:r>
      <w:r w:rsidR="00AF77B1">
        <w:tab/>
      </w:r>
      <w:r w:rsidR="00AF77B1">
        <w:tab/>
      </w:r>
      <w:r w:rsidRPr="00814AA4">
        <w:rPr>
          <w:b/>
          <w:bCs/>
          <w:u w:val="single"/>
        </w:rPr>
        <w:t>Holida</w:t>
      </w:r>
      <w:r w:rsidR="002A72C3">
        <w:rPr>
          <w:b/>
          <w:bCs/>
          <w:u w:val="single"/>
        </w:rPr>
        <w:t>y</w:t>
      </w:r>
    </w:p>
    <w:p w14:paraId="112F760C" w14:textId="61767CF4" w:rsidR="00814AA4" w:rsidRPr="0026363F" w:rsidRDefault="00814AA4" w:rsidP="00AF77B1">
      <w:pPr>
        <w:tabs>
          <w:tab w:val="left" w:pos="720"/>
          <w:tab w:val="left" w:pos="5400"/>
        </w:tabs>
        <w:ind w:left="1440"/>
      </w:pPr>
      <w:r w:rsidRPr="0026363F">
        <w:t>January 1, 20</w:t>
      </w:r>
      <w:r w:rsidR="0026363F" w:rsidRPr="0026363F">
        <w:t>24</w:t>
      </w:r>
      <w:r w:rsidRPr="0026363F">
        <w:tab/>
      </w:r>
      <w:r w:rsidRPr="0026363F">
        <w:tab/>
        <w:t>New Year’s Day</w:t>
      </w:r>
    </w:p>
    <w:p w14:paraId="64D072F7" w14:textId="37AFD599" w:rsidR="00814AA4" w:rsidRPr="0026363F" w:rsidRDefault="00814AA4" w:rsidP="00AF77B1">
      <w:pPr>
        <w:tabs>
          <w:tab w:val="left" w:pos="720"/>
          <w:tab w:val="left" w:pos="5400"/>
        </w:tabs>
        <w:ind w:left="1440"/>
      </w:pPr>
      <w:r w:rsidRPr="0026363F">
        <w:t>January 2, 20</w:t>
      </w:r>
      <w:r w:rsidR="0026363F" w:rsidRPr="0026363F">
        <w:t>24</w:t>
      </w:r>
      <w:r w:rsidRPr="0026363F">
        <w:t xml:space="preserve"> </w:t>
      </w:r>
      <w:r w:rsidRPr="0026363F">
        <w:tab/>
      </w:r>
      <w:r w:rsidRPr="0026363F">
        <w:tab/>
        <w:t>Local Holiday</w:t>
      </w:r>
    </w:p>
    <w:p w14:paraId="5BED606C" w14:textId="77777777" w:rsidR="009B0172" w:rsidRPr="009B0172" w:rsidRDefault="009B0172" w:rsidP="009B0172">
      <w:pPr>
        <w:tabs>
          <w:tab w:val="left" w:pos="720"/>
          <w:tab w:val="left" w:pos="5400"/>
        </w:tabs>
        <w:ind w:left="1440"/>
      </w:pPr>
      <w:r>
        <w:t>January 1-5, 2024</w:t>
      </w:r>
      <w:r>
        <w:tab/>
      </w:r>
      <w:r>
        <w:tab/>
      </w:r>
      <w:r w:rsidRPr="009B0172">
        <w:t>Winter Break</w:t>
      </w:r>
    </w:p>
    <w:p w14:paraId="2BD747F2" w14:textId="39745A3D" w:rsidR="00814AA4" w:rsidRPr="009B0172" w:rsidRDefault="002A72C3" w:rsidP="00AF77B1">
      <w:pPr>
        <w:tabs>
          <w:tab w:val="left" w:pos="720"/>
          <w:tab w:val="left" w:pos="5400"/>
        </w:tabs>
        <w:ind w:left="1440"/>
      </w:pPr>
      <w:r w:rsidRPr="009B0172">
        <w:t>J</w:t>
      </w:r>
      <w:r w:rsidR="00814AA4" w:rsidRPr="009B0172">
        <w:t>anuary 15, 20</w:t>
      </w:r>
      <w:r w:rsidR="0026363F" w:rsidRPr="009B0172">
        <w:t>24</w:t>
      </w:r>
      <w:r w:rsidR="00814AA4" w:rsidRPr="009B0172">
        <w:tab/>
      </w:r>
      <w:r w:rsidR="00814AA4" w:rsidRPr="009B0172">
        <w:tab/>
        <w:t xml:space="preserve">Martin Luther King Day  </w:t>
      </w:r>
    </w:p>
    <w:p w14:paraId="7CEFDD10" w14:textId="3FB69852" w:rsidR="00814AA4" w:rsidRPr="009B0172" w:rsidRDefault="00814AA4" w:rsidP="00AF77B1">
      <w:pPr>
        <w:tabs>
          <w:tab w:val="left" w:pos="720"/>
          <w:tab w:val="left" w:pos="5400"/>
        </w:tabs>
        <w:ind w:left="1440"/>
      </w:pPr>
      <w:r w:rsidRPr="009B0172">
        <w:t>February 12, 20</w:t>
      </w:r>
      <w:r w:rsidR="0026363F" w:rsidRPr="009B0172">
        <w:t>24</w:t>
      </w:r>
      <w:r w:rsidRPr="009B0172">
        <w:t xml:space="preserve"> </w:t>
      </w:r>
      <w:r w:rsidRPr="009B0172">
        <w:tab/>
      </w:r>
      <w:r w:rsidRPr="009B0172">
        <w:tab/>
        <w:t>President Lincoln’s Birthday</w:t>
      </w:r>
    </w:p>
    <w:p w14:paraId="190099F6" w14:textId="1735A779" w:rsidR="00814AA4" w:rsidRPr="009B0172" w:rsidRDefault="00814AA4" w:rsidP="00AF77B1">
      <w:pPr>
        <w:tabs>
          <w:tab w:val="left" w:pos="720"/>
          <w:tab w:val="left" w:pos="5400"/>
        </w:tabs>
        <w:ind w:left="1440"/>
      </w:pPr>
      <w:r w:rsidRPr="009B0172">
        <w:t>February 19, 20</w:t>
      </w:r>
      <w:r w:rsidR="0026363F" w:rsidRPr="009B0172">
        <w:t>24</w:t>
      </w:r>
      <w:r w:rsidRPr="009B0172">
        <w:t xml:space="preserve"> </w:t>
      </w:r>
      <w:r w:rsidRPr="009B0172">
        <w:tab/>
      </w:r>
      <w:r w:rsidRPr="009B0172">
        <w:tab/>
        <w:t>President Washington’s Birthday</w:t>
      </w:r>
    </w:p>
    <w:p w14:paraId="00669305" w14:textId="508B9713" w:rsidR="00AF77B1" w:rsidRPr="0026363F" w:rsidRDefault="009B0172" w:rsidP="00AF77B1">
      <w:pPr>
        <w:tabs>
          <w:tab w:val="left" w:pos="720"/>
          <w:tab w:val="left" w:pos="5400"/>
        </w:tabs>
        <w:ind w:left="1440"/>
      </w:pPr>
      <w:r w:rsidRPr="009B0172">
        <w:t>March 29-April 5, 2024</w:t>
      </w:r>
      <w:r w:rsidR="00AF77B1" w:rsidRPr="009B0172">
        <w:tab/>
      </w:r>
      <w:r w:rsidR="00AF77B1" w:rsidRPr="009B0172">
        <w:tab/>
        <w:t>Spring Break</w:t>
      </w:r>
    </w:p>
    <w:p w14:paraId="0A00917C" w14:textId="3A9F7536" w:rsidR="00814AA4" w:rsidRPr="0026363F" w:rsidRDefault="00814AA4" w:rsidP="009B0172">
      <w:pPr>
        <w:tabs>
          <w:tab w:val="left" w:pos="720"/>
          <w:tab w:val="left" w:pos="5400"/>
        </w:tabs>
        <w:ind w:left="1440"/>
      </w:pPr>
      <w:r w:rsidRPr="0026363F">
        <w:t>May 2</w:t>
      </w:r>
      <w:r w:rsidR="0026363F" w:rsidRPr="0026363F">
        <w:t>7</w:t>
      </w:r>
      <w:r w:rsidRPr="0026363F">
        <w:t>, 20</w:t>
      </w:r>
      <w:r w:rsidR="0026363F" w:rsidRPr="0026363F">
        <w:t>24</w:t>
      </w:r>
      <w:r w:rsidRPr="0026363F">
        <w:t xml:space="preserve"> </w:t>
      </w:r>
      <w:r w:rsidRPr="0026363F">
        <w:tab/>
      </w:r>
      <w:r w:rsidRPr="0026363F">
        <w:tab/>
        <w:t>Memorial Day</w:t>
      </w:r>
      <w:r w:rsidRPr="0026363F">
        <w:tab/>
      </w:r>
    </w:p>
    <w:p w14:paraId="52DA06AE" w14:textId="44824E92" w:rsidR="00814AA4" w:rsidRPr="0026363F" w:rsidRDefault="00814AA4" w:rsidP="00AF77B1">
      <w:pPr>
        <w:tabs>
          <w:tab w:val="left" w:pos="720"/>
          <w:tab w:val="left" w:pos="5400"/>
        </w:tabs>
        <w:ind w:left="1440"/>
      </w:pPr>
      <w:r w:rsidRPr="0026363F">
        <w:t xml:space="preserve">September </w:t>
      </w:r>
      <w:r w:rsidR="0026363F" w:rsidRPr="0026363F">
        <w:t>2</w:t>
      </w:r>
      <w:r w:rsidRPr="0026363F">
        <w:t>, 20</w:t>
      </w:r>
      <w:r w:rsidR="0026363F" w:rsidRPr="0026363F">
        <w:t>24</w:t>
      </w:r>
      <w:r w:rsidRPr="0026363F">
        <w:t xml:space="preserve">   </w:t>
      </w:r>
      <w:r w:rsidRPr="0026363F">
        <w:tab/>
      </w:r>
      <w:r w:rsidRPr="0026363F">
        <w:tab/>
        <w:t>Labor Day</w:t>
      </w:r>
    </w:p>
    <w:p w14:paraId="113F29BD" w14:textId="560D0796" w:rsidR="00814AA4" w:rsidRPr="0026363F" w:rsidRDefault="00814AA4" w:rsidP="00AF77B1">
      <w:pPr>
        <w:tabs>
          <w:tab w:val="left" w:pos="720"/>
          <w:tab w:val="left" w:pos="5400"/>
        </w:tabs>
        <w:ind w:left="1440"/>
      </w:pPr>
      <w:r w:rsidRPr="0026363F">
        <w:t>November 1</w:t>
      </w:r>
      <w:r w:rsidR="0026363F" w:rsidRPr="0026363F">
        <w:t>1</w:t>
      </w:r>
      <w:r w:rsidRPr="0026363F">
        <w:t>, 20</w:t>
      </w:r>
      <w:r w:rsidR="0026363F" w:rsidRPr="0026363F">
        <w:t>24</w:t>
      </w:r>
      <w:r w:rsidRPr="0026363F">
        <w:tab/>
      </w:r>
      <w:r w:rsidRPr="0026363F">
        <w:tab/>
        <w:t>Veterans Day</w:t>
      </w:r>
    </w:p>
    <w:p w14:paraId="3F30FA0C" w14:textId="52B1A6F9" w:rsidR="00814AA4" w:rsidRPr="00D55C23" w:rsidRDefault="00814AA4" w:rsidP="00AF77B1">
      <w:pPr>
        <w:tabs>
          <w:tab w:val="left" w:pos="720"/>
          <w:tab w:val="left" w:pos="5400"/>
        </w:tabs>
        <w:ind w:left="1440"/>
      </w:pPr>
      <w:r w:rsidRPr="00D55C23">
        <w:t>November 2</w:t>
      </w:r>
      <w:r w:rsidR="009B0172" w:rsidRPr="00D55C23">
        <w:t>7</w:t>
      </w:r>
      <w:r w:rsidRPr="00D55C23">
        <w:t>, 20</w:t>
      </w:r>
      <w:r w:rsidR="009B0172" w:rsidRPr="00D55C23">
        <w:t>24</w:t>
      </w:r>
      <w:r w:rsidRPr="00D55C23">
        <w:t xml:space="preserve">      </w:t>
      </w:r>
      <w:r w:rsidRPr="00D55C23">
        <w:tab/>
      </w:r>
      <w:r w:rsidRPr="00D55C23">
        <w:tab/>
        <w:t>Local Holiday</w:t>
      </w:r>
    </w:p>
    <w:p w14:paraId="54F575A6" w14:textId="1E785FC9" w:rsidR="00814AA4" w:rsidRPr="0026363F" w:rsidRDefault="00814AA4" w:rsidP="00AF77B1">
      <w:pPr>
        <w:tabs>
          <w:tab w:val="left" w:pos="720"/>
          <w:tab w:val="left" w:pos="5400"/>
        </w:tabs>
        <w:ind w:left="1440"/>
      </w:pPr>
      <w:r w:rsidRPr="0026363F">
        <w:t>November 2</w:t>
      </w:r>
      <w:r w:rsidR="0026363F" w:rsidRPr="0026363F">
        <w:t>8</w:t>
      </w:r>
      <w:r w:rsidR="009B0172">
        <w:t>-29</w:t>
      </w:r>
      <w:r w:rsidRPr="0026363F">
        <w:t>, 20</w:t>
      </w:r>
      <w:r w:rsidR="0026363F" w:rsidRPr="0026363F">
        <w:t>24</w:t>
      </w:r>
      <w:r w:rsidRPr="0026363F">
        <w:t xml:space="preserve">   </w:t>
      </w:r>
      <w:r w:rsidRPr="0026363F">
        <w:tab/>
      </w:r>
      <w:r w:rsidRPr="0026363F">
        <w:tab/>
        <w:t xml:space="preserve">Thanksgiving </w:t>
      </w:r>
      <w:r w:rsidR="009B0172">
        <w:t>Break</w:t>
      </w:r>
    </w:p>
    <w:p w14:paraId="4C0083A2" w14:textId="0CFC86BE" w:rsidR="00814AA4" w:rsidRPr="0026363F" w:rsidRDefault="00814AA4" w:rsidP="00AF77B1">
      <w:pPr>
        <w:tabs>
          <w:tab w:val="left" w:pos="720"/>
          <w:tab w:val="left" w:pos="5400"/>
        </w:tabs>
        <w:ind w:left="1440"/>
      </w:pPr>
      <w:r w:rsidRPr="0026363F">
        <w:t>December</w:t>
      </w:r>
      <w:r w:rsidR="00911BAA">
        <w:t xml:space="preserve"> 24-</w:t>
      </w:r>
      <w:r w:rsidRPr="0026363F">
        <w:t>25, 20</w:t>
      </w:r>
      <w:r w:rsidR="0026363F" w:rsidRPr="0026363F">
        <w:t>24</w:t>
      </w:r>
      <w:r w:rsidRPr="0026363F">
        <w:t xml:space="preserve">   </w:t>
      </w:r>
      <w:r w:rsidRPr="0026363F">
        <w:tab/>
      </w:r>
      <w:r w:rsidRPr="0026363F">
        <w:tab/>
        <w:t xml:space="preserve">Christmas </w:t>
      </w:r>
      <w:r w:rsidR="00911BAA">
        <w:t>Break</w:t>
      </w:r>
    </w:p>
    <w:p w14:paraId="3BAD6FBF" w14:textId="77777777" w:rsidR="00814AA4" w:rsidRDefault="00814AA4" w:rsidP="00C00AC8">
      <w:pPr>
        <w:tabs>
          <w:tab w:val="left" w:pos="720"/>
        </w:tabs>
      </w:pPr>
    </w:p>
    <w:p w14:paraId="32A9EEF0" w14:textId="79E18F0E" w:rsidR="00592CA9" w:rsidRDefault="00592CA9" w:rsidP="00ED16D2">
      <w:pPr>
        <w:pStyle w:val="ListParagraph"/>
        <w:numPr>
          <w:ilvl w:val="1"/>
          <w:numId w:val="30"/>
        </w:numPr>
        <w:tabs>
          <w:tab w:val="left" w:pos="720"/>
        </w:tabs>
      </w:pPr>
      <w:r>
        <w:rPr>
          <w:u w:val="single"/>
        </w:rPr>
        <w:t>Collection Time</w:t>
      </w:r>
      <w:r w:rsidRPr="00592CA9">
        <w:t>.</w:t>
      </w:r>
      <w:r>
        <w:t xml:space="preserve"> Collection of all trash and recycling shall be completed no later than noon on each scheduled collection day.  However, no collection of trash or recycling shall occur before 6:00 a.m.  Further, the Contractor shall avoid pickups at any Designated Site where the pickup may result in congestion in the parking lot during the normal arrival and dismissal times of students.  The failure of the Contractor to adhere to these time constraints shall result in a pro-rata reduction of payment for that site, plus a Ten Dollar ($10) fine.</w:t>
      </w:r>
    </w:p>
    <w:p w14:paraId="5D3A0385" w14:textId="77777777" w:rsidR="00B536EA" w:rsidRDefault="00B536EA" w:rsidP="00B536EA">
      <w:pPr>
        <w:pStyle w:val="ListParagraph"/>
        <w:tabs>
          <w:tab w:val="left" w:pos="720"/>
        </w:tabs>
        <w:ind w:left="1440"/>
      </w:pPr>
    </w:p>
    <w:p w14:paraId="1A882F83" w14:textId="3D995D70" w:rsidR="00B536EA" w:rsidRDefault="00592CA9" w:rsidP="00B536EA">
      <w:pPr>
        <w:pStyle w:val="ListParagraph"/>
        <w:numPr>
          <w:ilvl w:val="1"/>
          <w:numId w:val="30"/>
        </w:numPr>
        <w:tabs>
          <w:tab w:val="left" w:pos="720"/>
        </w:tabs>
      </w:pPr>
      <w:r>
        <w:rPr>
          <w:u w:val="single"/>
        </w:rPr>
        <w:t>Conditions</w:t>
      </w:r>
      <w:r w:rsidRPr="00592CA9">
        <w:t>.</w:t>
      </w:r>
      <w:r>
        <w:t xml:space="preserve"> Trash, recycling, and organics disposal will be placed in the containers provided by the Contractor by District personnel.  Identifying and moving the containers by the Contractor may be necessary for performance of the services pursuant to the Agreement.</w:t>
      </w:r>
    </w:p>
    <w:p w14:paraId="3FA258F2" w14:textId="77777777" w:rsidR="00C00AC8" w:rsidRDefault="00C00AC8" w:rsidP="00C00AC8">
      <w:pPr>
        <w:tabs>
          <w:tab w:val="left" w:pos="720"/>
        </w:tabs>
      </w:pPr>
    </w:p>
    <w:p w14:paraId="223B1B3D" w14:textId="4C70ACEC" w:rsidR="00E46AD4" w:rsidRDefault="00E46AD4" w:rsidP="00ED16D2">
      <w:pPr>
        <w:pStyle w:val="ListParagraph"/>
        <w:numPr>
          <w:ilvl w:val="1"/>
          <w:numId w:val="30"/>
        </w:numPr>
        <w:tabs>
          <w:tab w:val="left" w:pos="720"/>
        </w:tabs>
      </w:pPr>
      <w:r>
        <w:rPr>
          <w:u w:val="single"/>
        </w:rPr>
        <w:t>Modification</w:t>
      </w:r>
      <w:r w:rsidRPr="00E46AD4">
        <w:t>.</w:t>
      </w:r>
      <w:r>
        <w:t xml:space="preserve"> </w:t>
      </w:r>
      <w:r w:rsidRPr="00E46AD4">
        <w:t>Modification.  The District reserves the right to modify the above schedules if deemed necessary by the District.  In the event the schedules provided above are modified, the District shall provide the Contractor with a minimum of thirty (30) calendar days’ prior written notice of said modification.</w:t>
      </w:r>
    </w:p>
    <w:p w14:paraId="36F81B58" w14:textId="77777777" w:rsidR="005F7477" w:rsidRDefault="005F7477" w:rsidP="005F7477">
      <w:pPr>
        <w:pStyle w:val="ListParagraph"/>
        <w:tabs>
          <w:tab w:val="left" w:pos="90"/>
          <w:tab w:val="left" w:pos="5760"/>
        </w:tabs>
        <w:rPr>
          <w:b/>
          <w:bCs/>
        </w:rPr>
      </w:pPr>
    </w:p>
    <w:p w14:paraId="242F1B3A" w14:textId="74A877CC" w:rsidR="005F7477" w:rsidRPr="00FF5166" w:rsidRDefault="005F7477" w:rsidP="005F7477">
      <w:pPr>
        <w:pStyle w:val="ListParagraph"/>
        <w:numPr>
          <w:ilvl w:val="0"/>
          <w:numId w:val="30"/>
        </w:numPr>
        <w:tabs>
          <w:tab w:val="left" w:pos="90"/>
          <w:tab w:val="left" w:pos="5760"/>
        </w:tabs>
        <w:rPr>
          <w:b/>
          <w:bCs/>
        </w:rPr>
      </w:pPr>
      <w:r>
        <w:rPr>
          <w:b/>
          <w:bCs/>
        </w:rPr>
        <w:t xml:space="preserve">REPORTING REQUIREMENTS. </w:t>
      </w:r>
      <w:r>
        <w:t>D</w:t>
      </w:r>
      <w:r w:rsidR="006A0A7C">
        <w:t>istrict</w:t>
      </w:r>
      <w:r>
        <w:t xml:space="preserve"> requires consistent and accurate reporting of the information collected by C</w:t>
      </w:r>
      <w:r w:rsidR="005213DA">
        <w:t>ontractor</w:t>
      </w:r>
      <w:r>
        <w:t>. C</w:t>
      </w:r>
      <w:r w:rsidR="005213DA">
        <w:t>ontractor</w:t>
      </w:r>
      <w:r>
        <w:t xml:space="preserve"> must implement a reporting system for tracking and reporting all waste collection, recycling and diversion information. C</w:t>
      </w:r>
      <w:r w:rsidR="00B64703">
        <w:t>ontractor</w:t>
      </w:r>
      <w:r>
        <w:t xml:space="preserve"> will be required to provide D</w:t>
      </w:r>
      <w:r w:rsidR="0095508E">
        <w:t>istrict</w:t>
      </w:r>
      <w:r>
        <w:t xml:space="preserve"> Representatives with the following reports via email no later than 30 days following the end of the previous month:</w:t>
      </w:r>
    </w:p>
    <w:p w14:paraId="3E343891" w14:textId="77777777" w:rsidR="005F7477" w:rsidRPr="00FF5166" w:rsidRDefault="005F7477" w:rsidP="005F7477">
      <w:pPr>
        <w:pStyle w:val="ListParagraph"/>
        <w:numPr>
          <w:ilvl w:val="1"/>
          <w:numId w:val="30"/>
        </w:numPr>
        <w:tabs>
          <w:tab w:val="left" w:pos="90"/>
          <w:tab w:val="left" w:pos="5760"/>
        </w:tabs>
        <w:rPr>
          <w:b/>
          <w:bCs/>
        </w:rPr>
      </w:pPr>
      <w:r>
        <w:t>Types and quantities (weight) of materials disposed.</w:t>
      </w:r>
    </w:p>
    <w:p w14:paraId="746AEADD" w14:textId="77777777" w:rsidR="005F7477" w:rsidRPr="00FF5166" w:rsidRDefault="005F7477" w:rsidP="005F7477">
      <w:pPr>
        <w:pStyle w:val="ListParagraph"/>
        <w:numPr>
          <w:ilvl w:val="1"/>
          <w:numId w:val="30"/>
        </w:numPr>
        <w:tabs>
          <w:tab w:val="left" w:pos="90"/>
          <w:tab w:val="left" w:pos="5760"/>
        </w:tabs>
        <w:rPr>
          <w:b/>
          <w:bCs/>
        </w:rPr>
      </w:pPr>
      <w:r>
        <w:t>Types and quantities (weight) of materials recycled.</w:t>
      </w:r>
    </w:p>
    <w:p w14:paraId="44C11878" w14:textId="77777777" w:rsidR="005F7477" w:rsidRPr="00FF5166" w:rsidRDefault="005F7477" w:rsidP="005F7477">
      <w:pPr>
        <w:pStyle w:val="ListParagraph"/>
        <w:numPr>
          <w:ilvl w:val="1"/>
          <w:numId w:val="30"/>
        </w:numPr>
        <w:tabs>
          <w:tab w:val="left" w:pos="90"/>
          <w:tab w:val="left" w:pos="5760"/>
        </w:tabs>
        <w:rPr>
          <w:b/>
          <w:bCs/>
        </w:rPr>
      </w:pPr>
      <w:r>
        <w:t>Types and quantities (weight) of materials composted.</w:t>
      </w:r>
    </w:p>
    <w:p w14:paraId="3ED49AEC" w14:textId="77777777" w:rsidR="005F7477" w:rsidRPr="00FF5166" w:rsidRDefault="005F7477" w:rsidP="005F7477">
      <w:pPr>
        <w:pStyle w:val="ListParagraph"/>
        <w:numPr>
          <w:ilvl w:val="1"/>
          <w:numId w:val="30"/>
        </w:numPr>
        <w:tabs>
          <w:tab w:val="left" w:pos="90"/>
          <w:tab w:val="left" w:pos="5760"/>
        </w:tabs>
        <w:rPr>
          <w:b/>
          <w:bCs/>
        </w:rPr>
      </w:pPr>
      <w:r>
        <w:t>Diversion rate, which is defined as the quantity of materials diverted divided by the total quantity of material collected. The diversion rate data must include the types and quantities of materials that are diverted and disposed.</w:t>
      </w:r>
    </w:p>
    <w:p w14:paraId="7D4815B7" w14:textId="77777777" w:rsidR="005F7477" w:rsidRPr="00FF5166" w:rsidRDefault="005F7477" w:rsidP="005F7477">
      <w:pPr>
        <w:pStyle w:val="ListParagraph"/>
        <w:numPr>
          <w:ilvl w:val="1"/>
          <w:numId w:val="30"/>
        </w:numPr>
        <w:tabs>
          <w:tab w:val="left" w:pos="90"/>
          <w:tab w:val="left" w:pos="5760"/>
        </w:tabs>
        <w:rPr>
          <w:b/>
          <w:bCs/>
        </w:rPr>
      </w:pPr>
      <w:r>
        <w:t>List of all landfills, compost facilities, material recovery facilities, transfer stations, and/or other processing facilities used by CONTRACTOR in its performance of this Agreement.</w:t>
      </w:r>
    </w:p>
    <w:p w14:paraId="3A31D116" w14:textId="77777777" w:rsidR="005F7477" w:rsidRPr="005F7477" w:rsidRDefault="005F7477" w:rsidP="000C652A">
      <w:pPr>
        <w:pStyle w:val="ListParagraph"/>
        <w:tabs>
          <w:tab w:val="left" w:pos="720"/>
        </w:tabs>
      </w:pPr>
    </w:p>
    <w:p w14:paraId="19A6AE55" w14:textId="4E660099" w:rsidR="00284503" w:rsidRPr="00284503" w:rsidRDefault="00284503" w:rsidP="00284503">
      <w:pPr>
        <w:pStyle w:val="ListParagraph"/>
        <w:numPr>
          <w:ilvl w:val="0"/>
          <w:numId w:val="30"/>
        </w:numPr>
        <w:tabs>
          <w:tab w:val="left" w:pos="720"/>
        </w:tabs>
      </w:pPr>
      <w:r w:rsidRPr="00284503">
        <w:rPr>
          <w:b/>
          <w:bCs/>
        </w:rPr>
        <w:t>BIDS</w:t>
      </w:r>
    </w:p>
    <w:p w14:paraId="66B476C9" w14:textId="34CC663E" w:rsidR="00284503" w:rsidRDefault="00284503" w:rsidP="00284503">
      <w:pPr>
        <w:pStyle w:val="ListParagraph"/>
        <w:numPr>
          <w:ilvl w:val="1"/>
          <w:numId w:val="30"/>
        </w:numPr>
        <w:tabs>
          <w:tab w:val="left" w:pos="720"/>
        </w:tabs>
      </w:pPr>
      <w:r>
        <w:t>Bids shall be good for sixty (60) days after the date set for the opening of bids, and no Contractor may withdraw its bid during this period.</w:t>
      </w:r>
    </w:p>
    <w:p w14:paraId="502FB89F" w14:textId="00880B8A" w:rsidR="006809E1" w:rsidRDefault="00284503" w:rsidP="00F9317D">
      <w:pPr>
        <w:pStyle w:val="ListParagraph"/>
        <w:numPr>
          <w:ilvl w:val="1"/>
          <w:numId w:val="30"/>
        </w:numPr>
        <w:tabs>
          <w:tab w:val="left" w:pos="720"/>
        </w:tabs>
      </w:pPr>
      <w:r>
        <w:t xml:space="preserve">The Board of </w:t>
      </w:r>
      <w:r w:rsidRPr="00E86816">
        <w:t>Education</w:t>
      </w:r>
      <w:r>
        <w:t xml:space="preserve"> reserves the right to reject any or all bids and to waive any informality or irregularities, in accordance with the best interests of the District</w:t>
      </w:r>
      <w:r w:rsidR="00F9317D">
        <w:t xml:space="preserve">. </w:t>
      </w:r>
    </w:p>
    <w:p w14:paraId="7E2F6EB1" w14:textId="2B8A1068" w:rsidR="00625126" w:rsidRDefault="00625126" w:rsidP="00625126">
      <w:pPr>
        <w:tabs>
          <w:tab w:val="left" w:pos="720"/>
        </w:tabs>
      </w:pPr>
    </w:p>
    <w:p w14:paraId="2F2AC03B" w14:textId="0D30D434" w:rsidR="00625126" w:rsidRPr="00C3433D" w:rsidRDefault="00625126" w:rsidP="00625126">
      <w:pPr>
        <w:rPr>
          <w:b/>
          <w:bCs/>
          <w:sz w:val="28"/>
          <w:szCs w:val="22"/>
          <w:u w:val="single"/>
        </w:rPr>
      </w:pPr>
      <w:r w:rsidRPr="003C24C9">
        <w:rPr>
          <w:sz w:val="28"/>
          <w:szCs w:val="22"/>
          <w:u w:val="single"/>
        </w:rPr>
        <w:br w:type="page"/>
      </w:r>
      <w:r w:rsidRPr="003C24C9">
        <w:rPr>
          <w:b/>
          <w:bCs/>
          <w:sz w:val="28"/>
          <w:szCs w:val="22"/>
          <w:u w:val="single"/>
        </w:rPr>
        <w:t>APPENDIX B</w:t>
      </w:r>
      <w:r w:rsidR="003C24C9" w:rsidRPr="003C24C9">
        <w:rPr>
          <w:b/>
          <w:bCs/>
          <w:sz w:val="28"/>
          <w:szCs w:val="22"/>
          <w:u w:val="single"/>
        </w:rPr>
        <w:t xml:space="preserve"> – Service Schedule </w:t>
      </w:r>
    </w:p>
    <w:p w14:paraId="0286BC7E" w14:textId="3A969D55" w:rsidR="00625126" w:rsidRDefault="00625126" w:rsidP="00625126">
      <w:pPr>
        <w:ind w:hanging="810"/>
      </w:pPr>
    </w:p>
    <w:tbl>
      <w:tblPr>
        <w:tblStyle w:val="TableGrid"/>
        <w:tblW w:w="9445" w:type="dxa"/>
        <w:tblLook w:val="04A0" w:firstRow="1" w:lastRow="0" w:firstColumn="1" w:lastColumn="0" w:noHBand="0" w:noVBand="1"/>
      </w:tblPr>
      <w:tblGrid>
        <w:gridCol w:w="1713"/>
        <w:gridCol w:w="1396"/>
        <w:gridCol w:w="721"/>
        <w:gridCol w:w="736"/>
        <w:gridCol w:w="3439"/>
        <w:gridCol w:w="1440"/>
      </w:tblGrid>
      <w:tr w:rsidR="008A7F3E" w:rsidRPr="00EE2EC8" w14:paraId="026C7D37" w14:textId="77777777" w:rsidTr="00384BED">
        <w:tc>
          <w:tcPr>
            <w:tcW w:w="3109" w:type="dxa"/>
            <w:gridSpan w:val="2"/>
            <w:shd w:val="clear" w:color="auto" w:fill="1F497D" w:themeFill="text2"/>
            <w:vAlign w:val="center"/>
          </w:tcPr>
          <w:p w14:paraId="68F0E624" w14:textId="77777777" w:rsidR="008A7F3E" w:rsidRPr="00EE2EC8" w:rsidRDefault="008A7F3E" w:rsidP="00384BED">
            <w:pPr>
              <w:tabs>
                <w:tab w:val="left" w:pos="90"/>
              </w:tabs>
              <w:jc w:val="center"/>
              <w:rPr>
                <w:b/>
                <w:bCs/>
                <w:color w:val="FFFFFF" w:themeColor="background1"/>
                <w:szCs w:val="24"/>
              </w:rPr>
            </w:pPr>
            <w:r w:rsidRPr="00EE2EC8">
              <w:rPr>
                <w:b/>
                <w:bCs/>
                <w:color w:val="FFFFFF" w:themeColor="background1"/>
                <w:szCs w:val="24"/>
              </w:rPr>
              <w:t>Information</w:t>
            </w:r>
          </w:p>
        </w:tc>
        <w:tc>
          <w:tcPr>
            <w:tcW w:w="6336" w:type="dxa"/>
            <w:gridSpan w:val="4"/>
            <w:shd w:val="clear" w:color="auto" w:fill="1F497D" w:themeFill="text2"/>
            <w:vAlign w:val="center"/>
          </w:tcPr>
          <w:p w14:paraId="7CB9E3FE" w14:textId="77777777" w:rsidR="008A7F3E" w:rsidRPr="00EE2EC8" w:rsidRDefault="008A7F3E" w:rsidP="00384BED">
            <w:pPr>
              <w:tabs>
                <w:tab w:val="left" w:pos="90"/>
              </w:tabs>
              <w:jc w:val="center"/>
              <w:rPr>
                <w:b/>
                <w:bCs/>
                <w:color w:val="FFFFFF" w:themeColor="background1"/>
                <w:szCs w:val="24"/>
              </w:rPr>
            </w:pPr>
            <w:r w:rsidRPr="00EE2EC8">
              <w:rPr>
                <w:b/>
                <w:bCs/>
                <w:color w:val="FFFFFF" w:themeColor="background1"/>
                <w:szCs w:val="24"/>
              </w:rPr>
              <w:t>Service</w:t>
            </w:r>
          </w:p>
        </w:tc>
      </w:tr>
      <w:tr w:rsidR="008A7F3E" w:rsidRPr="00C462C3" w14:paraId="0F4E2C9E" w14:textId="77777777" w:rsidTr="008A7F3E">
        <w:tc>
          <w:tcPr>
            <w:tcW w:w="1713" w:type="dxa"/>
            <w:shd w:val="clear" w:color="auto" w:fill="DAEEF3" w:themeFill="accent5" w:themeFillTint="33"/>
            <w:vAlign w:val="center"/>
          </w:tcPr>
          <w:p w14:paraId="170C56DD" w14:textId="77777777" w:rsidR="008A7F3E" w:rsidRPr="00C462C3" w:rsidRDefault="008A7F3E" w:rsidP="008A7F3E">
            <w:pPr>
              <w:tabs>
                <w:tab w:val="left" w:pos="90"/>
              </w:tabs>
              <w:jc w:val="center"/>
              <w:rPr>
                <w:b/>
                <w:bCs/>
                <w:sz w:val="20"/>
              </w:rPr>
            </w:pPr>
            <w:r w:rsidRPr="00C462C3">
              <w:rPr>
                <w:b/>
                <w:bCs/>
                <w:sz w:val="20"/>
              </w:rPr>
              <w:t>School Site/Department</w:t>
            </w:r>
          </w:p>
        </w:tc>
        <w:tc>
          <w:tcPr>
            <w:tcW w:w="1396" w:type="dxa"/>
            <w:shd w:val="clear" w:color="auto" w:fill="DAEEF3" w:themeFill="accent5" w:themeFillTint="33"/>
            <w:vAlign w:val="center"/>
          </w:tcPr>
          <w:p w14:paraId="4F6D1263" w14:textId="77777777" w:rsidR="008A7F3E" w:rsidRPr="00C462C3" w:rsidRDefault="008A7F3E" w:rsidP="008A7F3E">
            <w:pPr>
              <w:tabs>
                <w:tab w:val="left" w:pos="90"/>
              </w:tabs>
              <w:jc w:val="center"/>
              <w:rPr>
                <w:b/>
                <w:bCs/>
                <w:sz w:val="20"/>
              </w:rPr>
            </w:pPr>
            <w:r w:rsidRPr="00C462C3">
              <w:rPr>
                <w:b/>
                <w:bCs/>
                <w:sz w:val="20"/>
              </w:rPr>
              <w:t>Address</w:t>
            </w:r>
          </w:p>
        </w:tc>
        <w:tc>
          <w:tcPr>
            <w:tcW w:w="721" w:type="dxa"/>
            <w:shd w:val="clear" w:color="auto" w:fill="DAEEF3" w:themeFill="accent5" w:themeFillTint="33"/>
            <w:vAlign w:val="center"/>
          </w:tcPr>
          <w:p w14:paraId="26672FFD" w14:textId="77777777" w:rsidR="008A7F3E" w:rsidRPr="00C462C3" w:rsidRDefault="008A7F3E" w:rsidP="008A7F3E">
            <w:pPr>
              <w:tabs>
                <w:tab w:val="left" w:pos="90"/>
              </w:tabs>
              <w:jc w:val="center"/>
              <w:rPr>
                <w:b/>
                <w:bCs/>
                <w:sz w:val="20"/>
              </w:rPr>
            </w:pPr>
            <w:r w:rsidRPr="00C462C3">
              <w:rPr>
                <w:b/>
                <w:bCs/>
                <w:sz w:val="20"/>
              </w:rPr>
              <w:t>Bin Qty</w:t>
            </w:r>
          </w:p>
        </w:tc>
        <w:tc>
          <w:tcPr>
            <w:tcW w:w="736" w:type="dxa"/>
            <w:shd w:val="clear" w:color="auto" w:fill="DAEEF3" w:themeFill="accent5" w:themeFillTint="33"/>
            <w:vAlign w:val="center"/>
          </w:tcPr>
          <w:p w14:paraId="5FA8D673" w14:textId="77777777" w:rsidR="008A7F3E" w:rsidRPr="00C462C3" w:rsidRDefault="008A7F3E" w:rsidP="008A7F3E">
            <w:pPr>
              <w:tabs>
                <w:tab w:val="left" w:pos="90"/>
              </w:tabs>
              <w:jc w:val="center"/>
              <w:rPr>
                <w:b/>
                <w:bCs/>
                <w:sz w:val="20"/>
              </w:rPr>
            </w:pPr>
            <w:r w:rsidRPr="00C462C3">
              <w:rPr>
                <w:b/>
                <w:bCs/>
                <w:sz w:val="20"/>
              </w:rPr>
              <w:t>Bin Size</w:t>
            </w:r>
          </w:p>
        </w:tc>
        <w:tc>
          <w:tcPr>
            <w:tcW w:w="3439" w:type="dxa"/>
            <w:shd w:val="clear" w:color="auto" w:fill="DAEEF3" w:themeFill="accent5" w:themeFillTint="33"/>
            <w:vAlign w:val="center"/>
          </w:tcPr>
          <w:p w14:paraId="6B37D5F0" w14:textId="58141A6C" w:rsidR="008A7F3E" w:rsidRPr="00C462C3" w:rsidRDefault="008A7F3E" w:rsidP="008A7F3E">
            <w:pPr>
              <w:tabs>
                <w:tab w:val="left" w:pos="90"/>
              </w:tabs>
              <w:jc w:val="center"/>
              <w:rPr>
                <w:b/>
                <w:bCs/>
                <w:sz w:val="20"/>
              </w:rPr>
            </w:pPr>
            <w:r w:rsidRPr="00C462C3">
              <w:rPr>
                <w:b/>
                <w:bCs/>
                <w:sz w:val="20"/>
              </w:rPr>
              <w:t>Frequency</w:t>
            </w:r>
          </w:p>
        </w:tc>
        <w:tc>
          <w:tcPr>
            <w:tcW w:w="1440" w:type="dxa"/>
            <w:shd w:val="clear" w:color="auto" w:fill="DAEEF3" w:themeFill="accent5" w:themeFillTint="33"/>
            <w:vAlign w:val="center"/>
          </w:tcPr>
          <w:p w14:paraId="5817420F" w14:textId="77777777" w:rsidR="008A7F3E" w:rsidRPr="00C462C3" w:rsidRDefault="008A7F3E" w:rsidP="008A7F3E">
            <w:pPr>
              <w:tabs>
                <w:tab w:val="left" w:pos="90"/>
              </w:tabs>
              <w:jc w:val="center"/>
              <w:rPr>
                <w:b/>
                <w:bCs/>
                <w:sz w:val="20"/>
              </w:rPr>
            </w:pPr>
            <w:r w:rsidRPr="00C462C3">
              <w:rPr>
                <w:b/>
                <w:bCs/>
                <w:sz w:val="20"/>
              </w:rPr>
              <w:t>Commodity</w:t>
            </w:r>
          </w:p>
        </w:tc>
      </w:tr>
      <w:tr w:rsidR="008A7F3E" w:rsidRPr="00C462C3" w14:paraId="510E6C5E" w14:textId="77777777" w:rsidTr="00384BED">
        <w:tc>
          <w:tcPr>
            <w:tcW w:w="1713" w:type="dxa"/>
            <w:vMerge w:val="restart"/>
            <w:shd w:val="clear" w:color="auto" w:fill="auto"/>
            <w:vAlign w:val="center"/>
          </w:tcPr>
          <w:p w14:paraId="451263D8" w14:textId="77777777" w:rsidR="008A7F3E" w:rsidRPr="00C462C3" w:rsidRDefault="008A7F3E" w:rsidP="00384BED">
            <w:pPr>
              <w:tabs>
                <w:tab w:val="left" w:pos="90"/>
              </w:tabs>
              <w:rPr>
                <w:b/>
                <w:bCs/>
                <w:sz w:val="20"/>
              </w:rPr>
            </w:pPr>
            <w:r w:rsidRPr="00C462C3">
              <w:rPr>
                <w:b/>
                <w:bCs/>
                <w:sz w:val="20"/>
              </w:rPr>
              <w:t>Administrative Offices</w:t>
            </w:r>
          </w:p>
        </w:tc>
        <w:tc>
          <w:tcPr>
            <w:tcW w:w="1396" w:type="dxa"/>
            <w:vMerge w:val="restart"/>
            <w:shd w:val="clear" w:color="auto" w:fill="auto"/>
            <w:vAlign w:val="center"/>
          </w:tcPr>
          <w:p w14:paraId="6D8D2304" w14:textId="77777777" w:rsidR="008A7F3E" w:rsidRPr="00C462C3" w:rsidRDefault="008A7F3E" w:rsidP="00384BED">
            <w:pPr>
              <w:tabs>
                <w:tab w:val="left" w:pos="90"/>
              </w:tabs>
              <w:rPr>
                <w:b/>
                <w:bCs/>
                <w:sz w:val="20"/>
              </w:rPr>
            </w:pPr>
            <w:r w:rsidRPr="00C462C3">
              <w:rPr>
                <w:sz w:val="20"/>
              </w:rPr>
              <w:t>3320 Gilman Road</w:t>
            </w:r>
          </w:p>
        </w:tc>
        <w:tc>
          <w:tcPr>
            <w:tcW w:w="721" w:type="dxa"/>
            <w:shd w:val="clear" w:color="auto" w:fill="auto"/>
            <w:vAlign w:val="center"/>
          </w:tcPr>
          <w:p w14:paraId="5A855094" w14:textId="77777777" w:rsidR="008A7F3E" w:rsidRPr="002A709E" w:rsidRDefault="008A7F3E" w:rsidP="00384BED">
            <w:pPr>
              <w:tabs>
                <w:tab w:val="left" w:pos="90"/>
              </w:tabs>
              <w:jc w:val="center"/>
              <w:rPr>
                <w:b/>
                <w:bCs/>
                <w:sz w:val="20"/>
              </w:rPr>
            </w:pPr>
            <w:r>
              <w:rPr>
                <w:b/>
                <w:bCs/>
                <w:sz w:val="20"/>
              </w:rPr>
              <w:t>1</w:t>
            </w:r>
          </w:p>
        </w:tc>
        <w:tc>
          <w:tcPr>
            <w:tcW w:w="736" w:type="dxa"/>
            <w:shd w:val="clear" w:color="auto" w:fill="auto"/>
            <w:vAlign w:val="center"/>
          </w:tcPr>
          <w:p w14:paraId="47712EFB" w14:textId="77777777" w:rsidR="008A7F3E" w:rsidRPr="00DA4CC0" w:rsidRDefault="008A7F3E" w:rsidP="00384BED">
            <w:pPr>
              <w:tabs>
                <w:tab w:val="left" w:pos="90"/>
              </w:tabs>
              <w:jc w:val="center"/>
              <w:rPr>
                <w:sz w:val="20"/>
              </w:rPr>
            </w:pPr>
            <w:r>
              <w:rPr>
                <w:sz w:val="20"/>
              </w:rPr>
              <w:t>3cy</w:t>
            </w:r>
          </w:p>
        </w:tc>
        <w:tc>
          <w:tcPr>
            <w:tcW w:w="3439" w:type="dxa"/>
            <w:shd w:val="clear" w:color="auto" w:fill="auto"/>
            <w:vAlign w:val="center"/>
          </w:tcPr>
          <w:p w14:paraId="5C243EA1"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75839275"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539688E4" w14:textId="77777777" w:rsidR="008A7F3E" w:rsidRPr="00C462C3" w:rsidRDefault="008A7F3E" w:rsidP="00384BED">
            <w:pPr>
              <w:tabs>
                <w:tab w:val="left" w:pos="90"/>
              </w:tabs>
              <w:jc w:val="center"/>
              <w:rPr>
                <w:b/>
                <w:bCs/>
                <w:sz w:val="20"/>
              </w:rPr>
            </w:pPr>
            <w:r w:rsidRPr="00EE2EC8">
              <w:rPr>
                <w:sz w:val="20"/>
              </w:rPr>
              <w:t>Waste</w:t>
            </w:r>
            <w:r>
              <w:rPr>
                <w:sz w:val="20"/>
              </w:rPr>
              <w:t xml:space="preserve"> </w:t>
            </w:r>
          </w:p>
        </w:tc>
      </w:tr>
      <w:tr w:rsidR="008A7F3E" w:rsidRPr="00C462C3" w14:paraId="7FEEE87B" w14:textId="77777777" w:rsidTr="00384BED">
        <w:tc>
          <w:tcPr>
            <w:tcW w:w="1713" w:type="dxa"/>
            <w:vMerge/>
            <w:shd w:val="clear" w:color="auto" w:fill="auto"/>
            <w:vAlign w:val="center"/>
          </w:tcPr>
          <w:p w14:paraId="31602E50"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1DD7692" w14:textId="77777777" w:rsidR="008A7F3E" w:rsidRPr="00C462C3" w:rsidRDefault="008A7F3E" w:rsidP="00384BED">
            <w:pPr>
              <w:tabs>
                <w:tab w:val="left" w:pos="90"/>
              </w:tabs>
              <w:rPr>
                <w:b/>
                <w:bCs/>
                <w:sz w:val="20"/>
              </w:rPr>
            </w:pPr>
          </w:p>
        </w:tc>
        <w:tc>
          <w:tcPr>
            <w:tcW w:w="721" w:type="dxa"/>
            <w:shd w:val="clear" w:color="auto" w:fill="auto"/>
            <w:vAlign w:val="center"/>
          </w:tcPr>
          <w:p w14:paraId="381AB221" w14:textId="77777777" w:rsidR="008A7F3E" w:rsidRPr="002A709E" w:rsidRDefault="008A7F3E" w:rsidP="00384BED">
            <w:pPr>
              <w:tabs>
                <w:tab w:val="left" w:pos="90"/>
              </w:tabs>
              <w:jc w:val="center"/>
              <w:rPr>
                <w:b/>
                <w:bCs/>
                <w:sz w:val="20"/>
              </w:rPr>
            </w:pPr>
            <w:r w:rsidRPr="002A709E">
              <w:rPr>
                <w:b/>
                <w:bCs/>
                <w:sz w:val="20"/>
              </w:rPr>
              <w:t>1</w:t>
            </w:r>
          </w:p>
        </w:tc>
        <w:tc>
          <w:tcPr>
            <w:tcW w:w="736" w:type="dxa"/>
            <w:shd w:val="clear" w:color="auto" w:fill="auto"/>
            <w:vAlign w:val="center"/>
          </w:tcPr>
          <w:p w14:paraId="733075D3"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252517B0"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1B0A947B"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04A25330" w14:textId="77777777" w:rsidTr="00384BED">
        <w:tc>
          <w:tcPr>
            <w:tcW w:w="1713" w:type="dxa"/>
            <w:vMerge/>
            <w:shd w:val="clear" w:color="auto" w:fill="auto"/>
            <w:vAlign w:val="center"/>
          </w:tcPr>
          <w:p w14:paraId="0B59A090" w14:textId="77777777" w:rsidR="008A7F3E" w:rsidRPr="00C462C3" w:rsidRDefault="008A7F3E" w:rsidP="00384BED">
            <w:pPr>
              <w:tabs>
                <w:tab w:val="left" w:pos="90"/>
              </w:tabs>
              <w:rPr>
                <w:b/>
                <w:bCs/>
                <w:sz w:val="20"/>
              </w:rPr>
            </w:pPr>
          </w:p>
        </w:tc>
        <w:tc>
          <w:tcPr>
            <w:tcW w:w="1396" w:type="dxa"/>
            <w:vMerge/>
            <w:shd w:val="clear" w:color="auto" w:fill="auto"/>
            <w:vAlign w:val="center"/>
          </w:tcPr>
          <w:p w14:paraId="08715AC1" w14:textId="77777777" w:rsidR="008A7F3E" w:rsidRPr="00C462C3" w:rsidRDefault="008A7F3E" w:rsidP="00384BED">
            <w:pPr>
              <w:tabs>
                <w:tab w:val="left" w:pos="90"/>
              </w:tabs>
              <w:rPr>
                <w:b/>
                <w:bCs/>
                <w:sz w:val="20"/>
              </w:rPr>
            </w:pPr>
          </w:p>
        </w:tc>
        <w:tc>
          <w:tcPr>
            <w:tcW w:w="721" w:type="dxa"/>
            <w:shd w:val="clear" w:color="auto" w:fill="auto"/>
            <w:vAlign w:val="center"/>
          </w:tcPr>
          <w:p w14:paraId="7FB3588E" w14:textId="77777777" w:rsidR="008A7F3E" w:rsidRPr="002A709E" w:rsidRDefault="008A7F3E" w:rsidP="00384BED">
            <w:pPr>
              <w:tabs>
                <w:tab w:val="left" w:pos="90"/>
              </w:tabs>
              <w:jc w:val="center"/>
              <w:rPr>
                <w:b/>
                <w:bCs/>
                <w:sz w:val="20"/>
              </w:rPr>
            </w:pPr>
            <w:r w:rsidRPr="002A709E">
              <w:rPr>
                <w:b/>
                <w:bCs/>
                <w:sz w:val="20"/>
              </w:rPr>
              <w:t>1</w:t>
            </w:r>
          </w:p>
        </w:tc>
        <w:tc>
          <w:tcPr>
            <w:tcW w:w="736" w:type="dxa"/>
            <w:shd w:val="clear" w:color="auto" w:fill="auto"/>
            <w:vAlign w:val="center"/>
          </w:tcPr>
          <w:p w14:paraId="1E593381" w14:textId="77777777" w:rsidR="008A7F3E" w:rsidRPr="00850383" w:rsidRDefault="008A7F3E" w:rsidP="00384BED">
            <w:pPr>
              <w:tabs>
                <w:tab w:val="left" w:pos="90"/>
              </w:tabs>
              <w:jc w:val="center"/>
              <w:rPr>
                <w:sz w:val="20"/>
              </w:rPr>
            </w:pPr>
            <w:r w:rsidRPr="00850383">
              <w:rPr>
                <w:sz w:val="20"/>
              </w:rPr>
              <w:t>2cy</w:t>
            </w:r>
          </w:p>
        </w:tc>
        <w:tc>
          <w:tcPr>
            <w:tcW w:w="3439" w:type="dxa"/>
            <w:shd w:val="clear" w:color="auto" w:fill="auto"/>
            <w:vAlign w:val="center"/>
          </w:tcPr>
          <w:p w14:paraId="5F198F56"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729CCE46" w14:textId="77777777" w:rsidR="008A7F3E" w:rsidRPr="00C462C3" w:rsidRDefault="008A7F3E" w:rsidP="00384BED">
            <w:pPr>
              <w:tabs>
                <w:tab w:val="left" w:pos="90"/>
              </w:tabs>
              <w:jc w:val="center"/>
              <w:rPr>
                <w:b/>
                <w:bCs/>
                <w:sz w:val="20"/>
              </w:rPr>
            </w:pPr>
            <w:r>
              <w:rPr>
                <w:sz w:val="20"/>
              </w:rPr>
              <w:t>Organics</w:t>
            </w:r>
          </w:p>
        </w:tc>
      </w:tr>
      <w:tr w:rsidR="008A7F3E" w:rsidRPr="00C462C3" w14:paraId="38E65785" w14:textId="77777777" w:rsidTr="00384BED">
        <w:tc>
          <w:tcPr>
            <w:tcW w:w="1713" w:type="dxa"/>
            <w:vMerge w:val="restart"/>
            <w:shd w:val="clear" w:color="auto" w:fill="auto"/>
            <w:vAlign w:val="center"/>
          </w:tcPr>
          <w:p w14:paraId="625E005F" w14:textId="77777777" w:rsidR="008A7F3E" w:rsidRPr="00C462C3" w:rsidRDefault="008A7F3E" w:rsidP="00384BED">
            <w:pPr>
              <w:tabs>
                <w:tab w:val="left" w:pos="90"/>
              </w:tabs>
              <w:rPr>
                <w:b/>
                <w:bCs/>
                <w:sz w:val="20"/>
              </w:rPr>
            </w:pPr>
            <w:r w:rsidRPr="00C462C3">
              <w:rPr>
                <w:b/>
                <w:bCs/>
                <w:sz w:val="20"/>
              </w:rPr>
              <w:t>Maintenance Yard</w:t>
            </w:r>
          </w:p>
        </w:tc>
        <w:tc>
          <w:tcPr>
            <w:tcW w:w="1396" w:type="dxa"/>
            <w:vMerge w:val="restart"/>
            <w:shd w:val="clear" w:color="auto" w:fill="auto"/>
            <w:vAlign w:val="center"/>
          </w:tcPr>
          <w:p w14:paraId="4B413598" w14:textId="77777777" w:rsidR="008A7F3E" w:rsidRPr="00C462C3" w:rsidRDefault="008A7F3E" w:rsidP="00384BED">
            <w:pPr>
              <w:tabs>
                <w:tab w:val="left" w:pos="90"/>
              </w:tabs>
              <w:rPr>
                <w:b/>
                <w:bCs/>
                <w:sz w:val="20"/>
              </w:rPr>
            </w:pPr>
            <w:r w:rsidRPr="00C462C3">
              <w:rPr>
                <w:sz w:val="20"/>
              </w:rPr>
              <w:t>3517 Penn Mar Ave</w:t>
            </w:r>
          </w:p>
        </w:tc>
        <w:tc>
          <w:tcPr>
            <w:tcW w:w="721" w:type="dxa"/>
            <w:shd w:val="clear" w:color="auto" w:fill="auto"/>
          </w:tcPr>
          <w:p w14:paraId="1FB1F671"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094807F3"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2B659FEA"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74B4950B"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4EC6BA4F"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156E82C5" w14:textId="77777777" w:rsidTr="00384BED">
        <w:tc>
          <w:tcPr>
            <w:tcW w:w="1713" w:type="dxa"/>
            <w:vMerge/>
            <w:shd w:val="clear" w:color="auto" w:fill="auto"/>
            <w:vAlign w:val="center"/>
          </w:tcPr>
          <w:p w14:paraId="77B85597" w14:textId="77777777" w:rsidR="008A7F3E" w:rsidRPr="00C462C3" w:rsidRDefault="008A7F3E" w:rsidP="00384BED">
            <w:pPr>
              <w:tabs>
                <w:tab w:val="left" w:pos="90"/>
              </w:tabs>
              <w:rPr>
                <w:b/>
                <w:bCs/>
                <w:sz w:val="20"/>
              </w:rPr>
            </w:pPr>
          </w:p>
        </w:tc>
        <w:tc>
          <w:tcPr>
            <w:tcW w:w="1396" w:type="dxa"/>
            <w:vMerge/>
            <w:shd w:val="clear" w:color="auto" w:fill="auto"/>
            <w:vAlign w:val="center"/>
          </w:tcPr>
          <w:p w14:paraId="75B87E9C" w14:textId="77777777" w:rsidR="008A7F3E" w:rsidRPr="00C462C3" w:rsidRDefault="008A7F3E" w:rsidP="00384BED">
            <w:pPr>
              <w:tabs>
                <w:tab w:val="left" w:pos="90"/>
              </w:tabs>
              <w:rPr>
                <w:b/>
                <w:bCs/>
                <w:sz w:val="20"/>
              </w:rPr>
            </w:pPr>
          </w:p>
        </w:tc>
        <w:tc>
          <w:tcPr>
            <w:tcW w:w="721" w:type="dxa"/>
            <w:shd w:val="clear" w:color="auto" w:fill="auto"/>
          </w:tcPr>
          <w:p w14:paraId="41DE1125" w14:textId="77777777" w:rsidR="008A7F3E" w:rsidRPr="00C462C3" w:rsidRDefault="008A7F3E" w:rsidP="00384BED">
            <w:pPr>
              <w:tabs>
                <w:tab w:val="left" w:pos="90"/>
              </w:tabs>
              <w:jc w:val="center"/>
              <w:rPr>
                <w:b/>
                <w:bCs/>
                <w:sz w:val="20"/>
              </w:rPr>
            </w:pPr>
            <w:r>
              <w:rPr>
                <w:b/>
                <w:bCs/>
                <w:sz w:val="20"/>
              </w:rPr>
              <w:t>0</w:t>
            </w:r>
          </w:p>
        </w:tc>
        <w:tc>
          <w:tcPr>
            <w:tcW w:w="736" w:type="dxa"/>
            <w:shd w:val="clear" w:color="auto" w:fill="auto"/>
            <w:vAlign w:val="center"/>
          </w:tcPr>
          <w:p w14:paraId="7F44969F" w14:textId="77777777" w:rsidR="008A7F3E" w:rsidRPr="00C462C3" w:rsidRDefault="008A7F3E" w:rsidP="00384BED">
            <w:pPr>
              <w:tabs>
                <w:tab w:val="left" w:pos="90"/>
              </w:tabs>
              <w:jc w:val="center"/>
              <w:rPr>
                <w:b/>
                <w:bCs/>
                <w:sz w:val="20"/>
              </w:rPr>
            </w:pPr>
            <w:r>
              <w:rPr>
                <w:sz w:val="20"/>
              </w:rPr>
              <w:t>n/a</w:t>
            </w:r>
          </w:p>
        </w:tc>
        <w:tc>
          <w:tcPr>
            <w:tcW w:w="3439" w:type="dxa"/>
            <w:shd w:val="clear" w:color="auto" w:fill="auto"/>
            <w:vAlign w:val="center"/>
          </w:tcPr>
          <w:p w14:paraId="05535E55" w14:textId="77777777" w:rsidR="008A7F3E" w:rsidRPr="0072276D" w:rsidRDefault="008A7F3E" w:rsidP="00384BED">
            <w:pPr>
              <w:tabs>
                <w:tab w:val="left" w:pos="90"/>
              </w:tabs>
              <w:jc w:val="center"/>
              <w:rPr>
                <w:sz w:val="20"/>
              </w:rPr>
            </w:pPr>
            <w:r>
              <w:rPr>
                <w:sz w:val="20"/>
              </w:rPr>
              <w:t>n/a</w:t>
            </w:r>
          </w:p>
        </w:tc>
        <w:tc>
          <w:tcPr>
            <w:tcW w:w="1440" w:type="dxa"/>
            <w:shd w:val="clear" w:color="auto" w:fill="auto"/>
            <w:vAlign w:val="center"/>
          </w:tcPr>
          <w:p w14:paraId="6A568D10"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5AFFCCB9" w14:textId="77777777" w:rsidTr="00384BED">
        <w:tc>
          <w:tcPr>
            <w:tcW w:w="1713" w:type="dxa"/>
            <w:vMerge/>
            <w:shd w:val="clear" w:color="auto" w:fill="auto"/>
            <w:vAlign w:val="center"/>
          </w:tcPr>
          <w:p w14:paraId="4B9B7EE1"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75F6A3C" w14:textId="77777777" w:rsidR="008A7F3E" w:rsidRPr="00C462C3" w:rsidRDefault="008A7F3E" w:rsidP="00384BED">
            <w:pPr>
              <w:tabs>
                <w:tab w:val="left" w:pos="90"/>
              </w:tabs>
              <w:rPr>
                <w:b/>
                <w:bCs/>
                <w:sz w:val="20"/>
              </w:rPr>
            </w:pPr>
          </w:p>
        </w:tc>
        <w:tc>
          <w:tcPr>
            <w:tcW w:w="721" w:type="dxa"/>
            <w:shd w:val="clear" w:color="auto" w:fill="auto"/>
          </w:tcPr>
          <w:p w14:paraId="127B5A3D"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214192DB" w14:textId="77777777" w:rsidR="008A7F3E" w:rsidRPr="00850383" w:rsidRDefault="008A7F3E" w:rsidP="00384BED">
            <w:pPr>
              <w:tabs>
                <w:tab w:val="left" w:pos="90"/>
              </w:tabs>
              <w:jc w:val="center"/>
              <w:rPr>
                <w:sz w:val="20"/>
              </w:rPr>
            </w:pPr>
            <w:r w:rsidRPr="00850383">
              <w:rPr>
                <w:sz w:val="20"/>
              </w:rPr>
              <w:t>2cy</w:t>
            </w:r>
          </w:p>
        </w:tc>
        <w:tc>
          <w:tcPr>
            <w:tcW w:w="3439" w:type="dxa"/>
            <w:shd w:val="clear" w:color="auto" w:fill="auto"/>
            <w:vAlign w:val="center"/>
          </w:tcPr>
          <w:p w14:paraId="6BAB93FA"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3058D568" w14:textId="77777777" w:rsidR="008A7F3E" w:rsidRPr="00C462C3" w:rsidRDefault="008A7F3E" w:rsidP="00384BED">
            <w:pPr>
              <w:tabs>
                <w:tab w:val="left" w:pos="90"/>
              </w:tabs>
              <w:jc w:val="center"/>
              <w:rPr>
                <w:b/>
                <w:bCs/>
                <w:sz w:val="20"/>
              </w:rPr>
            </w:pPr>
            <w:r>
              <w:rPr>
                <w:sz w:val="20"/>
              </w:rPr>
              <w:t>Organics</w:t>
            </w:r>
          </w:p>
        </w:tc>
      </w:tr>
      <w:tr w:rsidR="008A7F3E" w:rsidRPr="00C462C3" w14:paraId="597A551D" w14:textId="77777777" w:rsidTr="00384BED">
        <w:tc>
          <w:tcPr>
            <w:tcW w:w="1713" w:type="dxa"/>
            <w:vMerge w:val="restart"/>
            <w:shd w:val="clear" w:color="auto" w:fill="auto"/>
            <w:vAlign w:val="center"/>
          </w:tcPr>
          <w:p w14:paraId="225DBC29" w14:textId="77777777" w:rsidR="008A7F3E" w:rsidRPr="00C462C3" w:rsidRDefault="008A7F3E" w:rsidP="00384BED">
            <w:pPr>
              <w:tabs>
                <w:tab w:val="left" w:pos="90"/>
              </w:tabs>
              <w:rPr>
                <w:b/>
                <w:bCs/>
                <w:sz w:val="20"/>
              </w:rPr>
            </w:pPr>
            <w:r w:rsidRPr="00C462C3">
              <w:rPr>
                <w:b/>
                <w:bCs/>
                <w:sz w:val="20"/>
              </w:rPr>
              <w:t>Baker Elementary School</w:t>
            </w:r>
          </w:p>
        </w:tc>
        <w:tc>
          <w:tcPr>
            <w:tcW w:w="1396" w:type="dxa"/>
            <w:vMerge w:val="restart"/>
            <w:shd w:val="clear" w:color="auto" w:fill="auto"/>
            <w:vAlign w:val="center"/>
          </w:tcPr>
          <w:p w14:paraId="01083A67" w14:textId="77777777" w:rsidR="008A7F3E" w:rsidRPr="00C462C3" w:rsidRDefault="008A7F3E" w:rsidP="00384BED">
            <w:pPr>
              <w:tabs>
                <w:tab w:val="left" w:pos="90"/>
              </w:tabs>
              <w:rPr>
                <w:b/>
                <w:bCs/>
                <w:sz w:val="20"/>
              </w:rPr>
            </w:pPr>
            <w:r>
              <w:rPr>
                <w:sz w:val="20"/>
              </w:rPr>
              <w:t>12043 Exline St</w:t>
            </w:r>
          </w:p>
        </w:tc>
        <w:tc>
          <w:tcPr>
            <w:tcW w:w="721" w:type="dxa"/>
            <w:shd w:val="clear" w:color="auto" w:fill="auto"/>
          </w:tcPr>
          <w:p w14:paraId="33B53C2A" w14:textId="77777777" w:rsidR="008A7F3E" w:rsidRPr="00C462C3" w:rsidRDefault="008A7F3E" w:rsidP="00384BED">
            <w:pPr>
              <w:tabs>
                <w:tab w:val="left" w:pos="90"/>
              </w:tabs>
              <w:jc w:val="center"/>
              <w:rPr>
                <w:b/>
                <w:bCs/>
                <w:sz w:val="20"/>
              </w:rPr>
            </w:pPr>
            <w:r>
              <w:rPr>
                <w:b/>
                <w:bCs/>
                <w:sz w:val="20"/>
              </w:rPr>
              <w:t>3</w:t>
            </w:r>
          </w:p>
        </w:tc>
        <w:tc>
          <w:tcPr>
            <w:tcW w:w="736" w:type="dxa"/>
            <w:shd w:val="clear" w:color="auto" w:fill="auto"/>
            <w:vAlign w:val="center"/>
          </w:tcPr>
          <w:p w14:paraId="4AD1DA52"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6FB15091"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006CCBDB"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68D549BA"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56AE365A" w14:textId="77777777" w:rsidTr="00384BED">
        <w:tc>
          <w:tcPr>
            <w:tcW w:w="1713" w:type="dxa"/>
            <w:vMerge/>
            <w:shd w:val="clear" w:color="auto" w:fill="auto"/>
            <w:vAlign w:val="center"/>
          </w:tcPr>
          <w:p w14:paraId="45201818" w14:textId="77777777" w:rsidR="008A7F3E" w:rsidRPr="00C462C3" w:rsidRDefault="008A7F3E" w:rsidP="00384BED">
            <w:pPr>
              <w:tabs>
                <w:tab w:val="left" w:pos="90"/>
              </w:tabs>
              <w:rPr>
                <w:b/>
                <w:bCs/>
                <w:sz w:val="20"/>
              </w:rPr>
            </w:pPr>
          </w:p>
        </w:tc>
        <w:tc>
          <w:tcPr>
            <w:tcW w:w="1396" w:type="dxa"/>
            <w:vMerge/>
            <w:shd w:val="clear" w:color="auto" w:fill="auto"/>
            <w:vAlign w:val="center"/>
          </w:tcPr>
          <w:p w14:paraId="7B493365" w14:textId="77777777" w:rsidR="008A7F3E" w:rsidRPr="00C462C3" w:rsidRDefault="008A7F3E" w:rsidP="00384BED">
            <w:pPr>
              <w:tabs>
                <w:tab w:val="left" w:pos="90"/>
              </w:tabs>
              <w:rPr>
                <w:b/>
                <w:bCs/>
                <w:sz w:val="20"/>
              </w:rPr>
            </w:pPr>
          </w:p>
        </w:tc>
        <w:tc>
          <w:tcPr>
            <w:tcW w:w="721" w:type="dxa"/>
            <w:shd w:val="clear" w:color="auto" w:fill="auto"/>
          </w:tcPr>
          <w:p w14:paraId="4245B25C"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06D85941"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34E4C052"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46B2DBFC"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4ED5C3E8" w14:textId="77777777" w:rsidTr="00384BED">
        <w:tc>
          <w:tcPr>
            <w:tcW w:w="1713" w:type="dxa"/>
            <w:vMerge/>
            <w:shd w:val="clear" w:color="auto" w:fill="auto"/>
            <w:vAlign w:val="center"/>
          </w:tcPr>
          <w:p w14:paraId="7467F26F"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2CC8110" w14:textId="77777777" w:rsidR="008A7F3E" w:rsidRPr="00C462C3" w:rsidRDefault="008A7F3E" w:rsidP="00384BED">
            <w:pPr>
              <w:tabs>
                <w:tab w:val="left" w:pos="90"/>
              </w:tabs>
              <w:rPr>
                <w:b/>
                <w:bCs/>
                <w:sz w:val="20"/>
              </w:rPr>
            </w:pPr>
          </w:p>
        </w:tc>
        <w:tc>
          <w:tcPr>
            <w:tcW w:w="721" w:type="dxa"/>
            <w:shd w:val="clear" w:color="auto" w:fill="auto"/>
          </w:tcPr>
          <w:p w14:paraId="0A801CA8"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6FD80456"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4D2B56FF"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12B542F1" w14:textId="77777777" w:rsidR="008A7F3E" w:rsidRPr="00C462C3" w:rsidRDefault="008A7F3E" w:rsidP="00384BED">
            <w:pPr>
              <w:tabs>
                <w:tab w:val="left" w:pos="90"/>
              </w:tabs>
              <w:jc w:val="center"/>
              <w:rPr>
                <w:b/>
                <w:bCs/>
                <w:sz w:val="20"/>
              </w:rPr>
            </w:pPr>
            <w:r>
              <w:rPr>
                <w:sz w:val="20"/>
              </w:rPr>
              <w:t>Organics</w:t>
            </w:r>
          </w:p>
        </w:tc>
      </w:tr>
      <w:tr w:rsidR="008A7F3E" w14:paraId="5A8F9AEB" w14:textId="77777777" w:rsidTr="00384BED">
        <w:tc>
          <w:tcPr>
            <w:tcW w:w="1713" w:type="dxa"/>
            <w:vMerge w:val="restart"/>
            <w:shd w:val="clear" w:color="auto" w:fill="auto"/>
            <w:vAlign w:val="center"/>
          </w:tcPr>
          <w:p w14:paraId="79C9897F" w14:textId="77777777" w:rsidR="008A7F3E" w:rsidRPr="00C462C3" w:rsidRDefault="008A7F3E" w:rsidP="00384BED">
            <w:pPr>
              <w:tabs>
                <w:tab w:val="left" w:pos="90"/>
              </w:tabs>
              <w:rPr>
                <w:b/>
                <w:bCs/>
                <w:sz w:val="20"/>
              </w:rPr>
            </w:pPr>
            <w:r>
              <w:rPr>
                <w:b/>
                <w:bCs/>
                <w:sz w:val="20"/>
              </w:rPr>
              <w:t>Baker Head Start</w:t>
            </w:r>
          </w:p>
        </w:tc>
        <w:tc>
          <w:tcPr>
            <w:tcW w:w="1396" w:type="dxa"/>
            <w:vMerge w:val="restart"/>
            <w:shd w:val="clear" w:color="auto" w:fill="auto"/>
            <w:vAlign w:val="center"/>
          </w:tcPr>
          <w:p w14:paraId="43ACD4C2" w14:textId="77777777" w:rsidR="008A7F3E" w:rsidRPr="00C462C3" w:rsidRDefault="008A7F3E" w:rsidP="00384BED">
            <w:pPr>
              <w:tabs>
                <w:tab w:val="left" w:pos="90"/>
              </w:tabs>
              <w:rPr>
                <w:b/>
                <w:bCs/>
                <w:sz w:val="20"/>
              </w:rPr>
            </w:pPr>
            <w:r>
              <w:rPr>
                <w:sz w:val="20"/>
              </w:rPr>
              <w:t>12043 Exline St</w:t>
            </w:r>
          </w:p>
        </w:tc>
        <w:tc>
          <w:tcPr>
            <w:tcW w:w="721" w:type="dxa"/>
            <w:shd w:val="clear" w:color="auto" w:fill="auto"/>
          </w:tcPr>
          <w:p w14:paraId="586AE79F" w14:textId="77777777" w:rsidR="008A7F3E" w:rsidRDefault="008A7F3E" w:rsidP="00384BED">
            <w:pPr>
              <w:tabs>
                <w:tab w:val="left" w:pos="90"/>
              </w:tabs>
              <w:jc w:val="center"/>
              <w:rPr>
                <w:b/>
                <w:bCs/>
                <w:sz w:val="20"/>
              </w:rPr>
            </w:pPr>
            <w:r>
              <w:rPr>
                <w:b/>
                <w:bCs/>
                <w:sz w:val="20"/>
              </w:rPr>
              <w:t>1</w:t>
            </w:r>
          </w:p>
        </w:tc>
        <w:tc>
          <w:tcPr>
            <w:tcW w:w="736" w:type="dxa"/>
            <w:shd w:val="clear" w:color="auto" w:fill="auto"/>
            <w:vAlign w:val="center"/>
          </w:tcPr>
          <w:p w14:paraId="1844B41A" w14:textId="77777777" w:rsidR="008A7F3E" w:rsidRPr="00850383" w:rsidRDefault="008A7F3E" w:rsidP="00384BED">
            <w:pPr>
              <w:tabs>
                <w:tab w:val="left" w:pos="90"/>
              </w:tabs>
              <w:jc w:val="center"/>
              <w:rPr>
                <w:sz w:val="20"/>
              </w:rPr>
            </w:pPr>
            <w:r>
              <w:rPr>
                <w:sz w:val="20"/>
              </w:rPr>
              <w:t>3cy</w:t>
            </w:r>
          </w:p>
        </w:tc>
        <w:tc>
          <w:tcPr>
            <w:tcW w:w="3439" w:type="dxa"/>
            <w:shd w:val="clear" w:color="auto" w:fill="auto"/>
            <w:vAlign w:val="center"/>
          </w:tcPr>
          <w:p w14:paraId="1EBE0E28"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7C31DDA8" w14:textId="77777777" w:rsidR="008A7F3E" w:rsidRDefault="008A7F3E" w:rsidP="00384BED">
            <w:pPr>
              <w:tabs>
                <w:tab w:val="left" w:pos="90"/>
              </w:tabs>
              <w:jc w:val="center"/>
              <w:rPr>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20118107" w14:textId="77777777" w:rsidR="008A7F3E" w:rsidRDefault="008A7F3E" w:rsidP="00384BED">
            <w:pPr>
              <w:tabs>
                <w:tab w:val="left" w:pos="90"/>
              </w:tabs>
              <w:jc w:val="center"/>
              <w:rPr>
                <w:sz w:val="20"/>
              </w:rPr>
            </w:pPr>
            <w:r w:rsidRPr="00EE2EC8">
              <w:rPr>
                <w:sz w:val="20"/>
              </w:rPr>
              <w:t>Waste</w:t>
            </w:r>
          </w:p>
        </w:tc>
      </w:tr>
      <w:tr w:rsidR="008A7F3E" w14:paraId="32F5AFF8" w14:textId="77777777" w:rsidTr="00384BED">
        <w:tc>
          <w:tcPr>
            <w:tcW w:w="1713" w:type="dxa"/>
            <w:vMerge/>
            <w:shd w:val="clear" w:color="auto" w:fill="auto"/>
            <w:vAlign w:val="center"/>
          </w:tcPr>
          <w:p w14:paraId="52371E1C"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78AF1DD" w14:textId="77777777" w:rsidR="008A7F3E" w:rsidRPr="00C462C3" w:rsidRDefault="008A7F3E" w:rsidP="00384BED">
            <w:pPr>
              <w:tabs>
                <w:tab w:val="left" w:pos="90"/>
              </w:tabs>
              <w:rPr>
                <w:b/>
                <w:bCs/>
                <w:sz w:val="20"/>
              </w:rPr>
            </w:pPr>
          </w:p>
        </w:tc>
        <w:tc>
          <w:tcPr>
            <w:tcW w:w="721" w:type="dxa"/>
            <w:shd w:val="clear" w:color="auto" w:fill="auto"/>
          </w:tcPr>
          <w:p w14:paraId="186D6F06" w14:textId="77777777" w:rsidR="008A7F3E" w:rsidRDefault="008A7F3E" w:rsidP="00384BED">
            <w:pPr>
              <w:tabs>
                <w:tab w:val="left" w:pos="90"/>
              </w:tabs>
              <w:jc w:val="center"/>
              <w:rPr>
                <w:b/>
                <w:bCs/>
                <w:sz w:val="20"/>
              </w:rPr>
            </w:pPr>
            <w:r>
              <w:rPr>
                <w:b/>
                <w:bCs/>
                <w:sz w:val="20"/>
              </w:rPr>
              <w:t>0</w:t>
            </w:r>
          </w:p>
        </w:tc>
        <w:tc>
          <w:tcPr>
            <w:tcW w:w="736" w:type="dxa"/>
            <w:shd w:val="clear" w:color="auto" w:fill="auto"/>
            <w:vAlign w:val="center"/>
          </w:tcPr>
          <w:p w14:paraId="3948F473" w14:textId="77777777" w:rsidR="008A7F3E" w:rsidRPr="00850383" w:rsidRDefault="008A7F3E" w:rsidP="00384BED">
            <w:pPr>
              <w:tabs>
                <w:tab w:val="left" w:pos="90"/>
              </w:tabs>
              <w:jc w:val="center"/>
              <w:rPr>
                <w:sz w:val="20"/>
              </w:rPr>
            </w:pPr>
            <w:r>
              <w:rPr>
                <w:sz w:val="20"/>
              </w:rPr>
              <w:t>n/a</w:t>
            </w:r>
          </w:p>
        </w:tc>
        <w:tc>
          <w:tcPr>
            <w:tcW w:w="3439" w:type="dxa"/>
            <w:shd w:val="clear" w:color="auto" w:fill="auto"/>
            <w:vAlign w:val="center"/>
          </w:tcPr>
          <w:p w14:paraId="3ED6AD41" w14:textId="77777777" w:rsidR="008A7F3E" w:rsidRDefault="008A7F3E" w:rsidP="00384BED">
            <w:pPr>
              <w:tabs>
                <w:tab w:val="left" w:pos="90"/>
              </w:tabs>
              <w:jc w:val="center"/>
              <w:rPr>
                <w:sz w:val="20"/>
              </w:rPr>
            </w:pPr>
            <w:r>
              <w:rPr>
                <w:sz w:val="20"/>
              </w:rPr>
              <w:t>n/a</w:t>
            </w:r>
          </w:p>
        </w:tc>
        <w:tc>
          <w:tcPr>
            <w:tcW w:w="1440" w:type="dxa"/>
            <w:shd w:val="clear" w:color="auto" w:fill="auto"/>
            <w:vAlign w:val="center"/>
          </w:tcPr>
          <w:p w14:paraId="4CC16969" w14:textId="77777777" w:rsidR="008A7F3E" w:rsidRDefault="008A7F3E" w:rsidP="00384BED">
            <w:pPr>
              <w:tabs>
                <w:tab w:val="left" w:pos="90"/>
              </w:tabs>
              <w:jc w:val="center"/>
              <w:rPr>
                <w:sz w:val="20"/>
              </w:rPr>
            </w:pPr>
            <w:r w:rsidRPr="00EE2EC8">
              <w:rPr>
                <w:sz w:val="20"/>
              </w:rPr>
              <w:t>Recycle</w:t>
            </w:r>
          </w:p>
        </w:tc>
      </w:tr>
      <w:tr w:rsidR="008A7F3E" w14:paraId="1CCBFC63" w14:textId="77777777" w:rsidTr="00384BED">
        <w:tc>
          <w:tcPr>
            <w:tcW w:w="1713" w:type="dxa"/>
            <w:vMerge/>
            <w:shd w:val="clear" w:color="auto" w:fill="auto"/>
            <w:vAlign w:val="center"/>
          </w:tcPr>
          <w:p w14:paraId="166C9A3C"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F659ACE" w14:textId="77777777" w:rsidR="008A7F3E" w:rsidRPr="00C462C3" w:rsidRDefault="008A7F3E" w:rsidP="00384BED">
            <w:pPr>
              <w:tabs>
                <w:tab w:val="left" w:pos="90"/>
              </w:tabs>
              <w:rPr>
                <w:b/>
                <w:bCs/>
                <w:sz w:val="20"/>
              </w:rPr>
            </w:pPr>
          </w:p>
        </w:tc>
        <w:tc>
          <w:tcPr>
            <w:tcW w:w="721" w:type="dxa"/>
            <w:shd w:val="clear" w:color="auto" w:fill="auto"/>
          </w:tcPr>
          <w:p w14:paraId="57F0B4B7" w14:textId="77777777" w:rsidR="008A7F3E" w:rsidRDefault="008A7F3E" w:rsidP="00384BED">
            <w:pPr>
              <w:tabs>
                <w:tab w:val="left" w:pos="90"/>
              </w:tabs>
              <w:jc w:val="center"/>
              <w:rPr>
                <w:b/>
                <w:bCs/>
                <w:sz w:val="20"/>
              </w:rPr>
            </w:pPr>
            <w:r>
              <w:rPr>
                <w:b/>
                <w:bCs/>
                <w:sz w:val="20"/>
              </w:rPr>
              <w:t>1</w:t>
            </w:r>
          </w:p>
        </w:tc>
        <w:tc>
          <w:tcPr>
            <w:tcW w:w="736" w:type="dxa"/>
            <w:shd w:val="clear" w:color="auto" w:fill="auto"/>
            <w:vAlign w:val="center"/>
          </w:tcPr>
          <w:p w14:paraId="4851AF31" w14:textId="77777777" w:rsidR="008A7F3E" w:rsidRPr="00850383" w:rsidRDefault="008A7F3E" w:rsidP="00384BED">
            <w:pPr>
              <w:tabs>
                <w:tab w:val="left" w:pos="90"/>
              </w:tabs>
              <w:jc w:val="center"/>
              <w:rPr>
                <w:sz w:val="20"/>
              </w:rPr>
            </w:pPr>
            <w:r w:rsidRPr="00850383">
              <w:rPr>
                <w:sz w:val="20"/>
              </w:rPr>
              <w:t>2cy</w:t>
            </w:r>
          </w:p>
        </w:tc>
        <w:tc>
          <w:tcPr>
            <w:tcW w:w="3439" w:type="dxa"/>
            <w:shd w:val="clear" w:color="auto" w:fill="auto"/>
            <w:vAlign w:val="center"/>
          </w:tcPr>
          <w:p w14:paraId="00BAB50F" w14:textId="77777777" w:rsidR="008A7F3E" w:rsidRDefault="008A7F3E" w:rsidP="00384BED">
            <w:pPr>
              <w:tabs>
                <w:tab w:val="left" w:pos="90"/>
              </w:tabs>
              <w:jc w:val="center"/>
              <w:rPr>
                <w:sz w:val="20"/>
              </w:rPr>
            </w:pPr>
            <w:r>
              <w:rPr>
                <w:sz w:val="20"/>
              </w:rPr>
              <w:t>2/week year-round</w:t>
            </w:r>
          </w:p>
        </w:tc>
        <w:tc>
          <w:tcPr>
            <w:tcW w:w="1440" w:type="dxa"/>
            <w:shd w:val="clear" w:color="auto" w:fill="auto"/>
            <w:vAlign w:val="center"/>
          </w:tcPr>
          <w:p w14:paraId="15C0B427" w14:textId="77777777" w:rsidR="008A7F3E" w:rsidRDefault="008A7F3E" w:rsidP="00384BED">
            <w:pPr>
              <w:tabs>
                <w:tab w:val="left" w:pos="90"/>
              </w:tabs>
              <w:jc w:val="center"/>
              <w:rPr>
                <w:sz w:val="20"/>
              </w:rPr>
            </w:pPr>
            <w:r>
              <w:rPr>
                <w:sz w:val="20"/>
              </w:rPr>
              <w:t>Organics</w:t>
            </w:r>
          </w:p>
        </w:tc>
      </w:tr>
      <w:tr w:rsidR="008A7F3E" w:rsidRPr="00C462C3" w14:paraId="7BA69DF9" w14:textId="77777777" w:rsidTr="00384BED">
        <w:tc>
          <w:tcPr>
            <w:tcW w:w="1713" w:type="dxa"/>
            <w:vMerge w:val="restart"/>
            <w:shd w:val="clear" w:color="auto" w:fill="auto"/>
            <w:vAlign w:val="center"/>
          </w:tcPr>
          <w:p w14:paraId="589E1421" w14:textId="77777777" w:rsidR="008A7F3E" w:rsidRPr="00C462C3" w:rsidRDefault="008A7F3E" w:rsidP="00384BED">
            <w:pPr>
              <w:tabs>
                <w:tab w:val="left" w:pos="90"/>
              </w:tabs>
              <w:rPr>
                <w:b/>
                <w:bCs/>
                <w:sz w:val="20"/>
              </w:rPr>
            </w:pPr>
            <w:r w:rsidRPr="00C462C3">
              <w:rPr>
                <w:b/>
                <w:bCs/>
                <w:sz w:val="20"/>
              </w:rPr>
              <w:t>Cogswell Elementary School</w:t>
            </w:r>
          </w:p>
        </w:tc>
        <w:tc>
          <w:tcPr>
            <w:tcW w:w="1396" w:type="dxa"/>
            <w:vMerge w:val="restart"/>
            <w:shd w:val="clear" w:color="auto" w:fill="auto"/>
            <w:vAlign w:val="center"/>
          </w:tcPr>
          <w:p w14:paraId="437713FC" w14:textId="77777777" w:rsidR="008A7F3E" w:rsidRPr="00C462C3" w:rsidRDefault="008A7F3E" w:rsidP="00384BED">
            <w:pPr>
              <w:tabs>
                <w:tab w:val="left" w:pos="90"/>
              </w:tabs>
              <w:rPr>
                <w:b/>
                <w:bCs/>
                <w:sz w:val="20"/>
              </w:rPr>
            </w:pPr>
            <w:r>
              <w:rPr>
                <w:sz w:val="20"/>
              </w:rPr>
              <w:t xml:space="preserve">11050 </w:t>
            </w:r>
            <w:proofErr w:type="spellStart"/>
            <w:r>
              <w:rPr>
                <w:sz w:val="20"/>
              </w:rPr>
              <w:t>Fineview</w:t>
            </w:r>
            <w:proofErr w:type="spellEnd"/>
            <w:r>
              <w:rPr>
                <w:sz w:val="20"/>
              </w:rPr>
              <w:t xml:space="preserve"> St</w:t>
            </w:r>
          </w:p>
        </w:tc>
        <w:tc>
          <w:tcPr>
            <w:tcW w:w="721" w:type="dxa"/>
            <w:shd w:val="clear" w:color="auto" w:fill="auto"/>
            <w:vAlign w:val="center"/>
          </w:tcPr>
          <w:p w14:paraId="4A46928C" w14:textId="77777777" w:rsidR="008A7F3E" w:rsidRPr="00C462C3" w:rsidRDefault="008A7F3E" w:rsidP="00384BED">
            <w:pPr>
              <w:tabs>
                <w:tab w:val="left" w:pos="90"/>
              </w:tabs>
              <w:jc w:val="center"/>
              <w:rPr>
                <w:b/>
                <w:bCs/>
                <w:sz w:val="20"/>
              </w:rPr>
            </w:pPr>
            <w:r>
              <w:rPr>
                <w:b/>
                <w:bCs/>
                <w:sz w:val="20"/>
              </w:rPr>
              <w:t>3</w:t>
            </w:r>
          </w:p>
        </w:tc>
        <w:tc>
          <w:tcPr>
            <w:tcW w:w="736" w:type="dxa"/>
            <w:shd w:val="clear" w:color="auto" w:fill="auto"/>
            <w:vAlign w:val="center"/>
          </w:tcPr>
          <w:p w14:paraId="1070E333"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55C8C2F0"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11EB5FDC"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0DC93944"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3197B112" w14:textId="77777777" w:rsidTr="00384BED">
        <w:tc>
          <w:tcPr>
            <w:tcW w:w="1713" w:type="dxa"/>
            <w:vMerge/>
            <w:shd w:val="clear" w:color="auto" w:fill="auto"/>
            <w:vAlign w:val="center"/>
          </w:tcPr>
          <w:p w14:paraId="4207431B"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BA64125" w14:textId="77777777" w:rsidR="008A7F3E" w:rsidRPr="00C462C3" w:rsidRDefault="008A7F3E" w:rsidP="00384BED">
            <w:pPr>
              <w:tabs>
                <w:tab w:val="left" w:pos="90"/>
              </w:tabs>
              <w:rPr>
                <w:b/>
                <w:bCs/>
                <w:sz w:val="20"/>
              </w:rPr>
            </w:pPr>
          </w:p>
        </w:tc>
        <w:tc>
          <w:tcPr>
            <w:tcW w:w="721" w:type="dxa"/>
            <w:shd w:val="clear" w:color="auto" w:fill="auto"/>
            <w:vAlign w:val="center"/>
          </w:tcPr>
          <w:p w14:paraId="241DF638"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2C7B8AA7"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A82E703"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2AE5165D"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708F9BAD" w14:textId="77777777" w:rsidTr="00384BED">
        <w:tc>
          <w:tcPr>
            <w:tcW w:w="1713" w:type="dxa"/>
            <w:vMerge/>
            <w:shd w:val="clear" w:color="auto" w:fill="auto"/>
            <w:vAlign w:val="center"/>
          </w:tcPr>
          <w:p w14:paraId="2370DDBA"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BF6E869" w14:textId="77777777" w:rsidR="008A7F3E" w:rsidRPr="00C462C3" w:rsidRDefault="008A7F3E" w:rsidP="00384BED">
            <w:pPr>
              <w:tabs>
                <w:tab w:val="left" w:pos="90"/>
              </w:tabs>
              <w:rPr>
                <w:b/>
                <w:bCs/>
                <w:sz w:val="20"/>
              </w:rPr>
            </w:pPr>
          </w:p>
        </w:tc>
        <w:tc>
          <w:tcPr>
            <w:tcW w:w="721" w:type="dxa"/>
            <w:shd w:val="clear" w:color="auto" w:fill="auto"/>
            <w:vAlign w:val="center"/>
          </w:tcPr>
          <w:p w14:paraId="0A3ED4B2"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27726E42"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6BFC994A"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54919861" w14:textId="77777777" w:rsidR="008A7F3E" w:rsidRPr="00C462C3" w:rsidRDefault="008A7F3E" w:rsidP="00384BED">
            <w:pPr>
              <w:tabs>
                <w:tab w:val="left" w:pos="90"/>
              </w:tabs>
              <w:jc w:val="center"/>
              <w:rPr>
                <w:b/>
                <w:bCs/>
                <w:sz w:val="20"/>
              </w:rPr>
            </w:pPr>
            <w:r>
              <w:rPr>
                <w:sz w:val="20"/>
              </w:rPr>
              <w:t>Organics</w:t>
            </w:r>
          </w:p>
        </w:tc>
      </w:tr>
      <w:tr w:rsidR="008A7F3E" w:rsidRPr="00C462C3" w14:paraId="7238DAB1" w14:textId="77777777" w:rsidTr="00384BED">
        <w:tc>
          <w:tcPr>
            <w:tcW w:w="1713" w:type="dxa"/>
            <w:vMerge w:val="restart"/>
            <w:shd w:val="clear" w:color="auto" w:fill="auto"/>
            <w:vAlign w:val="center"/>
          </w:tcPr>
          <w:p w14:paraId="50541EE7" w14:textId="77777777" w:rsidR="008A7F3E" w:rsidRPr="00C462C3" w:rsidRDefault="008A7F3E" w:rsidP="00384BED">
            <w:pPr>
              <w:tabs>
                <w:tab w:val="left" w:pos="90"/>
              </w:tabs>
              <w:rPr>
                <w:b/>
                <w:bCs/>
                <w:sz w:val="20"/>
              </w:rPr>
            </w:pPr>
            <w:r w:rsidRPr="00C462C3">
              <w:rPr>
                <w:b/>
                <w:bCs/>
                <w:sz w:val="20"/>
              </w:rPr>
              <w:t>Kranz Intermediate School</w:t>
            </w:r>
          </w:p>
        </w:tc>
        <w:tc>
          <w:tcPr>
            <w:tcW w:w="1396" w:type="dxa"/>
            <w:vMerge w:val="restart"/>
            <w:shd w:val="clear" w:color="auto" w:fill="auto"/>
            <w:vAlign w:val="center"/>
          </w:tcPr>
          <w:p w14:paraId="463262DA" w14:textId="77777777" w:rsidR="008A7F3E" w:rsidRPr="00C462C3" w:rsidRDefault="008A7F3E" w:rsidP="00384BED">
            <w:pPr>
              <w:tabs>
                <w:tab w:val="left" w:pos="90"/>
              </w:tabs>
              <w:rPr>
                <w:b/>
                <w:bCs/>
                <w:sz w:val="20"/>
              </w:rPr>
            </w:pPr>
            <w:r>
              <w:rPr>
                <w:sz w:val="20"/>
              </w:rPr>
              <w:t xml:space="preserve">12460 </w:t>
            </w:r>
            <w:proofErr w:type="spellStart"/>
            <w:r>
              <w:rPr>
                <w:sz w:val="20"/>
              </w:rPr>
              <w:t>Fineview</w:t>
            </w:r>
            <w:proofErr w:type="spellEnd"/>
            <w:r>
              <w:rPr>
                <w:sz w:val="20"/>
              </w:rPr>
              <w:t xml:space="preserve"> St</w:t>
            </w:r>
          </w:p>
        </w:tc>
        <w:tc>
          <w:tcPr>
            <w:tcW w:w="721" w:type="dxa"/>
            <w:shd w:val="clear" w:color="auto" w:fill="auto"/>
            <w:vAlign w:val="center"/>
          </w:tcPr>
          <w:p w14:paraId="1607245B" w14:textId="77777777" w:rsidR="008A7F3E" w:rsidRPr="00C462C3" w:rsidRDefault="008A7F3E" w:rsidP="00384BED">
            <w:pPr>
              <w:tabs>
                <w:tab w:val="left" w:pos="90"/>
              </w:tabs>
              <w:jc w:val="center"/>
              <w:rPr>
                <w:b/>
                <w:bCs/>
                <w:sz w:val="20"/>
              </w:rPr>
            </w:pPr>
            <w:r>
              <w:rPr>
                <w:b/>
                <w:bCs/>
                <w:sz w:val="20"/>
              </w:rPr>
              <w:t>3</w:t>
            </w:r>
          </w:p>
        </w:tc>
        <w:tc>
          <w:tcPr>
            <w:tcW w:w="736" w:type="dxa"/>
            <w:shd w:val="clear" w:color="auto" w:fill="auto"/>
            <w:vAlign w:val="center"/>
          </w:tcPr>
          <w:p w14:paraId="2B0A84C3"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4D93EE2D"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3F251D2C"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0DDCFF3F"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65B0EB16" w14:textId="77777777" w:rsidTr="00384BED">
        <w:tc>
          <w:tcPr>
            <w:tcW w:w="1713" w:type="dxa"/>
            <w:vMerge/>
            <w:shd w:val="clear" w:color="auto" w:fill="auto"/>
            <w:vAlign w:val="center"/>
          </w:tcPr>
          <w:p w14:paraId="0A2AAB18"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1F275B0" w14:textId="77777777" w:rsidR="008A7F3E" w:rsidRPr="00C462C3" w:rsidRDefault="008A7F3E" w:rsidP="00384BED">
            <w:pPr>
              <w:tabs>
                <w:tab w:val="left" w:pos="90"/>
              </w:tabs>
              <w:rPr>
                <w:b/>
                <w:bCs/>
                <w:sz w:val="20"/>
              </w:rPr>
            </w:pPr>
          </w:p>
        </w:tc>
        <w:tc>
          <w:tcPr>
            <w:tcW w:w="721" w:type="dxa"/>
            <w:shd w:val="clear" w:color="auto" w:fill="auto"/>
            <w:vAlign w:val="center"/>
          </w:tcPr>
          <w:p w14:paraId="6D999CBA"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391E89D3"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639A4009"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2F97980D"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7912131A" w14:textId="77777777" w:rsidTr="00384BED">
        <w:tc>
          <w:tcPr>
            <w:tcW w:w="1713" w:type="dxa"/>
            <w:vMerge/>
            <w:shd w:val="clear" w:color="auto" w:fill="auto"/>
            <w:vAlign w:val="center"/>
          </w:tcPr>
          <w:p w14:paraId="4F3785F4"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01ACF1D" w14:textId="77777777" w:rsidR="008A7F3E" w:rsidRPr="00C462C3" w:rsidRDefault="008A7F3E" w:rsidP="00384BED">
            <w:pPr>
              <w:tabs>
                <w:tab w:val="left" w:pos="90"/>
              </w:tabs>
              <w:rPr>
                <w:b/>
                <w:bCs/>
                <w:sz w:val="20"/>
              </w:rPr>
            </w:pPr>
          </w:p>
        </w:tc>
        <w:tc>
          <w:tcPr>
            <w:tcW w:w="721" w:type="dxa"/>
            <w:shd w:val="clear" w:color="auto" w:fill="auto"/>
            <w:vAlign w:val="center"/>
          </w:tcPr>
          <w:p w14:paraId="3F884D79"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6B10EECD"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03A61222"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151245F2" w14:textId="77777777" w:rsidR="008A7F3E" w:rsidRPr="00C462C3" w:rsidRDefault="008A7F3E" w:rsidP="00384BED">
            <w:pPr>
              <w:tabs>
                <w:tab w:val="left" w:pos="90"/>
              </w:tabs>
              <w:jc w:val="center"/>
              <w:rPr>
                <w:b/>
                <w:bCs/>
                <w:sz w:val="20"/>
              </w:rPr>
            </w:pPr>
            <w:r>
              <w:rPr>
                <w:sz w:val="20"/>
              </w:rPr>
              <w:t>Organics</w:t>
            </w:r>
          </w:p>
        </w:tc>
      </w:tr>
      <w:tr w:rsidR="008A7F3E" w:rsidRPr="00C462C3" w14:paraId="43C05C7D" w14:textId="77777777" w:rsidTr="00384BED">
        <w:tc>
          <w:tcPr>
            <w:tcW w:w="1713" w:type="dxa"/>
            <w:vMerge w:val="restart"/>
            <w:shd w:val="clear" w:color="auto" w:fill="auto"/>
            <w:vAlign w:val="center"/>
          </w:tcPr>
          <w:p w14:paraId="4573C382" w14:textId="77777777" w:rsidR="008A7F3E" w:rsidRPr="00C462C3" w:rsidRDefault="008A7F3E" w:rsidP="00384BED">
            <w:pPr>
              <w:tabs>
                <w:tab w:val="left" w:pos="90"/>
              </w:tabs>
              <w:rPr>
                <w:b/>
                <w:bCs/>
                <w:sz w:val="20"/>
              </w:rPr>
            </w:pPr>
            <w:r w:rsidRPr="00C462C3">
              <w:rPr>
                <w:b/>
                <w:bCs/>
                <w:sz w:val="20"/>
              </w:rPr>
              <w:t>La Primaria Elementary School</w:t>
            </w:r>
          </w:p>
        </w:tc>
        <w:tc>
          <w:tcPr>
            <w:tcW w:w="1396" w:type="dxa"/>
            <w:vMerge w:val="restart"/>
            <w:shd w:val="clear" w:color="auto" w:fill="auto"/>
            <w:vAlign w:val="center"/>
          </w:tcPr>
          <w:p w14:paraId="05201DD5" w14:textId="77777777" w:rsidR="008A7F3E" w:rsidRPr="00C462C3" w:rsidRDefault="008A7F3E" w:rsidP="00384BED">
            <w:pPr>
              <w:tabs>
                <w:tab w:val="left" w:pos="90"/>
              </w:tabs>
              <w:rPr>
                <w:b/>
                <w:bCs/>
                <w:sz w:val="20"/>
              </w:rPr>
            </w:pPr>
            <w:r>
              <w:rPr>
                <w:sz w:val="20"/>
              </w:rPr>
              <w:t>4220 Gilman Rd</w:t>
            </w:r>
          </w:p>
        </w:tc>
        <w:tc>
          <w:tcPr>
            <w:tcW w:w="721" w:type="dxa"/>
            <w:shd w:val="clear" w:color="auto" w:fill="auto"/>
            <w:vAlign w:val="center"/>
          </w:tcPr>
          <w:p w14:paraId="3C25326C"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7A0C1BFE"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3D9AD968"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7893479D"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452F5443"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3EC2879C" w14:textId="77777777" w:rsidTr="00384BED">
        <w:tc>
          <w:tcPr>
            <w:tcW w:w="1713" w:type="dxa"/>
            <w:vMerge/>
            <w:shd w:val="clear" w:color="auto" w:fill="auto"/>
            <w:vAlign w:val="center"/>
          </w:tcPr>
          <w:p w14:paraId="45A9128F" w14:textId="77777777" w:rsidR="008A7F3E" w:rsidRPr="00C462C3" w:rsidRDefault="008A7F3E" w:rsidP="00384BED">
            <w:pPr>
              <w:tabs>
                <w:tab w:val="left" w:pos="90"/>
              </w:tabs>
              <w:rPr>
                <w:b/>
                <w:bCs/>
                <w:sz w:val="20"/>
              </w:rPr>
            </w:pPr>
          </w:p>
        </w:tc>
        <w:tc>
          <w:tcPr>
            <w:tcW w:w="1396" w:type="dxa"/>
            <w:vMerge/>
            <w:shd w:val="clear" w:color="auto" w:fill="auto"/>
            <w:vAlign w:val="center"/>
          </w:tcPr>
          <w:p w14:paraId="0239C80D" w14:textId="77777777" w:rsidR="008A7F3E" w:rsidRPr="00C462C3" w:rsidRDefault="008A7F3E" w:rsidP="00384BED">
            <w:pPr>
              <w:tabs>
                <w:tab w:val="left" w:pos="90"/>
              </w:tabs>
              <w:rPr>
                <w:b/>
                <w:bCs/>
                <w:sz w:val="20"/>
              </w:rPr>
            </w:pPr>
          </w:p>
        </w:tc>
        <w:tc>
          <w:tcPr>
            <w:tcW w:w="721" w:type="dxa"/>
            <w:shd w:val="clear" w:color="auto" w:fill="auto"/>
            <w:vAlign w:val="center"/>
          </w:tcPr>
          <w:p w14:paraId="7DBC54DD"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3D10A0B1"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41F18130"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68F5F4F0"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49F6DECD" w14:textId="77777777" w:rsidTr="00384BED">
        <w:tc>
          <w:tcPr>
            <w:tcW w:w="1713" w:type="dxa"/>
            <w:vMerge/>
            <w:shd w:val="clear" w:color="auto" w:fill="auto"/>
            <w:vAlign w:val="center"/>
          </w:tcPr>
          <w:p w14:paraId="47D93F24" w14:textId="77777777" w:rsidR="008A7F3E" w:rsidRPr="00C462C3" w:rsidRDefault="008A7F3E" w:rsidP="00384BED">
            <w:pPr>
              <w:tabs>
                <w:tab w:val="left" w:pos="90"/>
              </w:tabs>
              <w:rPr>
                <w:b/>
                <w:bCs/>
                <w:sz w:val="20"/>
              </w:rPr>
            </w:pPr>
          </w:p>
        </w:tc>
        <w:tc>
          <w:tcPr>
            <w:tcW w:w="1396" w:type="dxa"/>
            <w:vMerge/>
            <w:shd w:val="clear" w:color="auto" w:fill="auto"/>
            <w:vAlign w:val="center"/>
          </w:tcPr>
          <w:p w14:paraId="74582F40" w14:textId="77777777" w:rsidR="008A7F3E" w:rsidRPr="00C462C3" w:rsidRDefault="008A7F3E" w:rsidP="00384BED">
            <w:pPr>
              <w:tabs>
                <w:tab w:val="left" w:pos="90"/>
              </w:tabs>
              <w:rPr>
                <w:b/>
                <w:bCs/>
                <w:sz w:val="20"/>
              </w:rPr>
            </w:pPr>
          </w:p>
        </w:tc>
        <w:tc>
          <w:tcPr>
            <w:tcW w:w="721" w:type="dxa"/>
            <w:shd w:val="clear" w:color="auto" w:fill="auto"/>
            <w:vAlign w:val="center"/>
          </w:tcPr>
          <w:p w14:paraId="7619AF05"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525C4DEC"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3A26415C"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68A62C1A" w14:textId="77777777" w:rsidR="008A7F3E" w:rsidRPr="00C462C3" w:rsidRDefault="008A7F3E" w:rsidP="00384BED">
            <w:pPr>
              <w:tabs>
                <w:tab w:val="left" w:pos="90"/>
              </w:tabs>
              <w:jc w:val="center"/>
              <w:rPr>
                <w:b/>
                <w:bCs/>
                <w:sz w:val="20"/>
              </w:rPr>
            </w:pPr>
            <w:r>
              <w:rPr>
                <w:sz w:val="20"/>
              </w:rPr>
              <w:t>Organics</w:t>
            </w:r>
          </w:p>
        </w:tc>
      </w:tr>
      <w:tr w:rsidR="008A7F3E" w:rsidRPr="00C462C3" w14:paraId="21315B9A" w14:textId="77777777" w:rsidTr="00384BED">
        <w:tc>
          <w:tcPr>
            <w:tcW w:w="1713" w:type="dxa"/>
            <w:vMerge w:val="restart"/>
            <w:shd w:val="clear" w:color="auto" w:fill="auto"/>
            <w:vAlign w:val="center"/>
          </w:tcPr>
          <w:p w14:paraId="1ECE33E5" w14:textId="77777777" w:rsidR="008A7F3E" w:rsidRPr="00C462C3" w:rsidRDefault="008A7F3E" w:rsidP="00384BED">
            <w:pPr>
              <w:tabs>
                <w:tab w:val="left" w:pos="90"/>
              </w:tabs>
              <w:rPr>
                <w:b/>
                <w:bCs/>
                <w:sz w:val="20"/>
              </w:rPr>
            </w:pPr>
            <w:r w:rsidRPr="00C462C3">
              <w:rPr>
                <w:b/>
                <w:bCs/>
                <w:sz w:val="20"/>
              </w:rPr>
              <w:t>Madrid Middle School</w:t>
            </w:r>
          </w:p>
        </w:tc>
        <w:tc>
          <w:tcPr>
            <w:tcW w:w="1396" w:type="dxa"/>
            <w:vMerge w:val="restart"/>
            <w:shd w:val="clear" w:color="auto" w:fill="auto"/>
            <w:vAlign w:val="center"/>
          </w:tcPr>
          <w:p w14:paraId="67A98E5D" w14:textId="77777777" w:rsidR="008A7F3E" w:rsidRPr="00C462C3" w:rsidRDefault="008A7F3E" w:rsidP="00384BED">
            <w:pPr>
              <w:tabs>
                <w:tab w:val="left" w:pos="90"/>
              </w:tabs>
              <w:rPr>
                <w:b/>
                <w:bCs/>
                <w:sz w:val="20"/>
              </w:rPr>
            </w:pPr>
            <w:r>
              <w:rPr>
                <w:sz w:val="20"/>
              </w:rPr>
              <w:t>3300 Gilman Rd</w:t>
            </w:r>
          </w:p>
        </w:tc>
        <w:tc>
          <w:tcPr>
            <w:tcW w:w="721" w:type="dxa"/>
            <w:shd w:val="clear" w:color="auto" w:fill="auto"/>
            <w:vAlign w:val="center"/>
          </w:tcPr>
          <w:p w14:paraId="6EC76C22"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738C5932"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6A46D550"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3A724B89"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4DC888B5"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05D5E466" w14:textId="77777777" w:rsidTr="00384BED">
        <w:tc>
          <w:tcPr>
            <w:tcW w:w="1713" w:type="dxa"/>
            <w:vMerge/>
            <w:shd w:val="clear" w:color="auto" w:fill="auto"/>
            <w:vAlign w:val="center"/>
          </w:tcPr>
          <w:p w14:paraId="7D93E03C"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D0E4DF7" w14:textId="77777777" w:rsidR="008A7F3E" w:rsidRPr="00C462C3" w:rsidRDefault="008A7F3E" w:rsidP="00384BED">
            <w:pPr>
              <w:tabs>
                <w:tab w:val="left" w:pos="90"/>
              </w:tabs>
              <w:rPr>
                <w:b/>
                <w:bCs/>
                <w:sz w:val="20"/>
              </w:rPr>
            </w:pPr>
          </w:p>
        </w:tc>
        <w:tc>
          <w:tcPr>
            <w:tcW w:w="721" w:type="dxa"/>
            <w:shd w:val="clear" w:color="auto" w:fill="auto"/>
            <w:vAlign w:val="center"/>
          </w:tcPr>
          <w:p w14:paraId="18D1D36D"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44A8B625"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760701A"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69B953EF"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0FAA6048" w14:textId="77777777" w:rsidTr="00384BED">
        <w:tc>
          <w:tcPr>
            <w:tcW w:w="1713" w:type="dxa"/>
            <w:vMerge/>
            <w:shd w:val="clear" w:color="auto" w:fill="auto"/>
            <w:vAlign w:val="center"/>
          </w:tcPr>
          <w:p w14:paraId="79A7D818"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71A1604" w14:textId="77777777" w:rsidR="008A7F3E" w:rsidRPr="00C462C3" w:rsidRDefault="008A7F3E" w:rsidP="00384BED">
            <w:pPr>
              <w:tabs>
                <w:tab w:val="left" w:pos="90"/>
              </w:tabs>
              <w:rPr>
                <w:b/>
                <w:bCs/>
                <w:sz w:val="20"/>
              </w:rPr>
            </w:pPr>
          </w:p>
        </w:tc>
        <w:tc>
          <w:tcPr>
            <w:tcW w:w="721" w:type="dxa"/>
            <w:shd w:val="clear" w:color="auto" w:fill="auto"/>
            <w:vAlign w:val="center"/>
          </w:tcPr>
          <w:p w14:paraId="7ECB76AF"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5E95129B"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17F7A80A"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12F65869" w14:textId="77777777" w:rsidR="008A7F3E" w:rsidRPr="00C462C3" w:rsidRDefault="008A7F3E" w:rsidP="00384BED">
            <w:pPr>
              <w:tabs>
                <w:tab w:val="left" w:pos="90"/>
              </w:tabs>
              <w:jc w:val="center"/>
              <w:rPr>
                <w:b/>
                <w:bCs/>
                <w:sz w:val="20"/>
              </w:rPr>
            </w:pPr>
            <w:r>
              <w:rPr>
                <w:sz w:val="20"/>
              </w:rPr>
              <w:t>Organics</w:t>
            </w:r>
          </w:p>
        </w:tc>
      </w:tr>
      <w:tr w:rsidR="008A7F3E" w:rsidRPr="00C462C3" w14:paraId="035B1F3D" w14:textId="77777777" w:rsidTr="00384BED">
        <w:tc>
          <w:tcPr>
            <w:tcW w:w="1713" w:type="dxa"/>
            <w:vMerge w:val="restart"/>
            <w:shd w:val="clear" w:color="auto" w:fill="auto"/>
            <w:vAlign w:val="center"/>
          </w:tcPr>
          <w:p w14:paraId="163C5D1C" w14:textId="77777777" w:rsidR="008A7F3E" w:rsidRPr="00C462C3" w:rsidRDefault="008A7F3E" w:rsidP="00384BED">
            <w:pPr>
              <w:tabs>
                <w:tab w:val="left" w:pos="90"/>
              </w:tabs>
              <w:rPr>
                <w:b/>
                <w:bCs/>
                <w:sz w:val="20"/>
              </w:rPr>
            </w:pPr>
            <w:r w:rsidRPr="00C462C3">
              <w:rPr>
                <w:b/>
                <w:bCs/>
                <w:sz w:val="20"/>
              </w:rPr>
              <w:t>Maxson Elementary School</w:t>
            </w:r>
          </w:p>
        </w:tc>
        <w:tc>
          <w:tcPr>
            <w:tcW w:w="1396" w:type="dxa"/>
            <w:vMerge w:val="restart"/>
            <w:shd w:val="clear" w:color="auto" w:fill="auto"/>
            <w:vAlign w:val="center"/>
          </w:tcPr>
          <w:p w14:paraId="24CCC26E" w14:textId="77777777" w:rsidR="008A7F3E" w:rsidRPr="00C462C3" w:rsidRDefault="008A7F3E" w:rsidP="00384BED">
            <w:pPr>
              <w:tabs>
                <w:tab w:val="left" w:pos="90"/>
              </w:tabs>
              <w:rPr>
                <w:b/>
                <w:bCs/>
                <w:sz w:val="20"/>
              </w:rPr>
            </w:pPr>
            <w:r>
              <w:rPr>
                <w:sz w:val="20"/>
              </w:rPr>
              <w:t>12380 Felipe St</w:t>
            </w:r>
          </w:p>
        </w:tc>
        <w:tc>
          <w:tcPr>
            <w:tcW w:w="721" w:type="dxa"/>
            <w:shd w:val="clear" w:color="auto" w:fill="auto"/>
            <w:vAlign w:val="center"/>
          </w:tcPr>
          <w:p w14:paraId="5E4BC5D5" w14:textId="77777777" w:rsidR="008A7F3E" w:rsidRPr="00C462C3" w:rsidRDefault="008A7F3E" w:rsidP="00384BED">
            <w:pPr>
              <w:tabs>
                <w:tab w:val="left" w:pos="90"/>
              </w:tabs>
              <w:jc w:val="center"/>
              <w:rPr>
                <w:b/>
                <w:bCs/>
                <w:sz w:val="20"/>
              </w:rPr>
            </w:pPr>
            <w:r>
              <w:rPr>
                <w:b/>
                <w:bCs/>
                <w:sz w:val="20"/>
              </w:rPr>
              <w:t>3</w:t>
            </w:r>
          </w:p>
        </w:tc>
        <w:tc>
          <w:tcPr>
            <w:tcW w:w="736" w:type="dxa"/>
            <w:shd w:val="clear" w:color="auto" w:fill="auto"/>
            <w:vAlign w:val="center"/>
          </w:tcPr>
          <w:p w14:paraId="1BF16E59"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8230A60"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1351C7A4"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43648BFC"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6EFFB99A" w14:textId="77777777" w:rsidTr="00384BED">
        <w:tc>
          <w:tcPr>
            <w:tcW w:w="1713" w:type="dxa"/>
            <w:vMerge/>
            <w:shd w:val="clear" w:color="auto" w:fill="auto"/>
            <w:vAlign w:val="center"/>
          </w:tcPr>
          <w:p w14:paraId="59CA0EB9"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7A3A573" w14:textId="77777777" w:rsidR="008A7F3E" w:rsidRPr="00C462C3" w:rsidRDefault="008A7F3E" w:rsidP="00384BED">
            <w:pPr>
              <w:tabs>
                <w:tab w:val="left" w:pos="90"/>
              </w:tabs>
              <w:rPr>
                <w:b/>
                <w:bCs/>
                <w:sz w:val="20"/>
              </w:rPr>
            </w:pPr>
          </w:p>
        </w:tc>
        <w:tc>
          <w:tcPr>
            <w:tcW w:w="721" w:type="dxa"/>
            <w:shd w:val="clear" w:color="auto" w:fill="auto"/>
            <w:vAlign w:val="center"/>
          </w:tcPr>
          <w:p w14:paraId="1C0F093E"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07E2488C"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0F05DF1B"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6F4CC3C8"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39714382" w14:textId="77777777" w:rsidTr="00384BED">
        <w:tc>
          <w:tcPr>
            <w:tcW w:w="1713" w:type="dxa"/>
            <w:vMerge/>
            <w:shd w:val="clear" w:color="auto" w:fill="auto"/>
            <w:vAlign w:val="center"/>
          </w:tcPr>
          <w:p w14:paraId="63804327" w14:textId="77777777" w:rsidR="008A7F3E" w:rsidRPr="00C462C3" w:rsidRDefault="008A7F3E" w:rsidP="00384BED">
            <w:pPr>
              <w:tabs>
                <w:tab w:val="left" w:pos="90"/>
              </w:tabs>
              <w:rPr>
                <w:b/>
                <w:bCs/>
                <w:sz w:val="20"/>
              </w:rPr>
            </w:pPr>
          </w:p>
        </w:tc>
        <w:tc>
          <w:tcPr>
            <w:tcW w:w="1396" w:type="dxa"/>
            <w:vMerge/>
            <w:shd w:val="clear" w:color="auto" w:fill="auto"/>
            <w:vAlign w:val="center"/>
          </w:tcPr>
          <w:p w14:paraId="4A9D12E6" w14:textId="77777777" w:rsidR="008A7F3E" w:rsidRPr="00C462C3" w:rsidRDefault="008A7F3E" w:rsidP="00384BED">
            <w:pPr>
              <w:tabs>
                <w:tab w:val="left" w:pos="90"/>
              </w:tabs>
              <w:rPr>
                <w:b/>
                <w:bCs/>
                <w:sz w:val="20"/>
              </w:rPr>
            </w:pPr>
          </w:p>
        </w:tc>
        <w:tc>
          <w:tcPr>
            <w:tcW w:w="721" w:type="dxa"/>
            <w:shd w:val="clear" w:color="auto" w:fill="auto"/>
            <w:vAlign w:val="center"/>
          </w:tcPr>
          <w:p w14:paraId="06EAD255"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7993B302"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32475368"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75578409" w14:textId="77777777" w:rsidR="008A7F3E" w:rsidRPr="00C462C3" w:rsidRDefault="008A7F3E" w:rsidP="00384BED">
            <w:pPr>
              <w:tabs>
                <w:tab w:val="left" w:pos="90"/>
              </w:tabs>
              <w:jc w:val="center"/>
              <w:rPr>
                <w:b/>
                <w:bCs/>
                <w:sz w:val="20"/>
              </w:rPr>
            </w:pPr>
            <w:r>
              <w:rPr>
                <w:sz w:val="20"/>
              </w:rPr>
              <w:t>Organics</w:t>
            </w:r>
          </w:p>
        </w:tc>
      </w:tr>
      <w:tr w:rsidR="008A7F3E" w:rsidRPr="00C462C3" w14:paraId="323863A1" w14:textId="77777777" w:rsidTr="00384BED">
        <w:tc>
          <w:tcPr>
            <w:tcW w:w="1713" w:type="dxa"/>
            <w:vMerge w:val="restart"/>
            <w:shd w:val="clear" w:color="auto" w:fill="auto"/>
            <w:vAlign w:val="center"/>
          </w:tcPr>
          <w:p w14:paraId="49379DFB" w14:textId="77777777" w:rsidR="008A7F3E" w:rsidRPr="00C462C3" w:rsidRDefault="008A7F3E" w:rsidP="00384BED">
            <w:pPr>
              <w:tabs>
                <w:tab w:val="left" w:pos="90"/>
              </w:tabs>
              <w:rPr>
                <w:b/>
                <w:bCs/>
                <w:sz w:val="20"/>
              </w:rPr>
            </w:pPr>
            <w:r>
              <w:rPr>
                <w:b/>
                <w:bCs/>
                <w:sz w:val="20"/>
              </w:rPr>
              <w:t>Miramonte Elementary School</w:t>
            </w:r>
          </w:p>
        </w:tc>
        <w:tc>
          <w:tcPr>
            <w:tcW w:w="1396" w:type="dxa"/>
            <w:vMerge w:val="restart"/>
            <w:shd w:val="clear" w:color="auto" w:fill="auto"/>
            <w:vAlign w:val="center"/>
          </w:tcPr>
          <w:p w14:paraId="75B47228" w14:textId="77777777" w:rsidR="008A7F3E" w:rsidRPr="00C462C3" w:rsidRDefault="008A7F3E" w:rsidP="00384BED">
            <w:pPr>
              <w:tabs>
                <w:tab w:val="left" w:pos="90"/>
              </w:tabs>
              <w:rPr>
                <w:b/>
                <w:bCs/>
                <w:sz w:val="20"/>
              </w:rPr>
            </w:pPr>
            <w:r>
              <w:rPr>
                <w:sz w:val="20"/>
              </w:rPr>
              <w:t>10620 Schmidt Rd</w:t>
            </w:r>
          </w:p>
        </w:tc>
        <w:tc>
          <w:tcPr>
            <w:tcW w:w="721" w:type="dxa"/>
            <w:shd w:val="clear" w:color="auto" w:fill="auto"/>
            <w:vAlign w:val="center"/>
          </w:tcPr>
          <w:p w14:paraId="268C6FC7"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74A8F9E2"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1875614"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0FFE043A"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1EF4D913"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63F35D0E" w14:textId="77777777" w:rsidTr="00384BED">
        <w:tc>
          <w:tcPr>
            <w:tcW w:w="1713" w:type="dxa"/>
            <w:vMerge/>
            <w:shd w:val="clear" w:color="auto" w:fill="auto"/>
            <w:vAlign w:val="center"/>
          </w:tcPr>
          <w:p w14:paraId="3852D408"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C9D07C1" w14:textId="77777777" w:rsidR="008A7F3E" w:rsidRPr="00C462C3" w:rsidRDefault="008A7F3E" w:rsidP="00384BED">
            <w:pPr>
              <w:tabs>
                <w:tab w:val="left" w:pos="90"/>
              </w:tabs>
              <w:rPr>
                <w:b/>
                <w:bCs/>
                <w:sz w:val="20"/>
              </w:rPr>
            </w:pPr>
          </w:p>
        </w:tc>
        <w:tc>
          <w:tcPr>
            <w:tcW w:w="721" w:type="dxa"/>
            <w:shd w:val="clear" w:color="auto" w:fill="auto"/>
            <w:vAlign w:val="center"/>
          </w:tcPr>
          <w:p w14:paraId="0F3F5095"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0B0312F6"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0FFB2F00"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3246DF5A"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22E88C08" w14:textId="77777777" w:rsidTr="00384BED">
        <w:tc>
          <w:tcPr>
            <w:tcW w:w="1713" w:type="dxa"/>
            <w:vMerge/>
            <w:shd w:val="clear" w:color="auto" w:fill="auto"/>
            <w:vAlign w:val="center"/>
          </w:tcPr>
          <w:p w14:paraId="0A45C85E"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2246F4D" w14:textId="77777777" w:rsidR="008A7F3E" w:rsidRPr="00C462C3" w:rsidRDefault="008A7F3E" w:rsidP="00384BED">
            <w:pPr>
              <w:tabs>
                <w:tab w:val="left" w:pos="90"/>
              </w:tabs>
              <w:rPr>
                <w:b/>
                <w:bCs/>
                <w:sz w:val="20"/>
              </w:rPr>
            </w:pPr>
          </w:p>
        </w:tc>
        <w:tc>
          <w:tcPr>
            <w:tcW w:w="721" w:type="dxa"/>
            <w:shd w:val="clear" w:color="auto" w:fill="auto"/>
            <w:vAlign w:val="center"/>
          </w:tcPr>
          <w:p w14:paraId="3ACEBCCE"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282E10E4"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0A4ABD71"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70525DE2" w14:textId="77777777" w:rsidR="008A7F3E" w:rsidRPr="00C462C3" w:rsidRDefault="008A7F3E" w:rsidP="00384BED">
            <w:pPr>
              <w:tabs>
                <w:tab w:val="left" w:pos="90"/>
              </w:tabs>
              <w:jc w:val="center"/>
              <w:rPr>
                <w:b/>
                <w:bCs/>
                <w:sz w:val="20"/>
              </w:rPr>
            </w:pPr>
            <w:r>
              <w:rPr>
                <w:sz w:val="20"/>
              </w:rPr>
              <w:t>Organics</w:t>
            </w:r>
          </w:p>
        </w:tc>
      </w:tr>
      <w:tr w:rsidR="008A7F3E" w:rsidRPr="00C462C3" w14:paraId="729CBB11" w14:textId="77777777" w:rsidTr="00384BED">
        <w:tc>
          <w:tcPr>
            <w:tcW w:w="1713" w:type="dxa"/>
            <w:vMerge w:val="restart"/>
            <w:shd w:val="clear" w:color="auto" w:fill="auto"/>
            <w:vAlign w:val="center"/>
          </w:tcPr>
          <w:p w14:paraId="4E50DC28" w14:textId="77777777" w:rsidR="008A7F3E" w:rsidRPr="00C462C3" w:rsidRDefault="008A7F3E" w:rsidP="00384BED">
            <w:pPr>
              <w:tabs>
                <w:tab w:val="left" w:pos="90"/>
              </w:tabs>
              <w:rPr>
                <w:b/>
                <w:bCs/>
                <w:sz w:val="20"/>
              </w:rPr>
            </w:pPr>
            <w:r>
              <w:rPr>
                <w:b/>
                <w:bCs/>
                <w:sz w:val="20"/>
              </w:rPr>
              <w:t>Monte Vista Elementary School</w:t>
            </w:r>
          </w:p>
        </w:tc>
        <w:tc>
          <w:tcPr>
            <w:tcW w:w="1396" w:type="dxa"/>
            <w:vMerge w:val="restart"/>
            <w:shd w:val="clear" w:color="auto" w:fill="auto"/>
            <w:vAlign w:val="center"/>
          </w:tcPr>
          <w:p w14:paraId="0F1ACECA" w14:textId="77777777" w:rsidR="008A7F3E" w:rsidRPr="00C462C3" w:rsidRDefault="008A7F3E" w:rsidP="00384BED">
            <w:pPr>
              <w:tabs>
                <w:tab w:val="left" w:pos="90"/>
              </w:tabs>
              <w:rPr>
                <w:b/>
                <w:bCs/>
                <w:sz w:val="20"/>
              </w:rPr>
            </w:pPr>
            <w:r>
              <w:rPr>
                <w:sz w:val="20"/>
              </w:rPr>
              <w:t>11111 Thienes Ave</w:t>
            </w:r>
          </w:p>
        </w:tc>
        <w:tc>
          <w:tcPr>
            <w:tcW w:w="721" w:type="dxa"/>
            <w:shd w:val="clear" w:color="auto" w:fill="auto"/>
            <w:vAlign w:val="center"/>
          </w:tcPr>
          <w:p w14:paraId="127BD036"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32EF5D44"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23D9D5A4"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76E5C98B"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6871D8F2" w14:textId="77777777" w:rsidR="008A7F3E" w:rsidRPr="00C462C3" w:rsidRDefault="008A7F3E" w:rsidP="00384BED">
            <w:pPr>
              <w:tabs>
                <w:tab w:val="left" w:pos="90"/>
              </w:tabs>
              <w:jc w:val="center"/>
              <w:rPr>
                <w:b/>
                <w:bCs/>
                <w:sz w:val="20"/>
              </w:rPr>
            </w:pPr>
            <w:r w:rsidRPr="00EE2EC8">
              <w:rPr>
                <w:sz w:val="20"/>
              </w:rPr>
              <w:t>Waste</w:t>
            </w:r>
          </w:p>
        </w:tc>
      </w:tr>
      <w:tr w:rsidR="008A7F3E" w:rsidRPr="00C462C3" w14:paraId="58CDE765" w14:textId="77777777" w:rsidTr="00384BED">
        <w:tc>
          <w:tcPr>
            <w:tcW w:w="1713" w:type="dxa"/>
            <w:vMerge/>
            <w:shd w:val="clear" w:color="auto" w:fill="auto"/>
            <w:vAlign w:val="center"/>
          </w:tcPr>
          <w:p w14:paraId="01C15E63" w14:textId="77777777" w:rsidR="008A7F3E" w:rsidRPr="00C462C3" w:rsidRDefault="008A7F3E" w:rsidP="00384BED">
            <w:pPr>
              <w:tabs>
                <w:tab w:val="left" w:pos="90"/>
              </w:tabs>
              <w:rPr>
                <w:b/>
                <w:bCs/>
                <w:sz w:val="20"/>
              </w:rPr>
            </w:pPr>
          </w:p>
        </w:tc>
        <w:tc>
          <w:tcPr>
            <w:tcW w:w="1396" w:type="dxa"/>
            <w:vMerge/>
            <w:shd w:val="clear" w:color="auto" w:fill="auto"/>
            <w:vAlign w:val="center"/>
          </w:tcPr>
          <w:p w14:paraId="724E9BF5" w14:textId="77777777" w:rsidR="008A7F3E" w:rsidRPr="00C462C3" w:rsidRDefault="008A7F3E" w:rsidP="00384BED">
            <w:pPr>
              <w:tabs>
                <w:tab w:val="left" w:pos="90"/>
              </w:tabs>
              <w:rPr>
                <w:b/>
                <w:bCs/>
                <w:sz w:val="20"/>
              </w:rPr>
            </w:pPr>
          </w:p>
        </w:tc>
        <w:tc>
          <w:tcPr>
            <w:tcW w:w="721" w:type="dxa"/>
            <w:shd w:val="clear" w:color="auto" w:fill="auto"/>
            <w:vAlign w:val="center"/>
          </w:tcPr>
          <w:p w14:paraId="4CC1F559"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47EE451A"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ADDD442"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4B24AB56" w14:textId="77777777" w:rsidR="008A7F3E" w:rsidRPr="00C462C3" w:rsidRDefault="008A7F3E" w:rsidP="00384BED">
            <w:pPr>
              <w:tabs>
                <w:tab w:val="left" w:pos="90"/>
              </w:tabs>
              <w:jc w:val="center"/>
              <w:rPr>
                <w:b/>
                <w:bCs/>
                <w:sz w:val="20"/>
              </w:rPr>
            </w:pPr>
            <w:r w:rsidRPr="00EE2EC8">
              <w:rPr>
                <w:sz w:val="20"/>
              </w:rPr>
              <w:t>Recycle</w:t>
            </w:r>
          </w:p>
        </w:tc>
      </w:tr>
      <w:tr w:rsidR="008A7F3E" w:rsidRPr="00C462C3" w14:paraId="577CB584" w14:textId="77777777" w:rsidTr="00384BED">
        <w:tc>
          <w:tcPr>
            <w:tcW w:w="1713" w:type="dxa"/>
            <w:vMerge/>
            <w:shd w:val="clear" w:color="auto" w:fill="auto"/>
            <w:vAlign w:val="center"/>
          </w:tcPr>
          <w:p w14:paraId="6E32EFC5"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3254FDA" w14:textId="77777777" w:rsidR="008A7F3E" w:rsidRPr="00C462C3" w:rsidRDefault="008A7F3E" w:rsidP="00384BED">
            <w:pPr>
              <w:tabs>
                <w:tab w:val="left" w:pos="90"/>
              </w:tabs>
              <w:rPr>
                <w:b/>
                <w:bCs/>
                <w:sz w:val="20"/>
              </w:rPr>
            </w:pPr>
          </w:p>
        </w:tc>
        <w:tc>
          <w:tcPr>
            <w:tcW w:w="721" w:type="dxa"/>
            <w:shd w:val="clear" w:color="auto" w:fill="auto"/>
            <w:vAlign w:val="center"/>
          </w:tcPr>
          <w:p w14:paraId="39753EA1"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61F0778F"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61279751"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46E4ED9F" w14:textId="77777777" w:rsidR="008A7F3E" w:rsidRPr="00C462C3" w:rsidRDefault="008A7F3E" w:rsidP="00384BED">
            <w:pPr>
              <w:tabs>
                <w:tab w:val="left" w:pos="90"/>
              </w:tabs>
              <w:jc w:val="center"/>
              <w:rPr>
                <w:b/>
                <w:bCs/>
                <w:sz w:val="20"/>
              </w:rPr>
            </w:pPr>
            <w:r>
              <w:rPr>
                <w:sz w:val="20"/>
              </w:rPr>
              <w:t>Organics</w:t>
            </w:r>
          </w:p>
        </w:tc>
      </w:tr>
      <w:tr w:rsidR="008A7F3E" w14:paraId="3D2F4193" w14:textId="77777777" w:rsidTr="00384BED">
        <w:tc>
          <w:tcPr>
            <w:tcW w:w="1713" w:type="dxa"/>
            <w:vMerge w:val="restart"/>
            <w:shd w:val="clear" w:color="auto" w:fill="auto"/>
            <w:vAlign w:val="center"/>
          </w:tcPr>
          <w:p w14:paraId="664C711A" w14:textId="77777777" w:rsidR="008A7F3E" w:rsidRPr="00C462C3" w:rsidRDefault="008A7F3E" w:rsidP="00384BED">
            <w:pPr>
              <w:tabs>
                <w:tab w:val="left" w:pos="90"/>
              </w:tabs>
              <w:rPr>
                <w:b/>
                <w:bCs/>
                <w:sz w:val="20"/>
              </w:rPr>
            </w:pPr>
            <w:r>
              <w:rPr>
                <w:b/>
                <w:bCs/>
                <w:sz w:val="20"/>
              </w:rPr>
              <w:t>Parkview Elementary School</w:t>
            </w:r>
          </w:p>
        </w:tc>
        <w:tc>
          <w:tcPr>
            <w:tcW w:w="1396" w:type="dxa"/>
            <w:vMerge w:val="restart"/>
            <w:shd w:val="clear" w:color="auto" w:fill="auto"/>
            <w:vAlign w:val="center"/>
          </w:tcPr>
          <w:p w14:paraId="1D9BDEB8" w14:textId="77777777" w:rsidR="008A7F3E" w:rsidRPr="00C462C3" w:rsidRDefault="008A7F3E" w:rsidP="00384BED">
            <w:pPr>
              <w:tabs>
                <w:tab w:val="left" w:pos="90"/>
              </w:tabs>
              <w:rPr>
                <w:b/>
                <w:bCs/>
                <w:sz w:val="20"/>
              </w:rPr>
            </w:pPr>
            <w:r>
              <w:rPr>
                <w:sz w:val="20"/>
              </w:rPr>
              <w:t>12044 Elliott Ave</w:t>
            </w:r>
          </w:p>
        </w:tc>
        <w:tc>
          <w:tcPr>
            <w:tcW w:w="721" w:type="dxa"/>
            <w:shd w:val="clear" w:color="auto" w:fill="auto"/>
            <w:vAlign w:val="center"/>
          </w:tcPr>
          <w:p w14:paraId="7FBBFE60" w14:textId="77777777" w:rsidR="008A7F3E" w:rsidRPr="00C462C3" w:rsidRDefault="008A7F3E" w:rsidP="00384BED">
            <w:pPr>
              <w:tabs>
                <w:tab w:val="left" w:pos="90"/>
              </w:tabs>
              <w:jc w:val="center"/>
              <w:rPr>
                <w:b/>
                <w:bCs/>
                <w:sz w:val="20"/>
              </w:rPr>
            </w:pPr>
            <w:r>
              <w:rPr>
                <w:b/>
                <w:bCs/>
                <w:sz w:val="20"/>
              </w:rPr>
              <w:t>4</w:t>
            </w:r>
          </w:p>
        </w:tc>
        <w:tc>
          <w:tcPr>
            <w:tcW w:w="736" w:type="dxa"/>
            <w:shd w:val="clear" w:color="auto" w:fill="auto"/>
            <w:vAlign w:val="center"/>
          </w:tcPr>
          <w:p w14:paraId="6A1A984B"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95152FC"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5FE949F0"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13C66577" w14:textId="77777777" w:rsidR="008A7F3E" w:rsidRDefault="008A7F3E" w:rsidP="00384BED">
            <w:pPr>
              <w:tabs>
                <w:tab w:val="left" w:pos="90"/>
              </w:tabs>
              <w:jc w:val="center"/>
              <w:rPr>
                <w:sz w:val="20"/>
              </w:rPr>
            </w:pPr>
            <w:r w:rsidRPr="00EE2EC8">
              <w:rPr>
                <w:sz w:val="20"/>
              </w:rPr>
              <w:t>Waste</w:t>
            </w:r>
          </w:p>
        </w:tc>
      </w:tr>
      <w:tr w:rsidR="008A7F3E" w14:paraId="128CB12F" w14:textId="77777777" w:rsidTr="00384BED">
        <w:tc>
          <w:tcPr>
            <w:tcW w:w="1713" w:type="dxa"/>
            <w:vMerge/>
            <w:shd w:val="clear" w:color="auto" w:fill="auto"/>
            <w:vAlign w:val="center"/>
          </w:tcPr>
          <w:p w14:paraId="58F378D8" w14:textId="77777777" w:rsidR="008A7F3E" w:rsidRPr="00C462C3" w:rsidRDefault="008A7F3E" w:rsidP="00384BED">
            <w:pPr>
              <w:tabs>
                <w:tab w:val="left" w:pos="90"/>
              </w:tabs>
              <w:rPr>
                <w:b/>
                <w:bCs/>
                <w:sz w:val="20"/>
              </w:rPr>
            </w:pPr>
          </w:p>
        </w:tc>
        <w:tc>
          <w:tcPr>
            <w:tcW w:w="1396" w:type="dxa"/>
            <w:vMerge/>
            <w:shd w:val="clear" w:color="auto" w:fill="auto"/>
            <w:vAlign w:val="center"/>
          </w:tcPr>
          <w:p w14:paraId="0F6FEB83" w14:textId="77777777" w:rsidR="008A7F3E" w:rsidRPr="00C462C3" w:rsidRDefault="008A7F3E" w:rsidP="00384BED">
            <w:pPr>
              <w:tabs>
                <w:tab w:val="left" w:pos="90"/>
              </w:tabs>
              <w:rPr>
                <w:b/>
                <w:bCs/>
                <w:sz w:val="20"/>
              </w:rPr>
            </w:pPr>
          </w:p>
        </w:tc>
        <w:tc>
          <w:tcPr>
            <w:tcW w:w="721" w:type="dxa"/>
            <w:shd w:val="clear" w:color="auto" w:fill="auto"/>
            <w:vAlign w:val="center"/>
          </w:tcPr>
          <w:p w14:paraId="53AAA96D"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55329436"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106CBEC0"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36DE8B24" w14:textId="77777777" w:rsidR="008A7F3E" w:rsidRDefault="008A7F3E" w:rsidP="00384BED">
            <w:pPr>
              <w:tabs>
                <w:tab w:val="left" w:pos="90"/>
              </w:tabs>
              <w:jc w:val="center"/>
              <w:rPr>
                <w:sz w:val="20"/>
              </w:rPr>
            </w:pPr>
            <w:r w:rsidRPr="00EE2EC8">
              <w:rPr>
                <w:sz w:val="20"/>
              </w:rPr>
              <w:t>Recycle</w:t>
            </w:r>
          </w:p>
        </w:tc>
      </w:tr>
      <w:tr w:rsidR="008A7F3E" w14:paraId="11A0EA0E" w14:textId="77777777" w:rsidTr="00384BED">
        <w:tc>
          <w:tcPr>
            <w:tcW w:w="1713" w:type="dxa"/>
            <w:vMerge/>
            <w:shd w:val="clear" w:color="auto" w:fill="auto"/>
            <w:vAlign w:val="center"/>
          </w:tcPr>
          <w:p w14:paraId="3A760807"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D1ED7F9" w14:textId="77777777" w:rsidR="008A7F3E" w:rsidRPr="00C462C3" w:rsidRDefault="008A7F3E" w:rsidP="00384BED">
            <w:pPr>
              <w:tabs>
                <w:tab w:val="left" w:pos="90"/>
              </w:tabs>
              <w:rPr>
                <w:b/>
                <w:bCs/>
                <w:sz w:val="20"/>
              </w:rPr>
            </w:pPr>
          </w:p>
        </w:tc>
        <w:tc>
          <w:tcPr>
            <w:tcW w:w="721" w:type="dxa"/>
            <w:shd w:val="clear" w:color="auto" w:fill="auto"/>
            <w:vAlign w:val="center"/>
          </w:tcPr>
          <w:p w14:paraId="035046B9"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39B5E3D3"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11F1ED79"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093000F2" w14:textId="77777777" w:rsidR="008A7F3E" w:rsidRDefault="008A7F3E" w:rsidP="00384BED">
            <w:pPr>
              <w:tabs>
                <w:tab w:val="left" w:pos="90"/>
              </w:tabs>
              <w:jc w:val="center"/>
              <w:rPr>
                <w:sz w:val="20"/>
              </w:rPr>
            </w:pPr>
            <w:r>
              <w:rPr>
                <w:sz w:val="20"/>
              </w:rPr>
              <w:t>Organics</w:t>
            </w:r>
          </w:p>
        </w:tc>
      </w:tr>
      <w:tr w:rsidR="008A7F3E" w14:paraId="002BABA3" w14:textId="77777777" w:rsidTr="00384BED">
        <w:tc>
          <w:tcPr>
            <w:tcW w:w="1713" w:type="dxa"/>
            <w:vMerge w:val="restart"/>
            <w:shd w:val="clear" w:color="auto" w:fill="auto"/>
            <w:vAlign w:val="center"/>
          </w:tcPr>
          <w:p w14:paraId="653FE005" w14:textId="77777777" w:rsidR="008A7F3E" w:rsidRPr="00C462C3" w:rsidRDefault="008A7F3E" w:rsidP="00384BED">
            <w:pPr>
              <w:tabs>
                <w:tab w:val="left" w:pos="90"/>
              </w:tabs>
              <w:rPr>
                <w:b/>
                <w:bCs/>
                <w:sz w:val="20"/>
              </w:rPr>
            </w:pPr>
          </w:p>
          <w:p w14:paraId="5E81FDDA" w14:textId="77777777" w:rsidR="008A7F3E" w:rsidRPr="00C462C3" w:rsidRDefault="008A7F3E" w:rsidP="00384BED">
            <w:pPr>
              <w:tabs>
                <w:tab w:val="left" w:pos="90"/>
              </w:tabs>
              <w:rPr>
                <w:b/>
                <w:bCs/>
                <w:sz w:val="20"/>
              </w:rPr>
            </w:pPr>
            <w:r>
              <w:rPr>
                <w:b/>
                <w:bCs/>
                <w:sz w:val="20"/>
              </w:rPr>
              <w:t>Payne Elementary School</w:t>
            </w:r>
          </w:p>
        </w:tc>
        <w:tc>
          <w:tcPr>
            <w:tcW w:w="1396" w:type="dxa"/>
            <w:vMerge w:val="restart"/>
            <w:shd w:val="clear" w:color="auto" w:fill="auto"/>
            <w:vAlign w:val="center"/>
          </w:tcPr>
          <w:p w14:paraId="3BF46C76" w14:textId="77777777" w:rsidR="008A7F3E" w:rsidRPr="00C462C3" w:rsidRDefault="008A7F3E" w:rsidP="00384BED">
            <w:pPr>
              <w:tabs>
                <w:tab w:val="left" w:pos="90"/>
              </w:tabs>
              <w:rPr>
                <w:b/>
                <w:bCs/>
                <w:sz w:val="20"/>
              </w:rPr>
            </w:pPr>
          </w:p>
          <w:p w14:paraId="2AF1C3A9" w14:textId="77777777" w:rsidR="008A7F3E" w:rsidRPr="00C462C3" w:rsidRDefault="008A7F3E" w:rsidP="00384BED">
            <w:pPr>
              <w:tabs>
                <w:tab w:val="left" w:pos="90"/>
              </w:tabs>
              <w:rPr>
                <w:b/>
                <w:bCs/>
                <w:sz w:val="20"/>
              </w:rPr>
            </w:pPr>
            <w:r>
              <w:rPr>
                <w:sz w:val="20"/>
              </w:rPr>
              <w:t>2850 N Mt View Rd</w:t>
            </w:r>
          </w:p>
        </w:tc>
        <w:tc>
          <w:tcPr>
            <w:tcW w:w="721" w:type="dxa"/>
            <w:shd w:val="clear" w:color="auto" w:fill="auto"/>
            <w:vAlign w:val="center"/>
          </w:tcPr>
          <w:p w14:paraId="17EBE73D"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5012D584"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7D96184B"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022EF24E"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5E1253F4" w14:textId="77777777" w:rsidR="008A7F3E" w:rsidRDefault="008A7F3E" w:rsidP="00384BED">
            <w:pPr>
              <w:tabs>
                <w:tab w:val="left" w:pos="90"/>
              </w:tabs>
              <w:jc w:val="center"/>
              <w:rPr>
                <w:sz w:val="20"/>
              </w:rPr>
            </w:pPr>
            <w:r w:rsidRPr="00EE2EC8">
              <w:rPr>
                <w:sz w:val="20"/>
              </w:rPr>
              <w:t>Waste</w:t>
            </w:r>
          </w:p>
        </w:tc>
      </w:tr>
      <w:tr w:rsidR="008A7F3E" w14:paraId="26CAC600" w14:textId="77777777" w:rsidTr="00384BED">
        <w:tc>
          <w:tcPr>
            <w:tcW w:w="1713" w:type="dxa"/>
            <w:vMerge/>
            <w:shd w:val="clear" w:color="auto" w:fill="auto"/>
            <w:vAlign w:val="center"/>
          </w:tcPr>
          <w:p w14:paraId="2664373A" w14:textId="77777777" w:rsidR="008A7F3E" w:rsidRPr="00C462C3" w:rsidRDefault="008A7F3E" w:rsidP="00384BED">
            <w:pPr>
              <w:tabs>
                <w:tab w:val="left" w:pos="90"/>
              </w:tabs>
              <w:rPr>
                <w:b/>
                <w:bCs/>
                <w:sz w:val="20"/>
              </w:rPr>
            </w:pPr>
          </w:p>
        </w:tc>
        <w:tc>
          <w:tcPr>
            <w:tcW w:w="1396" w:type="dxa"/>
            <w:vMerge/>
            <w:shd w:val="clear" w:color="auto" w:fill="auto"/>
            <w:vAlign w:val="center"/>
          </w:tcPr>
          <w:p w14:paraId="6DA76996" w14:textId="77777777" w:rsidR="008A7F3E" w:rsidRPr="00C462C3" w:rsidRDefault="008A7F3E" w:rsidP="00384BED">
            <w:pPr>
              <w:tabs>
                <w:tab w:val="left" w:pos="90"/>
              </w:tabs>
              <w:rPr>
                <w:b/>
                <w:bCs/>
                <w:sz w:val="20"/>
              </w:rPr>
            </w:pPr>
          </w:p>
        </w:tc>
        <w:tc>
          <w:tcPr>
            <w:tcW w:w="721" w:type="dxa"/>
            <w:shd w:val="clear" w:color="auto" w:fill="auto"/>
            <w:vAlign w:val="center"/>
          </w:tcPr>
          <w:p w14:paraId="4A8A8C96"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40404250"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7C3CDF82"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4657865F" w14:textId="77777777" w:rsidR="008A7F3E" w:rsidRDefault="008A7F3E" w:rsidP="00384BED">
            <w:pPr>
              <w:tabs>
                <w:tab w:val="left" w:pos="90"/>
              </w:tabs>
              <w:jc w:val="center"/>
              <w:rPr>
                <w:sz w:val="20"/>
              </w:rPr>
            </w:pPr>
            <w:r w:rsidRPr="00EE2EC8">
              <w:rPr>
                <w:sz w:val="20"/>
              </w:rPr>
              <w:t>Recycle</w:t>
            </w:r>
          </w:p>
        </w:tc>
      </w:tr>
      <w:tr w:rsidR="008A7F3E" w14:paraId="2582EB19" w14:textId="77777777" w:rsidTr="00384BED">
        <w:tc>
          <w:tcPr>
            <w:tcW w:w="1713" w:type="dxa"/>
            <w:vMerge/>
            <w:shd w:val="clear" w:color="auto" w:fill="auto"/>
            <w:vAlign w:val="center"/>
          </w:tcPr>
          <w:p w14:paraId="4C1ABF86" w14:textId="77777777" w:rsidR="008A7F3E" w:rsidRPr="00C462C3" w:rsidRDefault="008A7F3E" w:rsidP="00384BED">
            <w:pPr>
              <w:tabs>
                <w:tab w:val="left" w:pos="90"/>
              </w:tabs>
              <w:rPr>
                <w:b/>
                <w:bCs/>
                <w:sz w:val="20"/>
              </w:rPr>
            </w:pPr>
          </w:p>
        </w:tc>
        <w:tc>
          <w:tcPr>
            <w:tcW w:w="1396" w:type="dxa"/>
            <w:vMerge/>
            <w:shd w:val="clear" w:color="auto" w:fill="auto"/>
            <w:vAlign w:val="center"/>
          </w:tcPr>
          <w:p w14:paraId="39324322" w14:textId="77777777" w:rsidR="008A7F3E" w:rsidRPr="00C462C3" w:rsidRDefault="008A7F3E" w:rsidP="00384BED">
            <w:pPr>
              <w:tabs>
                <w:tab w:val="left" w:pos="90"/>
              </w:tabs>
              <w:rPr>
                <w:b/>
                <w:bCs/>
                <w:sz w:val="20"/>
              </w:rPr>
            </w:pPr>
          </w:p>
        </w:tc>
        <w:tc>
          <w:tcPr>
            <w:tcW w:w="721" w:type="dxa"/>
            <w:shd w:val="clear" w:color="auto" w:fill="auto"/>
            <w:vAlign w:val="center"/>
          </w:tcPr>
          <w:p w14:paraId="584645D1"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1AF1544B"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373B9444"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03B3D870" w14:textId="77777777" w:rsidR="008A7F3E" w:rsidRDefault="008A7F3E" w:rsidP="00384BED">
            <w:pPr>
              <w:tabs>
                <w:tab w:val="left" w:pos="90"/>
              </w:tabs>
              <w:jc w:val="center"/>
              <w:rPr>
                <w:sz w:val="20"/>
              </w:rPr>
            </w:pPr>
            <w:r>
              <w:rPr>
                <w:sz w:val="20"/>
              </w:rPr>
              <w:t>Organics</w:t>
            </w:r>
          </w:p>
        </w:tc>
      </w:tr>
      <w:tr w:rsidR="008A7F3E" w14:paraId="4472D7A9" w14:textId="77777777" w:rsidTr="00384BED">
        <w:tc>
          <w:tcPr>
            <w:tcW w:w="1713" w:type="dxa"/>
            <w:vMerge w:val="restart"/>
            <w:shd w:val="clear" w:color="auto" w:fill="auto"/>
            <w:vAlign w:val="center"/>
          </w:tcPr>
          <w:p w14:paraId="2A81F094" w14:textId="77777777" w:rsidR="008A7F3E" w:rsidRPr="00C462C3" w:rsidRDefault="008A7F3E" w:rsidP="00384BED">
            <w:pPr>
              <w:tabs>
                <w:tab w:val="left" w:pos="90"/>
              </w:tabs>
              <w:rPr>
                <w:b/>
                <w:bCs/>
                <w:sz w:val="20"/>
              </w:rPr>
            </w:pPr>
            <w:r>
              <w:rPr>
                <w:b/>
                <w:bCs/>
                <w:sz w:val="20"/>
              </w:rPr>
              <w:t>Twin Lakes Elementary School</w:t>
            </w:r>
          </w:p>
        </w:tc>
        <w:tc>
          <w:tcPr>
            <w:tcW w:w="1396" w:type="dxa"/>
            <w:vMerge w:val="restart"/>
            <w:shd w:val="clear" w:color="auto" w:fill="auto"/>
            <w:vAlign w:val="center"/>
          </w:tcPr>
          <w:p w14:paraId="55F73714" w14:textId="77777777" w:rsidR="008A7F3E" w:rsidRPr="00C462C3" w:rsidRDefault="008A7F3E" w:rsidP="00384BED">
            <w:pPr>
              <w:tabs>
                <w:tab w:val="left" w:pos="90"/>
              </w:tabs>
              <w:rPr>
                <w:b/>
                <w:bCs/>
                <w:sz w:val="20"/>
              </w:rPr>
            </w:pPr>
          </w:p>
          <w:p w14:paraId="0808E7E4" w14:textId="77777777" w:rsidR="008A7F3E" w:rsidRPr="00C462C3" w:rsidRDefault="008A7F3E" w:rsidP="00384BED">
            <w:pPr>
              <w:tabs>
                <w:tab w:val="left" w:pos="90"/>
              </w:tabs>
              <w:rPr>
                <w:b/>
                <w:bCs/>
                <w:sz w:val="20"/>
              </w:rPr>
            </w:pPr>
            <w:r>
              <w:rPr>
                <w:sz w:val="20"/>
              </w:rPr>
              <w:t>3900 Gilman Rd</w:t>
            </w:r>
          </w:p>
        </w:tc>
        <w:tc>
          <w:tcPr>
            <w:tcW w:w="721" w:type="dxa"/>
            <w:shd w:val="clear" w:color="auto" w:fill="auto"/>
          </w:tcPr>
          <w:p w14:paraId="58B4BF56"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291D3836"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61022DA8"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2B9E6F28"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781B254C" w14:textId="77777777" w:rsidR="008A7F3E" w:rsidRDefault="008A7F3E" w:rsidP="00384BED">
            <w:pPr>
              <w:tabs>
                <w:tab w:val="left" w:pos="90"/>
              </w:tabs>
              <w:jc w:val="center"/>
              <w:rPr>
                <w:sz w:val="20"/>
              </w:rPr>
            </w:pPr>
            <w:r w:rsidRPr="00EE2EC8">
              <w:rPr>
                <w:sz w:val="20"/>
              </w:rPr>
              <w:t>Waste</w:t>
            </w:r>
          </w:p>
        </w:tc>
      </w:tr>
      <w:tr w:rsidR="008A7F3E" w14:paraId="1AFD117C" w14:textId="77777777" w:rsidTr="00384BED">
        <w:tc>
          <w:tcPr>
            <w:tcW w:w="1713" w:type="dxa"/>
            <w:vMerge/>
            <w:shd w:val="clear" w:color="auto" w:fill="auto"/>
            <w:vAlign w:val="center"/>
          </w:tcPr>
          <w:p w14:paraId="04C83C66" w14:textId="77777777" w:rsidR="008A7F3E" w:rsidRPr="00C462C3" w:rsidRDefault="008A7F3E" w:rsidP="00384BED">
            <w:pPr>
              <w:tabs>
                <w:tab w:val="left" w:pos="90"/>
              </w:tabs>
              <w:rPr>
                <w:b/>
                <w:bCs/>
                <w:sz w:val="20"/>
              </w:rPr>
            </w:pPr>
          </w:p>
        </w:tc>
        <w:tc>
          <w:tcPr>
            <w:tcW w:w="1396" w:type="dxa"/>
            <w:vMerge/>
            <w:shd w:val="clear" w:color="auto" w:fill="auto"/>
            <w:vAlign w:val="center"/>
          </w:tcPr>
          <w:p w14:paraId="10C1CBE8" w14:textId="77777777" w:rsidR="008A7F3E" w:rsidRPr="00C462C3" w:rsidRDefault="008A7F3E" w:rsidP="00384BED">
            <w:pPr>
              <w:tabs>
                <w:tab w:val="left" w:pos="90"/>
              </w:tabs>
              <w:rPr>
                <w:b/>
                <w:bCs/>
                <w:sz w:val="20"/>
              </w:rPr>
            </w:pPr>
          </w:p>
        </w:tc>
        <w:tc>
          <w:tcPr>
            <w:tcW w:w="721" w:type="dxa"/>
            <w:shd w:val="clear" w:color="auto" w:fill="auto"/>
          </w:tcPr>
          <w:p w14:paraId="75B83541"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36E004BC"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4B227F88"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05835914" w14:textId="77777777" w:rsidR="008A7F3E" w:rsidRDefault="008A7F3E" w:rsidP="00384BED">
            <w:pPr>
              <w:tabs>
                <w:tab w:val="left" w:pos="90"/>
              </w:tabs>
              <w:jc w:val="center"/>
              <w:rPr>
                <w:sz w:val="20"/>
              </w:rPr>
            </w:pPr>
            <w:r w:rsidRPr="00EE2EC8">
              <w:rPr>
                <w:sz w:val="20"/>
              </w:rPr>
              <w:t>Recycle</w:t>
            </w:r>
          </w:p>
        </w:tc>
      </w:tr>
      <w:tr w:rsidR="008A7F3E" w14:paraId="1969A552" w14:textId="77777777" w:rsidTr="00384BED">
        <w:trPr>
          <w:trHeight w:val="287"/>
        </w:trPr>
        <w:tc>
          <w:tcPr>
            <w:tcW w:w="1713" w:type="dxa"/>
            <w:vMerge/>
            <w:shd w:val="clear" w:color="auto" w:fill="auto"/>
            <w:vAlign w:val="center"/>
          </w:tcPr>
          <w:p w14:paraId="799484E1"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1BAACD7" w14:textId="77777777" w:rsidR="008A7F3E" w:rsidRPr="00C462C3" w:rsidRDefault="008A7F3E" w:rsidP="00384BED">
            <w:pPr>
              <w:tabs>
                <w:tab w:val="left" w:pos="90"/>
              </w:tabs>
              <w:rPr>
                <w:b/>
                <w:bCs/>
                <w:sz w:val="20"/>
              </w:rPr>
            </w:pPr>
          </w:p>
        </w:tc>
        <w:tc>
          <w:tcPr>
            <w:tcW w:w="721" w:type="dxa"/>
            <w:shd w:val="clear" w:color="auto" w:fill="auto"/>
          </w:tcPr>
          <w:p w14:paraId="01858CC0"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7B7550A7"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5EA40BA1" w14:textId="77777777" w:rsidR="008A7F3E" w:rsidRPr="00C462C3" w:rsidRDefault="008A7F3E" w:rsidP="00384BED">
            <w:pPr>
              <w:tabs>
                <w:tab w:val="left" w:pos="90"/>
              </w:tabs>
              <w:jc w:val="center"/>
              <w:rPr>
                <w:b/>
                <w:bCs/>
                <w:sz w:val="20"/>
              </w:rPr>
            </w:pPr>
            <w:r>
              <w:rPr>
                <w:sz w:val="20"/>
              </w:rPr>
              <w:t>2/week year-round</w:t>
            </w:r>
          </w:p>
        </w:tc>
        <w:tc>
          <w:tcPr>
            <w:tcW w:w="1440" w:type="dxa"/>
            <w:shd w:val="clear" w:color="auto" w:fill="auto"/>
            <w:vAlign w:val="center"/>
          </w:tcPr>
          <w:p w14:paraId="565F19B2" w14:textId="77777777" w:rsidR="008A7F3E" w:rsidRDefault="008A7F3E" w:rsidP="00384BED">
            <w:pPr>
              <w:tabs>
                <w:tab w:val="left" w:pos="90"/>
              </w:tabs>
              <w:jc w:val="center"/>
              <w:rPr>
                <w:sz w:val="20"/>
              </w:rPr>
            </w:pPr>
            <w:r>
              <w:rPr>
                <w:sz w:val="20"/>
              </w:rPr>
              <w:t>Organics</w:t>
            </w:r>
          </w:p>
        </w:tc>
      </w:tr>
      <w:tr w:rsidR="008A7F3E" w14:paraId="2B0D0012" w14:textId="77777777" w:rsidTr="00384BED">
        <w:tc>
          <w:tcPr>
            <w:tcW w:w="1713" w:type="dxa"/>
            <w:vMerge w:val="restart"/>
            <w:shd w:val="clear" w:color="auto" w:fill="auto"/>
            <w:vAlign w:val="center"/>
          </w:tcPr>
          <w:p w14:paraId="04F80499" w14:textId="77777777" w:rsidR="008A7F3E" w:rsidRPr="00C462C3" w:rsidRDefault="008A7F3E" w:rsidP="00384BED">
            <w:pPr>
              <w:tabs>
                <w:tab w:val="left" w:pos="90"/>
              </w:tabs>
              <w:rPr>
                <w:b/>
                <w:bCs/>
                <w:sz w:val="20"/>
              </w:rPr>
            </w:pPr>
            <w:proofErr w:type="spellStart"/>
            <w:r>
              <w:rPr>
                <w:b/>
                <w:bCs/>
                <w:sz w:val="20"/>
              </w:rPr>
              <w:t>Voorhis</w:t>
            </w:r>
            <w:proofErr w:type="spellEnd"/>
            <w:r>
              <w:rPr>
                <w:b/>
                <w:bCs/>
                <w:sz w:val="20"/>
              </w:rPr>
              <w:t xml:space="preserve"> Elementary School</w:t>
            </w:r>
          </w:p>
        </w:tc>
        <w:tc>
          <w:tcPr>
            <w:tcW w:w="1396" w:type="dxa"/>
            <w:vMerge w:val="restart"/>
            <w:shd w:val="clear" w:color="auto" w:fill="auto"/>
            <w:vAlign w:val="center"/>
          </w:tcPr>
          <w:p w14:paraId="39D511D6" w14:textId="77777777" w:rsidR="008A7F3E" w:rsidRPr="00C462C3" w:rsidRDefault="008A7F3E" w:rsidP="00384BED">
            <w:pPr>
              <w:tabs>
                <w:tab w:val="left" w:pos="90"/>
              </w:tabs>
              <w:rPr>
                <w:b/>
                <w:bCs/>
                <w:sz w:val="20"/>
              </w:rPr>
            </w:pPr>
            <w:r>
              <w:rPr>
                <w:sz w:val="20"/>
              </w:rPr>
              <w:t>3501 Durfee Ave</w:t>
            </w:r>
          </w:p>
        </w:tc>
        <w:tc>
          <w:tcPr>
            <w:tcW w:w="721" w:type="dxa"/>
            <w:shd w:val="clear" w:color="auto" w:fill="auto"/>
          </w:tcPr>
          <w:p w14:paraId="3E1A17AF" w14:textId="77777777" w:rsidR="008A7F3E" w:rsidRPr="00C462C3" w:rsidRDefault="008A7F3E" w:rsidP="00384BED">
            <w:pPr>
              <w:tabs>
                <w:tab w:val="left" w:pos="90"/>
              </w:tabs>
              <w:jc w:val="center"/>
              <w:rPr>
                <w:b/>
                <w:bCs/>
                <w:sz w:val="20"/>
              </w:rPr>
            </w:pPr>
            <w:r>
              <w:rPr>
                <w:b/>
                <w:bCs/>
                <w:sz w:val="20"/>
              </w:rPr>
              <w:t>2</w:t>
            </w:r>
          </w:p>
        </w:tc>
        <w:tc>
          <w:tcPr>
            <w:tcW w:w="736" w:type="dxa"/>
            <w:shd w:val="clear" w:color="auto" w:fill="auto"/>
            <w:vAlign w:val="center"/>
          </w:tcPr>
          <w:p w14:paraId="0A0B5F5B"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7155E42C"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071F5C15" w14:textId="77777777" w:rsidR="008A7F3E" w:rsidRPr="00C462C3" w:rsidRDefault="008A7F3E" w:rsidP="00384BED">
            <w:pPr>
              <w:tabs>
                <w:tab w:val="left" w:pos="90"/>
              </w:tabs>
              <w:jc w:val="center"/>
              <w:rPr>
                <w:b/>
                <w:bCs/>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591C3AEA" w14:textId="77777777" w:rsidR="008A7F3E" w:rsidRDefault="008A7F3E" w:rsidP="00384BED">
            <w:pPr>
              <w:tabs>
                <w:tab w:val="left" w:pos="90"/>
              </w:tabs>
              <w:jc w:val="center"/>
              <w:rPr>
                <w:sz w:val="20"/>
              </w:rPr>
            </w:pPr>
            <w:r w:rsidRPr="00EE2EC8">
              <w:rPr>
                <w:sz w:val="20"/>
              </w:rPr>
              <w:t>Waste</w:t>
            </w:r>
          </w:p>
        </w:tc>
      </w:tr>
      <w:tr w:rsidR="008A7F3E" w14:paraId="09B9A18E" w14:textId="77777777" w:rsidTr="00384BED">
        <w:tc>
          <w:tcPr>
            <w:tcW w:w="1713" w:type="dxa"/>
            <w:vMerge/>
            <w:shd w:val="clear" w:color="auto" w:fill="auto"/>
            <w:vAlign w:val="center"/>
          </w:tcPr>
          <w:p w14:paraId="2CC87CF2" w14:textId="77777777" w:rsidR="008A7F3E" w:rsidRPr="00C462C3" w:rsidRDefault="008A7F3E" w:rsidP="00384BED">
            <w:pPr>
              <w:tabs>
                <w:tab w:val="left" w:pos="90"/>
              </w:tabs>
              <w:rPr>
                <w:b/>
                <w:bCs/>
                <w:sz w:val="20"/>
              </w:rPr>
            </w:pPr>
          </w:p>
        </w:tc>
        <w:tc>
          <w:tcPr>
            <w:tcW w:w="1396" w:type="dxa"/>
            <w:vMerge/>
            <w:shd w:val="clear" w:color="auto" w:fill="auto"/>
            <w:vAlign w:val="center"/>
          </w:tcPr>
          <w:p w14:paraId="226E118E" w14:textId="77777777" w:rsidR="008A7F3E" w:rsidRPr="00C462C3" w:rsidRDefault="008A7F3E" w:rsidP="00384BED">
            <w:pPr>
              <w:tabs>
                <w:tab w:val="left" w:pos="90"/>
              </w:tabs>
              <w:rPr>
                <w:b/>
                <w:bCs/>
                <w:sz w:val="20"/>
              </w:rPr>
            </w:pPr>
          </w:p>
        </w:tc>
        <w:tc>
          <w:tcPr>
            <w:tcW w:w="721" w:type="dxa"/>
            <w:shd w:val="clear" w:color="auto" w:fill="auto"/>
          </w:tcPr>
          <w:p w14:paraId="73A42C8E"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7C4E37B9"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5FBCA306" w14:textId="77777777" w:rsidR="008A7F3E" w:rsidRPr="00C462C3" w:rsidRDefault="008A7F3E" w:rsidP="00384BED">
            <w:pPr>
              <w:tabs>
                <w:tab w:val="left" w:pos="90"/>
              </w:tabs>
              <w:jc w:val="center"/>
              <w:rPr>
                <w:b/>
                <w:bCs/>
                <w:sz w:val="20"/>
              </w:rPr>
            </w:pPr>
            <w:r>
              <w:rPr>
                <w:sz w:val="20"/>
              </w:rPr>
              <w:t>1/week year-round</w:t>
            </w:r>
          </w:p>
        </w:tc>
        <w:tc>
          <w:tcPr>
            <w:tcW w:w="1440" w:type="dxa"/>
            <w:shd w:val="clear" w:color="auto" w:fill="auto"/>
            <w:vAlign w:val="center"/>
          </w:tcPr>
          <w:p w14:paraId="62C70FE5" w14:textId="77777777" w:rsidR="008A7F3E" w:rsidRDefault="008A7F3E" w:rsidP="00384BED">
            <w:pPr>
              <w:tabs>
                <w:tab w:val="left" w:pos="90"/>
              </w:tabs>
              <w:jc w:val="center"/>
              <w:rPr>
                <w:sz w:val="20"/>
              </w:rPr>
            </w:pPr>
            <w:r w:rsidRPr="00EE2EC8">
              <w:rPr>
                <w:sz w:val="20"/>
              </w:rPr>
              <w:t>Recycle</w:t>
            </w:r>
          </w:p>
        </w:tc>
      </w:tr>
      <w:tr w:rsidR="008A7F3E" w14:paraId="01D23B53" w14:textId="77777777" w:rsidTr="00384BED">
        <w:tc>
          <w:tcPr>
            <w:tcW w:w="1713" w:type="dxa"/>
            <w:vMerge/>
            <w:shd w:val="clear" w:color="auto" w:fill="auto"/>
            <w:vAlign w:val="center"/>
          </w:tcPr>
          <w:p w14:paraId="31778480"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122FA04" w14:textId="77777777" w:rsidR="008A7F3E" w:rsidRPr="00C462C3" w:rsidRDefault="008A7F3E" w:rsidP="00384BED">
            <w:pPr>
              <w:tabs>
                <w:tab w:val="left" w:pos="90"/>
              </w:tabs>
              <w:rPr>
                <w:b/>
                <w:bCs/>
                <w:sz w:val="20"/>
              </w:rPr>
            </w:pPr>
          </w:p>
        </w:tc>
        <w:tc>
          <w:tcPr>
            <w:tcW w:w="721" w:type="dxa"/>
            <w:shd w:val="clear" w:color="auto" w:fill="auto"/>
          </w:tcPr>
          <w:p w14:paraId="45DE4B49"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7BFB1592" w14:textId="77777777" w:rsidR="008A7F3E" w:rsidRPr="00C462C3" w:rsidRDefault="008A7F3E" w:rsidP="00384BED">
            <w:pPr>
              <w:tabs>
                <w:tab w:val="left" w:pos="90"/>
              </w:tabs>
              <w:jc w:val="center"/>
              <w:rPr>
                <w:b/>
                <w:bCs/>
                <w:sz w:val="20"/>
              </w:rPr>
            </w:pPr>
            <w:r w:rsidRPr="00850383">
              <w:rPr>
                <w:sz w:val="20"/>
              </w:rPr>
              <w:t>2cy</w:t>
            </w:r>
          </w:p>
        </w:tc>
        <w:tc>
          <w:tcPr>
            <w:tcW w:w="3439" w:type="dxa"/>
            <w:shd w:val="clear" w:color="auto" w:fill="auto"/>
            <w:vAlign w:val="center"/>
          </w:tcPr>
          <w:p w14:paraId="6A776B03" w14:textId="77777777" w:rsidR="008A7F3E" w:rsidRPr="00C462C3" w:rsidRDefault="008A7F3E" w:rsidP="00384BED">
            <w:pPr>
              <w:tabs>
                <w:tab w:val="left" w:pos="90"/>
              </w:tabs>
              <w:jc w:val="center"/>
              <w:rPr>
                <w:b/>
                <w:bCs/>
                <w:sz w:val="20"/>
              </w:rPr>
            </w:pPr>
            <w:r>
              <w:rPr>
                <w:sz w:val="20"/>
              </w:rPr>
              <w:t>2/week</w:t>
            </w:r>
          </w:p>
        </w:tc>
        <w:tc>
          <w:tcPr>
            <w:tcW w:w="1440" w:type="dxa"/>
            <w:shd w:val="clear" w:color="auto" w:fill="auto"/>
            <w:vAlign w:val="center"/>
          </w:tcPr>
          <w:p w14:paraId="02513E5E" w14:textId="77777777" w:rsidR="008A7F3E" w:rsidRDefault="008A7F3E" w:rsidP="00384BED">
            <w:pPr>
              <w:tabs>
                <w:tab w:val="left" w:pos="90"/>
              </w:tabs>
              <w:jc w:val="center"/>
              <w:rPr>
                <w:sz w:val="20"/>
              </w:rPr>
            </w:pPr>
            <w:r>
              <w:rPr>
                <w:sz w:val="20"/>
              </w:rPr>
              <w:t>Organics</w:t>
            </w:r>
          </w:p>
        </w:tc>
      </w:tr>
      <w:tr w:rsidR="008A7F3E" w14:paraId="07CACE9D" w14:textId="77777777" w:rsidTr="00384BED">
        <w:tc>
          <w:tcPr>
            <w:tcW w:w="1713" w:type="dxa"/>
            <w:vMerge w:val="restart"/>
            <w:shd w:val="clear" w:color="auto" w:fill="auto"/>
            <w:vAlign w:val="center"/>
          </w:tcPr>
          <w:p w14:paraId="793A81D8" w14:textId="77777777" w:rsidR="008A7F3E" w:rsidRPr="00C462C3" w:rsidRDefault="008A7F3E" w:rsidP="00384BED">
            <w:pPr>
              <w:tabs>
                <w:tab w:val="left" w:pos="90"/>
              </w:tabs>
              <w:rPr>
                <w:b/>
                <w:bCs/>
                <w:sz w:val="20"/>
              </w:rPr>
            </w:pPr>
            <w:r>
              <w:rPr>
                <w:b/>
                <w:bCs/>
                <w:sz w:val="20"/>
              </w:rPr>
              <w:t>Magnolia Learning Center</w:t>
            </w:r>
          </w:p>
        </w:tc>
        <w:tc>
          <w:tcPr>
            <w:tcW w:w="1396" w:type="dxa"/>
            <w:vMerge w:val="restart"/>
            <w:shd w:val="clear" w:color="auto" w:fill="auto"/>
            <w:vAlign w:val="center"/>
          </w:tcPr>
          <w:p w14:paraId="54943020" w14:textId="77777777" w:rsidR="008A7F3E" w:rsidRPr="00D05298" w:rsidRDefault="008A7F3E" w:rsidP="00384BED">
            <w:pPr>
              <w:tabs>
                <w:tab w:val="left" w:pos="90"/>
              </w:tabs>
              <w:rPr>
                <w:sz w:val="20"/>
              </w:rPr>
            </w:pPr>
            <w:r w:rsidRPr="00D05298">
              <w:rPr>
                <w:sz w:val="20"/>
              </w:rPr>
              <w:t>11919 Magnolia St</w:t>
            </w:r>
          </w:p>
        </w:tc>
        <w:tc>
          <w:tcPr>
            <w:tcW w:w="721" w:type="dxa"/>
            <w:shd w:val="clear" w:color="auto" w:fill="auto"/>
          </w:tcPr>
          <w:p w14:paraId="54072D24" w14:textId="77777777" w:rsidR="008A7F3E" w:rsidRPr="00C462C3" w:rsidRDefault="008A7F3E" w:rsidP="00384BED">
            <w:pPr>
              <w:tabs>
                <w:tab w:val="left" w:pos="90"/>
              </w:tabs>
              <w:jc w:val="center"/>
              <w:rPr>
                <w:b/>
                <w:bCs/>
                <w:sz w:val="20"/>
              </w:rPr>
            </w:pPr>
            <w:r>
              <w:rPr>
                <w:b/>
                <w:bCs/>
                <w:sz w:val="20"/>
              </w:rPr>
              <w:t>1</w:t>
            </w:r>
          </w:p>
        </w:tc>
        <w:tc>
          <w:tcPr>
            <w:tcW w:w="736" w:type="dxa"/>
            <w:shd w:val="clear" w:color="auto" w:fill="auto"/>
            <w:vAlign w:val="center"/>
          </w:tcPr>
          <w:p w14:paraId="325B9F09" w14:textId="77777777" w:rsidR="008A7F3E" w:rsidRPr="00C462C3" w:rsidRDefault="008A7F3E" w:rsidP="00384BED">
            <w:pPr>
              <w:tabs>
                <w:tab w:val="left" w:pos="90"/>
              </w:tabs>
              <w:jc w:val="center"/>
              <w:rPr>
                <w:b/>
                <w:bCs/>
                <w:sz w:val="20"/>
              </w:rPr>
            </w:pPr>
            <w:r>
              <w:rPr>
                <w:sz w:val="20"/>
              </w:rPr>
              <w:t>3cy</w:t>
            </w:r>
          </w:p>
        </w:tc>
        <w:tc>
          <w:tcPr>
            <w:tcW w:w="3439" w:type="dxa"/>
            <w:shd w:val="clear" w:color="auto" w:fill="auto"/>
            <w:vAlign w:val="center"/>
          </w:tcPr>
          <w:p w14:paraId="7FF0F7C1" w14:textId="77777777" w:rsidR="008A7F3E" w:rsidRPr="0061799B" w:rsidRDefault="008A7F3E" w:rsidP="00384BED">
            <w:pPr>
              <w:tabs>
                <w:tab w:val="left" w:pos="90"/>
              </w:tabs>
              <w:jc w:val="center"/>
              <w:rPr>
                <w:sz w:val="20"/>
              </w:rPr>
            </w:pPr>
            <w:r w:rsidRPr="0061799B">
              <w:rPr>
                <w:sz w:val="20"/>
              </w:rPr>
              <w:t xml:space="preserve">5/week </w:t>
            </w:r>
            <w:r>
              <w:rPr>
                <w:sz w:val="20"/>
              </w:rPr>
              <w:t>Y</w:t>
            </w:r>
            <w:r w:rsidRPr="0061799B">
              <w:rPr>
                <w:sz w:val="20"/>
              </w:rPr>
              <w:t>ear-round</w:t>
            </w:r>
            <w:r>
              <w:rPr>
                <w:sz w:val="20"/>
              </w:rPr>
              <w:t xml:space="preserve"> and S</w:t>
            </w:r>
            <w:r w:rsidRPr="0061799B">
              <w:rPr>
                <w:sz w:val="20"/>
              </w:rPr>
              <w:t>ummer Break</w:t>
            </w:r>
          </w:p>
          <w:p w14:paraId="5A5D9EFF" w14:textId="77777777" w:rsidR="008A7F3E" w:rsidRDefault="008A7F3E" w:rsidP="00384BED">
            <w:pPr>
              <w:tabs>
                <w:tab w:val="left" w:pos="90"/>
              </w:tabs>
              <w:jc w:val="center"/>
              <w:rPr>
                <w:sz w:val="20"/>
              </w:rPr>
            </w:pPr>
            <w:r w:rsidRPr="0061799B">
              <w:rPr>
                <w:sz w:val="20"/>
              </w:rPr>
              <w:t>1/week Winter Break</w:t>
            </w:r>
            <w:r>
              <w:rPr>
                <w:sz w:val="20"/>
              </w:rPr>
              <w:t xml:space="preserve"> and </w:t>
            </w:r>
            <w:r w:rsidRPr="0061799B">
              <w:rPr>
                <w:sz w:val="20"/>
              </w:rPr>
              <w:t>Spring Break</w:t>
            </w:r>
          </w:p>
        </w:tc>
        <w:tc>
          <w:tcPr>
            <w:tcW w:w="1440" w:type="dxa"/>
            <w:shd w:val="clear" w:color="auto" w:fill="auto"/>
            <w:vAlign w:val="center"/>
          </w:tcPr>
          <w:p w14:paraId="54A98E74" w14:textId="77777777" w:rsidR="008A7F3E" w:rsidRDefault="008A7F3E" w:rsidP="00384BED">
            <w:pPr>
              <w:tabs>
                <w:tab w:val="left" w:pos="90"/>
              </w:tabs>
              <w:jc w:val="center"/>
              <w:rPr>
                <w:sz w:val="20"/>
              </w:rPr>
            </w:pPr>
            <w:r w:rsidRPr="00EE2EC8">
              <w:rPr>
                <w:sz w:val="20"/>
              </w:rPr>
              <w:t>Waste</w:t>
            </w:r>
          </w:p>
        </w:tc>
      </w:tr>
      <w:tr w:rsidR="008A7F3E" w14:paraId="131E7676" w14:textId="77777777" w:rsidTr="00384BED">
        <w:tc>
          <w:tcPr>
            <w:tcW w:w="1713" w:type="dxa"/>
            <w:vMerge/>
            <w:shd w:val="clear" w:color="auto" w:fill="auto"/>
            <w:vAlign w:val="center"/>
          </w:tcPr>
          <w:p w14:paraId="0A6501AE" w14:textId="77777777" w:rsidR="008A7F3E" w:rsidRPr="00C462C3" w:rsidRDefault="008A7F3E" w:rsidP="00384BED">
            <w:pPr>
              <w:tabs>
                <w:tab w:val="left" w:pos="90"/>
              </w:tabs>
              <w:rPr>
                <w:b/>
                <w:bCs/>
                <w:sz w:val="20"/>
              </w:rPr>
            </w:pPr>
          </w:p>
        </w:tc>
        <w:tc>
          <w:tcPr>
            <w:tcW w:w="1396" w:type="dxa"/>
            <w:vMerge/>
            <w:shd w:val="clear" w:color="auto" w:fill="auto"/>
            <w:vAlign w:val="center"/>
          </w:tcPr>
          <w:p w14:paraId="5FFE1CDE" w14:textId="77777777" w:rsidR="008A7F3E" w:rsidRPr="00C462C3" w:rsidRDefault="008A7F3E" w:rsidP="00384BED">
            <w:pPr>
              <w:tabs>
                <w:tab w:val="left" w:pos="90"/>
              </w:tabs>
              <w:rPr>
                <w:b/>
                <w:bCs/>
                <w:sz w:val="20"/>
              </w:rPr>
            </w:pPr>
          </w:p>
        </w:tc>
        <w:tc>
          <w:tcPr>
            <w:tcW w:w="721" w:type="dxa"/>
            <w:shd w:val="clear" w:color="auto" w:fill="auto"/>
          </w:tcPr>
          <w:p w14:paraId="32A65461" w14:textId="77777777" w:rsidR="008A7F3E" w:rsidRPr="00C462C3" w:rsidRDefault="008A7F3E" w:rsidP="00384BED">
            <w:pPr>
              <w:tabs>
                <w:tab w:val="left" w:pos="90"/>
              </w:tabs>
              <w:jc w:val="center"/>
              <w:rPr>
                <w:b/>
                <w:bCs/>
                <w:sz w:val="20"/>
              </w:rPr>
            </w:pPr>
            <w:r>
              <w:rPr>
                <w:b/>
                <w:bCs/>
                <w:sz w:val="20"/>
              </w:rPr>
              <w:t>0</w:t>
            </w:r>
          </w:p>
        </w:tc>
        <w:tc>
          <w:tcPr>
            <w:tcW w:w="736" w:type="dxa"/>
            <w:shd w:val="clear" w:color="auto" w:fill="auto"/>
            <w:vAlign w:val="center"/>
          </w:tcPr>
          <w:p w14:paraId="31FFDE03" w14:textId="77777777" w:rsidR="008A7F3E" w:rsidRPr="00294902" w:rsidRDefault="008A7F3E" w:rsidP="00384BED">
            <w:pPr>
              <w:tabs>
                <w:tab w:val="left" w:pos="90"/>
              </w:tabs>
              <w:jc w:val="center"/>
              <w:rPr>
                <w:sz w:val="20"/>
              </w:rPr>
            </w:pPr>
            <w:r>
              <w:rPr>
                <w:sz w:val="20"/>
              </w:rPr>
              <w:t>n/a</w:t>
            </w:r>
          </w:p>
        </w:tc>
        <w:tc>
          <w:tcPr>
            <w:tcW w:w="3439" w:type="dxa"/>
            <w:shd w:val="clear" w:color="auto" w:fill="auto"/>
            <w:vAlign w:val="center"/>
          </w:tcPr>
          <w:p w14:paraId="3FF4EB96" w14:textId="77777777" w:rsidR="008A7F3E" w:rsidRDefault="008A7F3E" w:rsidP="00384BED">
            <w:pPr>
              <w:tabs>
                <w:tab w:val="left" w:pos="90"/>
              </w:tabs>
              <w:jc w:val="center"/>
              <w:rPr>
                <w:sz w:val="20"/>
              </w:rPr>
            </w:pPr>
            <w:r>
              <w:rPr>
                <w:sz w:val="20"/>
              </w:rPr>
              <w:t>n/a</w:t>
            </w:r>
          </w:p>
        </w:tc>
        <w:tc>
          <w:tcPr>
            <w:tcW w:w="1440" w:type="dxa"/>
            <w:shd w:val="clear" w:color="auto" w:fill="auto"/>
            <w:vAlign w:val="center"/>
          </w:tcPr>
          <w:p w14:paraId="31FEB2CF" w14:textId="77777777" w:rsidR="008A7F3E" w:rsidRDefault="008A7F3E" w:rsidP="00384BED">
            <w:pPr>
              <w:tabs>
                <w:tab w:val="left" w:pos="90"/>
              </w:tabs>
              <w:jc w:val="center"/>
              <w:rPr>
                <w:sz w:val="20"/>
              </w:rPr>
            </w:pPr>
            <w:r w:rsidRPr="00EE2EC8">
              <w:rPr>
                <w:sz w:val="20"/>
              </w:rPr>
              <w:t>Recycle</w:t>
            </w:r>
          </w:p>
        </w:tc>
      </w:tr>
      <w:tr w:rsidR="008A7F3E" w14:paraId="745B674D" w14:textId="77777777" w:rsidTr="00384BED">
        <w:tc>
          <w:tcPr>
            <w:tcW w:w="1713" w:type="dxa"/>
            <w:vMerge/>
            <w:shd w:val="clear" w:color="auto" w:fill="auto"/>
            <w:vAlign w:val="center"/>
          </w:tcPr>
          <w:p w14:paraId="12B33661" w14:textId="77777777" w:rsidR="008A7F3E" w:rsidRPr="00C462C3" w:rsidRDefault="008A7F3E" w:rsidP="00384BED">
            <w:pPr>
              <w:tabs>
                <w:tab w:val="left" w:pos="90"/>
              </w:tabs>
              <w:rPr>
                <w:b/>
                <w:bCs/>
                <w:sz w:val="20"/>
              </w:rPr>
            </w:pPr>
          </w:p>
        </w:tc>
        <w:tc>
          <w:tcPr>
            <w:tcW w:w="1396" w:type="dxa"/>
            <w:vMerge/>
            <w:shd w:val="clear" w:color="auto" w:fill="auto"/>
            <w:vAlign w:val="center"/>
          </w:tcPr>
          <w:p w14:paraId="0039F2D8" w14:textId="77777777" w:rsidR="008A7F3E" w:rsidRPr="00C462C3" w:rsidRDefault="008A7F3E" w:rsidP="00384BED">
            <w:pPr>
              <w:tabs>
                <w:tab w:val="left" w:pos="90"/>
              </w:tabs>
              <w:rPr>
                <w:b/>
                <w:bCs/>
                <w:sz w:val="20"/>
              </w:rPr>
            </w:pPr>
          </w:p>
        </w:tc>
        <w:tc>
          <w:tcPr>
            <w:tcW w:w="721" w:type="dxa"/>
            <w:shd w:val="clear" w:color="auto" w:fill="auto"/>
          </w:tcPr>
          <w:p w14:paraId="4A260682" w14:textId="77777777" w:rsidR="008A7F3E" w:rsidRPr="00C462C3" w:rsidRDefault="008A7F3E" w:rsidP="00384BED">
            <w:pPr>
              <w:tabs>
                <w:tab w:val="left" w:pos="90"/>
              </w:tabs>
              <w:jc w:val="center"/>
              <w:rPr>
                <w:b/>
                <w:bCs/>
                <w:sz w:val="20"/>
              </w:rPr>
            </w:pPr>
            <w:r>
              <w:rPr>
                <w:b/>
                <w:bCs/>
                <w:sz w:val="20"/>
              </w:rPr>
              <w:t>0</w:t>
            </w:r>
          </w:p>
        </w:tc>
        <w:tc>
          <w:tcPr>
            <w:tcW w:w="736" w:type="dxa"/>
            <w:shd w:val="clear" w:color="auto" w:fill="auto"/>
          </w:tcPr>
          <w:p w14:paraId="2FD4925B" w14:textId="77777777" w:rsidR="008A7F3E" w:rsidRPr="00C462C3" w:rsidRDefault="008A7F3E" w:rsidP="00384BED">
            <w:pPr>
              <w:tabs>
                <w:tab w:val="left" w:pos="90"/>
              </w:tabs>
              <w:jc w:val="center"/>
              <w:rPr>
                <w:b/>
                <w:bCs/>
                <w:sz w:val="20"/>
              </w:rPr>
            </w:pPr>
            <w:r w:rsidRPr="00DA4CC0">
              <w:rPr>
                <w:sz w:val="20"/>
              </w:rPr>
              <w:t>n/a</w:t>
            </w:r>
          </w:p>
        </w:tc>
        <w:tc>
          <w:tcPr>
            <w:tcW w:w="3439" w:type="dxa"/>
            <w:shd w:val="clear" w:color="auto" w:fill="auto"/>
          </w:tcPr>
          <w:p w14:paraId="08FF68DB" w14:textId="77777777" w:rsidR="008A7F3E" w:rsidRDefault="008A7F3E" w:rsidP="00384BED">
            <w:pPr>
              <w:tabs>
                <w:tab w:val="left" w:pos="90"/>
              </w:tabs>
              <w:jc w:val="center"/>
              <w:rPr>
                <w:sz w:val="20"/>
              </w:rPr>
            </w:pPr>
            <w:r w:rsidRPr="00DA4CC0">
              <w:rPr>
                <w:sz w:val="20"/>
              </w:rPr>
              <w:t>n/a</w:t>
            </w:r>
          </w:p>
        </w:tc>
        <w:tc>
          <w:tcPr>
            <w:tcW w:w="1440" w:type="dxa"/>
            <w:shd w:val="clear" w:color="auto" w:fill="auto"/>
            <w:vAlign w:val="center"/>
          </w:tcPr>
          <w:p w14:paraId="49664B16" w14:textId="77777777" w:rsidR="008A7F3E" w:rsidRDefault="008A7F3E" w:rsidP="00384BED">
            <w:pPr>
              <w:tabs>
                <w:tab w:val="left" w:pos="90"/>
              </w:tabs>
              <w:jc w:val="center"/>
              <w:rPr>
                <w:sz w:val="20"/>
              </w:rPr>
            </w:pPr>
            <w:r>
              <w:rPr>
                <w:sz w:val="20"/>
              </w:rPr>
              <w:t>Organics</w:t>
            </w:r>
          </w:p>
        </w:tc>
      </w:tr>
    </w:tbl>
    <w:p w14:paraId="7CDCA751" w14:textId="77777777" w:rsidR="00C3433D" w:rsidRDefault="00C3433D" w:rsidP="003C24C9"/>
    <w:p w14:paraId="3846AAEF" w14:textId="5B3EC744" w:rsidR="00C3433D" w:rsidRDefault="00C3433D" w:rsidP="003C24C9">
      <w:r>
        <w:t>District will provide Contractor advance notice should the dat</w:t>
      </w:r>
      <w:r w:rsidR="002C33A3">
        <w:t>es for Summer, Winter, and Spring Break</w:t>
      </w:r>
      <w:r>
        <w:t xml:space="preserve"> </w:t>
      </w:r>
      <w:r w:rsidR="002C33A3">
        <w:t>below change:</w:t>
      </w:r>
    </w:p>
    <w:p w14:paraId="45160FA7" w14:textId="6185940E" w:rsidR="00DE37B0" w:rsidRDefault="00C3433D" w:rsidP="00C3433D">
      <w:pPr>
        <w:tabs>
          <w:tab w:val="left" w:pos="720"/>
          <w:tab w:val="left" w:pos="4770"/>
        </w:tabs>
        <w:ind w:left="1440" w:hanging="810"/>
      </w:pPr>
      <w:r w:rsidRPr="00C3433D">
        <w:rPr>
          <w:b/>
          <w:bCs/>
        </w:rPr>
        <w:t>Summer Break</w:t>
      </w:r>
      <w:r>
        <w:t xml:space="preserve">, June 13-August </w:t>
      </w:r>
      <w:r w:rsidRPr="00C3433D">
        <w:rPr>
          <w:highlight w:val="yellow"/>
        </w:rPr>
        <w:t>17</w:t>
      </w:r>
      <w:r>
        <w:t>, 2024</w:t>
      </w:r>
    </w:p>
    <w:p w14:paraId="487DBC6B" w14:textId="77777777" w:rsidR="002C33A3" w:rsidRPr="009B0172" w:rsidRDefault="002C33A3" w:rsidP="002C33A3">
      <w:pPr>
        <w:tabs>
          <w:tab w:val="left" w:pos="720"/>
          <w:tab w:val="left" w:pos="4770"/>
        </w:tabs>
        <w:ind w:left="1440" w:hanging="810"/>
      </w:pPr>
      <w:r w:rsidRPr="00C3433D">
        <w:rPr>
          <w:b/>
          <w:bCs/>
        </w:rPr>
        <w:t>Winter Break</w:t>
      </w:r>
      <w:r>
        <w:t>, January 1-5, 2024</w:t>
      </w:r>
    </w:p>
    <w:p w14:paraId="1AB22F2A" w14:textId="77777777" w:rsidR="002C33A3" w:rsidRDefault="002C33A3" w:rsidP="002C33A3">
      <w:pPr>
        <w:tabs>
          <w:tab w:val="left" w:pos="720"/>
          <w:tab w:val="left" w:pos="4770"/>
        </w:tabs>
        <w:ind w:left="1440" w:hanging="810"/>
      </w:pPr>
      <w:r w:rsidRPr="00C3433D">
        <w:rPr>
          <w:b/>
          <w:bCs/>
        </w:rPr>
        <w:t>Spring Break</w:t>
      </w:r>
      <w:r>
        <w:t xml:space="preserve">, </w:t>
      </w:r>
      <w:r w:rsidRPr="009B0172">
        <w:t>March 29-April 5, 2024</w:t>
      </w:r>
    </w:p>
    <w:p w14:paraId="47AD9E2F" w14:textId="77777777" w:rsidR="002C719F" w:rsidRPr="00F9317D" w:rsidRDefault="002C719F" w:rsidP="002C719F">
      <w:pPr>
        <w:tabs>
          <w:tab w:val="left" w:pos="720"/>
          <w:tab w:val="left" w:pos="4770"/>
        </w:tabs>
      </w:pPr>
    </w:p>
    <w:sectPr w:rsidR="002C719F" w:rsidRPr="00F9317D" w:rsidSect="00A571C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6802" w14:textId="77777777" w:rsidR="002A2B70" w:rsidRDefault="002A2B70" w:rsidP="00AE32BE">
      <w:r>
        <w:separator/>
      </w:r>
    </w:p>
  </w:endnote>
  <w:endnote w:type="continuationSeparator" w:id="0">
    <w:p w14:paraId="60F16918" w14:textId="77777777" w:rsidR="002A2B70" w:rsidRDefault="002A2B70" w:rsidP="00AE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iDocIDFieldb14afdfe-ce4e-44ca-a4a5-5824"/>
  <w:p w14:paraId="5361A2A9" w14:textId="71562CD0"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123066"/>
      <w:docPartObj>
        <w:docPartGallery w:val="Page Numbers (Bottom of Page)"/>
        <w:docPartUnique/>
      </w:docPartObj>
    </w:sdtPr>
    <w:sdtEndPr>
      <w:rPr>
        <w:noProof/>
        <w:sz w:val="20"/>
        <w:szCs w:val="20"/>
      </w:rPr>
    </w:sdtEndPr>
    <w:sdtContent>
      <w:p w14:paraId="5569E85A" w14:textId="77777777" w:rsidR="002A2B70" w:rsidRPr="00CA7A04" w:rsidRDefault="002A2B70" w:rsidP="00384BED">
        <w:pPr>
          <w:pStyle w:val="Footer"/>
          <w:jc w:val="center"/>
          <w:rPr>
            <w:sz w:val="20"/>
            <w:szCs w:val="20"/>
          </w:rPr>
        </w:pPr>
        <w:r w:rsidRPr="00CA7A04">
          <w:rPr>
            <w:sz w:val="20"/>
            <w:szCs w:val="20"/>
          </w:rPr>
          <w:fldChar w:fldCharType="begin"/>
        </w:r>
        <w:r w:rsidRPr="00CA7A04">
          <w:rPr>
            <w:sz w:val="20"/>
            <w:szCs w:val="20"/>
          </w:rPr>
          <w:instrText xml:space="preserve"> PAGE   \* MERGEFORMAT </w:instrText>
        </w:r>
        <w:r w:rsidRPr="00CA7A04">
          <w:rPr>
            <w:sz w:val="20"/>
            <w:szCs w:val="20"/>
          </w:rPr>
          <w:fldChar w:fldCharType="separate"/>
        </w:r>
        <w:r>
          <w:rPr>
            <w:sz w:val="20"/>
            <w:szCs w:val="20"/>
          </w:rPr>
          <w:t>1</w:t>
        </w:r>
        <w:r w:rsidRPr="00CA7A04">
          <w:rPr>
            <w:noProof/>
            <w:sz w:val="20"/>
            <w:szCs w:val="20"/>
          </w:rPr>
          <w:fldChar w:fldCharType="end"/>
        </w:r>
      </w:p>
    </w:sdtContent>
  </w:sdt>
  <w:bookmarkStart w:id="5" w:name="_iDocIDField79d2e2fe-bcee-4e6f-b8dc-40e1"/>
  <w:p w14:paraId="5B039E88" w14:textId="764C6C80"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iDocIDField87dad928-a4e5-4355-a190-7237"/>
  <w:p w14:paraId="3E7991CE" w14:textId="1DF37284"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iDocIDFielde4b42ba2-8e82-411d-a5cf-d85c"/>
  <w:p w14:paraId="07EE62C2" w14:textId="19D5CC75"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iDocIDField70e9f9d8-add4-4c95-89f6-47b2"/>
  <w:p w14:paraId="607FA953" w14:textId="482F356C"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1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03676"/>
      <w:docPartObj>
        <w:docPartGallery w:val="Page Numbers (Bottom of Page)"/>
        <w:docPartUnique/>
      </w:docPartObj>
    </w:sdtPr>
    <w:sdtEndPr>
      <w:rPr>
        <w:noProof/>
      </w:rPr>
    </w:sdtEndPr>
    <w:sdtContent>
      <w:p w14:paraId="4219604C" w14:textId="77777777" w:rsidR="002A2B70" w:rsidRDefault="002A2B70" w:rsidP="00384BED">
        <w:pPr>
          <w:pStyle w:val="Footer"/>
          <w:jc w:val="center"/>
        </w:pPr>
        <w:r>
          <w:fldChar w:fldCharType="begin"/>
        </w:r>
        <w:r>
          <w:instrText xml:space="preserve"> PAGE   \* MERGEFORMAT </w:instrText>
        </w:r>
        <w:r>
          <w:fldChar w:fldCharType="separate"/>
        </w:r>
        <w:r>
          <w:t>1</w:t>
        </w:r>
        <w:r>
          <w:rPr>
            <w:noProof/>
          </w:rPr>
          <w:fldChar w:fldCharType="end"/>
        </w:r>
      </w:p>
    </w:sdtContent>
  </w:sdt>
  <w:p w14:paraId="62900D90" w14:textId="63D9BFEB" w:rsidR="002A2B70" w:rsidRPr="003513AD" w:rsidRDefault="002A2B70" w:rsidP="00384BED">
    <w:pPr>
      <w:pStyle w:val="Footer"/>
      <w:rPr>
        <w:sz w:val="16"/>
        <w:szCs w:val="16"/>
      </w:rPr>
    </w:pPr>
    <w:r w:rsidRPr="00E940D5">
      <w:rPr>
        <w:sz w:val="16"/>
        <w:szCs w:val="16"/>
      </w:rPr>
      <w:t>RFP No. 23/24</w:t>
    </w:r>
    <w:r>
      <w:rPr>
        <w:sz w:val="16"/>
        <w:szCs w:val="16"/>
      </w:rPr>
      <w:t xml:space="preserve"> MVSD 01</w:t>
    </w:r>
    <w:r w:rsidRPr="00E940D5">
      <w:rPr>
        <w:sz w:val="16"/>
        <w:szCs w:val="16"/>
      </w:rPr>
      <w:t>, Waste, Recycling &amp; Organic Services</w:t>
    </w:r>
  </w:p>
  <w:bookmarkStart w:id="11" w:name="_iDocIDField76850d42-9e1a-47a8-bf5f-4c24"/>
  <w:p w14:paraId="4B6531DE" w14:textId="563A8B8A"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1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iDocIDField64e11699-2609-4c50-b237-92ee"/>
  <w:p w14:paraId="5116D9CB" w14:textId="12BE0799" w:rsidR="002A2B70" w:rsidRDefault="002A2B70">
    <w:pPr>
      <w:pStyle w:val="DocID"/>
    </w:pPr>
    <w:r>
      <w:fldChar w:fldCharType="begin"/>
    </w:r>
    <w:r>
      <w:instrText xml:space="preserve">  DOCPROPERTY "CUS_DocIDChunk0" </w:instrText>
    </w:r>
    <w:r>
      <w:fldChar w:fldCharType="separate"/>
    </w:r>
    <w:r w:rsidR="00332A7B">
      <w:t>186029v1 / MVE.75</w:t>
    </w:r>
    <w: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D702" w14:textId="77777777" w:rsidR="002A2B70" w:rsidRDefault="002A2B70" w:rsidP="00AE32BE">
      <w:r>
        <w:separator/>
      </w:r>
    </w:p>
  </w:footnote>
  <w:footnote w:type="continuationSeparator" w:id="0">
    <w:p w14:paraId="2051F0C8" w14:textId="77777777" w:rsidR="002A2B70" w:rsidRDefault="002A2B70" w:rsidP="00AE32BE">
      <w:r>
        <w:continuationSeparator/>
      </w:r>
    </w:p>
  </w:footnote>
  <w:footnote w:id="1">
    <w:p w14:paraId="37287E07" w14:textId="1667BD14" w:rsidR="002A2B70" w:rsidRDefault="002A2B70" w:rsidP="00580529">
      <w:pPr>
        <w:pStyle w:val="FootnoteText"/>
      </w:pPr>
      <w:r>
        <w:rPr>
          <w:rStyle w:val="FootnoteReference"/>
        </w:rPr>
        <w:footnoteRef/>
      </w:r>
      <w:r>
        <w:t xml:space="preserve"> A corporation awarded the contract shall furnish evidence of its corporate existence and evidence that the officer signing the Agreement and bonds is duly authorized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3C28" w14:textId="77777777" w:rsidR="002A2B70" w:rsidRDefault="002A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BC0D" w14:textId="77777777" w:rsidR="002A2B70" w:rsidRDefault="002A2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4013" w14:textId="77777777" w:rsidR="002A2B70" w:rsidRDefault="002A2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F7C6" w14:textId="77777777" w:rsidR="002A2B70" w:rsidRDefault="002A2B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DDB4" w14:textId="77777777" w:rsidR="002A2B70" w:rsidRDefault="002A2B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8610" w14:textId="77777777" w:rsidR="002A2B70" w:rsidRDefault="002A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02BD3F2D"/>
    <w:multiLevelType w:val="hybridMultilevel"/>
    <w:tmpl w:val="E1541632"/>
    <w:lvl w:ilvl="0" w:tplc="D68C4DE0">
      <w:start w:val="10"/>
      <w:numFmt w:val="decimal"/>
      <w:lvlText w:val="%1."/>
      <w:lvlJc w:val="left"/>
      <w:pPr>
        <w:ind w:left="640" w:hanging="540"/>
      </w:pPr>
      <w:rPr>
        <w:rFonts w:ascii="Calisto MT" w:eastAsia="Calisto MT" w:hAnsi="Calisto MT" w:cs="Calisto MT" w:hint="default"/>
        <w:b w:val="0"/>
        <w:bCs w:val="0"/>
        <w:i w:val="0"/>
        <w:iCs w:val="0"/>
        <w:w w:val="100"/>
        <w:sz w:val="24"/>
        <w:szCs w:val="24"/>
        <w:lang w:val="en-US" w:eastAsia="en-US" w:bidi="ar-SA"/>
      </w:rPr>
    </w:lvl>
    <w:lvl w:ilvl="1" w:tplc="E368CFB0">
      <w:numFmt w:val="bullet"/>
      <w:lvlText w:val="•"/>
      <w:lvlJc w:val="left"/>
      <w:pPr>
        <w:ind w:left="1538" w:hanging="540"/>
      </w:pPr>
      <w:rPr>
        <w:rFonts w:hint="default"/>
        <w:lang w:val="en-US" w:eastAsia="en-US" w:bidi="ar-SA"/>
      </w:rPr>
    </w:lvl>
    <w:lvl w:ilvl="2" w:tplc="3DAA25AC">
      <w:numFmt w:val="bullet"/>
      <w:lvlText w:val="•"/>
      <w:lvlJc w:val="left"/>
      <w:pPr>
        <w:ind w:left="2436" w:hanging="540"/>
      </w:pPr>
      <w:rPr>
        <w:rFonts w:hint="default"/>
        <w:lang w:val="en-US" w:eastAsia="en-US" w:bidi="ar-SA"/>
      </w:rPr>
    </w:lvl>
    <w:lvl w:ilvl="3" w:tplc="A5567D3E">
      <w:numFmt w:val="bullet"/>
      <w:lvlText w:val="•"/>
      <w:lvlJc w:val="left"/>
      <w:pPr>
        <w:ind w:left="3334" w:hanging="540"/>
      </w:pPr>
      <w:rPr>
        <w:rFonts w:hint="default"/>
        <w:lang w:val="en-US" w:eastAsia="en-US" w:bidi="ar-SA"/>
      </w:rPr>
    </w:lvl>
    <w:lvl w:ilvl="4" w:tplc="15C8E556">
      <w:numFmt w:val="bullet"/>
      <w:lvlText w:val="•"/>
      <w:lvlJc w:val="left"/>
      <w:pPr>
        <w:ind w:left="4232" w:hanging="540"/>
      </w:pPr>
      <w:rPr>
        <w:rFonts w:hint="default"/>
        <w:lang w:val="en-US" w:eastAsia="en-US" w:bidi="ar-SA"/>
      </w:rPr>
    </w:lvl>
    <w:lvl w:ilvl="5" w:tplc="D492626E">
      <w:numFmt w:val="bullet"/>
      <w:lvlText w:val="•"/>
      <w:lvlJc w:val="left"/>
      <w:pPr>
        <w:ind w:left="5130" w:hanging="540"/>
      </w:pPr>
      <w:rPr>
        <w:rFonts w:hint="default"/>
        <w:lang w:val="en-US" w:eastAsia="en-US" w:bidi="ar-SA"/>
      </w:rPr>
    </w:lvl>
    <w:lvl w:ilvl="6" w:tplc="83A00CB4">
      <w:numFmt w:val="bullet"/>
      <w:lvlText w:val="•"/>
      <w:lvlJc w:val="left"/>
      <w:pPr>
        <w:ind w:left="6028" w:hanging="540"/>
      </w:pPr>
      <w:rPr>
        <w:rFonts w:hint="default"/>
        <w:lang w:val="en-US" w:eastAsia="en-US" w:bidi="ar-SA"/>
      </w:rPr>
    </w:lvl>
    <w:lvl w:ilvl="7" w:tplc="BD10A29C">
      <w:numFmt w:val="bullet"/>
      <w:lvlText w:val="•"/>
      <w:lvlJc w:val="left"/>
      <w:pPr>
        <w:ind w:left="6926" w:hanging="540"/>
      </w:pPr>
      <w:rPr>
        <w:rFonts w:hint="default"/>
        <w:lang w:val="en-US" w:eastAsia="en-US" w:bidi="ar-SA"/>
      </w:rPr>
    </w:lvl>
    <w:lvl w:ilvl="8" w:tplc="A5B0EB94">
      <w:numFmt w:val="bullet"/>
      <w:lvlText w:val="•"/>
      <w:lvlJc w:val="left"/>
      <w:pPr>
        <w:ind w:left="7824" w:hanging="540"/>
      </w:pPr>
      <w:rPr>
        <w:rFonts w:hint="default"/>
        <w:lang w:val="en-US" w:eastAsia="en-US" w:bidi="ar-SA"/>
      </w:rPr>
    </w:lvl>
  </w:abstractNum>
  <w:abstractNum w:abstractNumId="4" w15:restartNumberingAfterBreak="0">
    <w:nsid w:val="05AD63CB"/>
    <w:multiLevelType w:val="hybridMultilevel"/>
    <w:tmpl w:val="0900C49A"/>
    <w:lvl w:ilvl="0" w:tplc="FFFFFFFF">
      <w:start w:val="1"/>
      <w:numFmt w:val="decimal"/>
      <w:lvlText w:val="%1."/>
      <w:lvlJc w:val="right"/>
      <w:pPr>
        <w:ind w:left="720" w:hanging="360"/>
      </w:pPr>
      <w:rPr>
        <w:rFonts w:hint="default"/>
      </w:rPr>
    </w:lvl>
    <w:lvl w:ilvl="1" w:tplc="DC9043AE">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A4372"/>
    <w:multiLevelType w:val="hybridMultilevel"/>
    <w:tmpl w:val="48CAED80"/>
    <w:lvl w:ilvl="0" w:tplc="2ACEB01A">
      <w:start w:val="1"/>
      <w:numFmt w:val="upperLetter"/>
      <w:lvlText w:val="%1."/>
      <w:lvlJc w:val="left"/>
      <w:pPr>
        <w:ind w:left="720" w:hanging="360"/>
      </w:pPr>
      <w:rPr>
        <w:rFonts w:hint="default"/>
        <w:b w:val="0"/>
        <w:bCs w:val="0"/>
      </w:rPr>
    </w:lvl>
    <w:lvl w:ilvl="1" w:tplc="FC726B8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A6B23"/>
    <w:multiLevelType w:val="hybridMultilevel"/>
    <w:tmpl w:val="1D0EEE14"/>
    <w:lvl w:ilvl="0" w:tplc="270661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8" w15:restartNumberingAfterBreak="0">
    <w:nsid w:val="20CE3AE6"/>
    <w:multiLevelType w:val="hybridMultilevel"/>
    <w:tmpl w:val="17F0A290"/>
    <w:lvl w:ilvl="0" w:tplc="300230DE">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EA3"/>
    <w:multiLevelType w:val="hybridMultilevel"/>
    <w:tmpl w:val="23FA8C78"/>
    <w:lvl w:ilvl="0" w:tplc="365484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E1F31"/>
    <w:multiLevelType w:val="hybridMultilevel"/>
    <w:tmpl w:val="98B86AE0"/>
    <w:lvl w:ilvl="0" w:tplc="D68C4DE0">
      <w:start w:val="10"/>
      <w:numFmt w:val="decimal"/>
      <w:lvlText w:val="%1."/>
      <w:lvlJc w:val="left"/>
      <w:pPr>
        <w:ind w:left="640" w:hanging="540"/>
      </w:pPr>
      <w:rPr>
        <w:rFonts w:ascii="Calisto MT" w:eastAsia="Calisto MT" w:hAnsi="Calisto MT" w:cs="Calisto MT"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2C4B3D"/>
    <w:multiLevelType w:val="hybridMultilevel"/>
    <w:tmpl w:val="951E22F4"/>
    <w:lvl w:ilvl="0" w:tplc="9904BB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71BFB"/>
    <w:multiLevelType w:val="hybridMultilevel"/>
    <w:tmpl w:val="82321AC8"/>
    <w:lvl w:ilvl="0" w:tplc="93DCF6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34AB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2586"/>
    <w:multiLevelType w:val="hybridMultilevel"/>
    <w:tmpl w:val="C548D2CE"/>
    <w:lvl w:ilvl="0" w:tplc="58B4430E">
      <w:start w:val="1"/>
      <w:numFmt w:val="decimal"/>
      <w:lvlText w:val="%1."/>
      <w:lvlJc w:val="left"/>
      <w:pPr>
        <w:ind w:left="640" w:hanging="603"/>
      </w:pPr>
      <w:rPr>
        <w:rFonts w:ascii="Calisto MT" w:eastAsia="Calisto MT" w:hAnsi="Calisto MT" w:cs="Calisto MT" w:hint="default"/>
        <w:b w:val="0"/>
        <w:bCs w:val="0"/>
        <w:i w:val="0"/>
        <w:iCs w:val="0"/>
        <w:w w:val="100"/>
        <w:sz w:val="24"/>
        <w:szCs w:val="24"/>
        <w:lang w:val="en-US" w:eastAsia="en-US" w:bidi="ar-SA"/>
      </w:rPr>
    </w:lvl>
    <w:lvl w:ilvl="1" w:tplc="C1C43342">
      <w:start w:val="1"/>
      <w:numFmt w:val="lowerLetter"/>
      <w:lvlText w:val="%2."/>
      <w:lvlJc w:val="left"/>
      <w:pPr>
        <w:ind w:left="1091" w:hanging="272"/>
      </w:pPr>
      <w:rPr>
        <w:rFonts w:hint="default"/>
        <w:spacing w:val="-1"/>
        <w:w w:val="100"/>
        <w:lang w:val="en-US" w:eastAsia="en-US" w:bidi="ar-SA"/>
      </w:rPr>
    </w:lvl>
    <w:lvl w:ilvl="2" w:tplc="CD12B59A">
      <w:start w:val="1"/>
      <w:numFmt w:val="lowerRoman"/>
      <w:lvlText w:val="%3."/>
      <w:lvlJc w:val="left"/>
      <w:pPr>
        <w:ind w:left="2260" w:hanging="272"/>
        <w:jc w:val="right"/>
      </w:pPr>
      <w:rPr>
        <w:rFonts w:ascii="Calisto MT" w:eastAsia="Calisto MT" w:hAnsi="Calisto MT" w:cs="Calisto MT" w:hint="default"/>
        <w:b w:val="0"/>
        <w:bCs w:val="0"/>
        <w:i w:val="0"/>
        <w:iCs w:val="0"/>
        <w:spacing w:val="-1"/>
        <w:w w:val="100"/>
        <w:sz w:val="24"/>
        <w:szCs w:val="24"/>
        <w:lang w:val="en-US" w:eastAsia="en-US" w:bidi="ar-SA"/>
      </w:rPr>
    </w:lvl>
    <w:lvl w:ilvl="3" w:tplc="5940755A">
      <w:numFmt w:val="bullet"/>
      <w:lvlText w:val="•"/>
      <w:lvlJc w:val="left"/>
      <w:pPr>
        <w:ind w:left="2260" w:hanging="272"/>
      </w:pPr>
      <w:rPr>
        <w:rFonts w:hint="default"/>
        <w:lang w:val="en-US" w:eastAsia="en-US" w:bidi="ar-SA"/>
      </w:rPr>
    </w:lvl>
    <w:lvl w:ilvl="4" w:tplc="663EC872">
      <w:numFmt w:val="bullet"/>
      <w:lvlText w:val="•"/>
      <w:lvlJc w:val="left"/>
      <w:pPr>
        <w:ind w:left="3311" w:hanging="272"/>
      </w:pPr>
      <w:rPr>
        <w:rFonts w:hint="default"/>
        <w:lang w:val="en-US" w:eastAsia="en-US" w:bidi="ar-SA"/>
      </w:rPr>
    </w:lvl>
    <w:lvl w:ilvl="5" w:tplc="61A0BD5A">
      <w:numFmt w:val="bullet"/>
      <w:lvlText w:val="•"/>
      <w:lvlJc w:val="left"/>
      <w:pPr>
        <w:ind w:left="4362" w:hanging="272"/>
      </w:pPr>
      <w:rPr>
        <w:rFonts w:hint="default"/>
        <w:lang w:val="en-US" w:eastAsia="en-US" w:bidi="ar-SA"/>
      </w:rPr>
    </w:lvl>
    <w:lvl w:ilvl="6" w:tplc="BC40839A">
      <w:numFmt w:val="bullet"/>
      <w:lvlText w:val="•"/>
      <w:lvlJc w:val="left"/>
      <w:pPr>
        <w:ind w:left="5414" w:hanging="272"/>
      </w:pPr>
      <w:rPr>
        <w:rFonts w:hint="default"/>
        <w:lang w:val="en-US" w:eastAsia="en-US" w:bidi="ar-SA"/>
      </w:rPr>
    </w:lvl>
    <w:lvl w:ilvl="7" w:tplc="510240FC">
      <w:numFmt w:val="bullet"/>
      <w:lvlText w:val="•"/>
      <w:lvlJc w:val="left"/>
      <w:pPr>
        <w:ind w:left="6465" w:hanging="272"/>
      </w:pPr>
      <w:rPr>
        <w:rFonts w:hint="default"/>
        <w:lang w:val="en-US" w:eastAsia="en-US" w:bidi="ar-SA"/>
      </w:rPr>
    </w:lvl>
    <w:lvl w:ilvl="8" w:tplc="6D4C8426">
      <w:numFmt w:val="bullet"/>
      <w:lvlText w:val="•"/>
      <w:lvlJc w:val="left"/>
      <w:pPr>
        <w:ind w:left="7517" w:hanging="272"/>
      </w:pPr>
      <w:rPr>
        <w:rFonts w:hint="default"/>
        <w:lang w:val="en-US" w:eastAsia="en-US" w:bidi="ar-SA"/>
      </w:rPr>
    </w:lvl>
  </w:abstractNum>
  <w:abstractNum w:abstractNumId="15" w15:restartNumberingAfterBreak="0">
    <w:nsid w:val="433B634E"/>
    <w:multiLevelType w:val="hybridMultilevel"/>
    <w:tmpl w:val="1D886A10"/>
    <w:lvl w:ilvl="0" w:tplc="CA5224B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0408A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F7F42"/>
    <w:multiLevelType w:val="hybridMultilevel"/>
    <w:tmpl w:val="4AE4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18" w15:restartNumberingAfterBreak="0">
    <w:nsid w:val="54E17FA2"/>
    <w:multiLevelType w:val="hybridMultilevel"/>
    <w:tmpl w:val="8654DEB0"/>
    <w:lvl w:ilvl="0" w:tplc="93DCF6A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8C139A"/>
    <w:multiLevelType w:val="hybridMultilevel"/>
    <w:tmpl w:val="7C7E64BE"/>
    <w:lvl w:ilvl="0" w:tplc="07E65ED0">
      <w:start w:val="1"/>
      <w:numFmt w:val="decimal"/>
      <w:lvlText w:val="%1."/>
      <w:lvlJc w:val="right"/>
      <w:pPr>
        <w:ind w:left="720" w:hanging="360"/>
      </w:pPr>
      <w:rPr>
        <w:rFonts w:hint="default"/>
      </w:rPr>
    </w:lvl>
    <w:lvl w:ilvl="1" w:tplc="5DAABC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04D62"/>
    <w:multiLevelType w:val="hybridMultilevel"/>
    <w:tmpl w:val="BE9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A5EEC"/>
    <w:multiLevelType w:val="hybridMultilevel"/>
    <w:tmpl w:val="44CA71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7D74"/>
    <w:multiLevelType w:val="hybridMultilevel"/>
    <w:tmpl w:val="54D6F5C2"/>
    <w:lvl w:ilvl="0" w:tplc="224AED38">
      <w:start w:val="1"/>
      <w:numFmt w:val="upperRoman"/>
      <w:lvlText w:val="%1."/>
      <w:lvlJc w:val="left"/>
      <w:pPr>
        <w:ind w:left="1080" w:hanging="720"/>
      </w:pPr>
      <w:rPr>
        <w:rFonts w:hint="default"/>
      </w:rPr>
    </w:lvl>
    <w:lvl w:ilvl="1" w:tplc="DC9043A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B81C65"/>
    <w:multiLevelType w:val="hybridMultilevel"/>
    <w:tmpl w:val="1BA011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05C7B"/>
    <w:multiLevelType w:val="hybridMultilevel"/>
    <w:tmpl w:val="AB9E726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976B2F"/>
    <w:multiLevelType w:val="hybridMultilevel"/>
    <w:tmpl w:val="6C64C966"/>
    <w:lvl w:ilvl="0" w:tplc="9ADA3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AD6912"/>
    <w:multiLevelType w:val="hybridMultilevel"/>
    <w:tmpl w:val="C8A2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A00CD"/>
    <w:multiLevelType w:val="hybridMultilevel"/>
    <w:tmpl w:val="8642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B7626"/>
    <w:multiLevelType w:val="hybridMultilevel"/>
    <w:tmpl w:val="60D4268E"/>
    <w:lvl w:ilvl="0" w:tplc="FFFFFFFF">
      <w:start w:val="1"/>
      <w:numFmt w:val="decimal"/>
      <w:lvlText w:val="%1."/>
      <w:lvlJc w:val="left"/>
      <w:pPr>
        <w:ind w:left="640" w:hanging="603"/>
      </w:pPr>
      <w:rPr>
        <w:rFonts w:ascii="Calisto MT" w:eastAsia="Calisto MT" w:hAnsi="Calisto MT" w:cs="Calisto MT" w:hint="default"/>
        <w:b w:val="0"/>
        <w:bCs w:val="0"/>
        <w:i w:val="0"/>
        <w:iCs w:val="0"/>
        <w:w w:val="100"/>
        <w:sz w:val="24"/>
        <w:szCs w:val="24"/>
        <w:lang w:val="en-US" w:eastAsia="en-US" w:bidi="ar-SA"/>
      </w:rPr>
    </w:lvl>
    <w:lvl w:ilvl="1" w:tplc="FFFFFFFF">
      <w:start w:val="1"/>
      <w:numFmt w:val="lowerLetter"/>
      <w:lvlText w:val="%2."/>
      <w:lvlJc w:val="left"/>
      <w:pPr>
        <w:ind w:left="1091" w:hanging="272"/>
      </w:pPr>
      <w:rPr>
        <w:rFonts w:hint="default"/>
        <w:spacing w:val="-1"/>
        <w:w w:val="100"/>
        <w:lang w:val="en-US" w:eastAsia="en-US" w:bidi="ar-SA"/>
      </w:rPr>
    </w:lvl>
    <w:lvl w:ilvl="2" w:tplc="FFFFFFFF">
      <w:start w:val="1"/>
      <w:numFmt w:val="lowerRoman"/>
      <w:lvlText w:val="%3."/>
      <w:lvlJc w:val="left"/>
      <w:pPr>
        <w:ind w:left="2260" w:hanging="272"/>
        <w:jc w:val="right"/>
      </w:pPr>
      <w:rPr>
        <w:rFonts w:ascii="Calisto MT" w:eastAsia="Calisto MT" w:hAnsi="Calisto MT" w:cs="Calisto MT" w:hint="default"/>
        <w:b w:val="0"/>
        <w:bCs w:val="0"/>
        <w:i w:val="0"/>
        <w:iCs w:val="0"/>
        <w:spacing w:val="-1"/>
        <w:w w:val="100"/>
        <w:sz w:val="24"/>
        <w:szCs w:val="24"/>
        <w:lang w:val="en-US" w:eastAsia="en-US" w:bidi="ar-SA"/>
      </w:rPr>
    </w:lvl>
    <w:lvl w:ilvl="3" w:tplc="FFFFFFFF">
      <w:numFmt w:val="bullet"/>
      <w:lvlText w:val="•"/>
      <w:lvlJc w:val="left"/>
      <w:pPr>
        <w:ind w:left="2260" w:hanging="272"/>
      </w:pPr>
      <w:rPr>
        <w:rFonts w:hint="default"/>
        <w:lang w:val="en-US" w:eastAsia="en-US" w:bidi="ar-SA"/>
      </w:rPr>
    </w:lvl>
    <w:lvl w:ilvl="4" w:tplc="FFFFFFFF">
      <w:numFmt w:val="bullet"/>
      <w:lvlText w:val="•"/>
      <w:lvlJc w:val="left"/>
      <w:pPr>
        <w:ind w:left="3311" w:hanging="272"/>
      </w:pPr>
      <w:rPr>
        <w:rFonts w:hint="default"/>
        <w:lang w:val="en-US" w:eastAsia="en-US" w:bidi="ar-SA"/>
      </w:rPr>
    </w:lvl>
    <w:lvl w:ilvl="5" w:tplc="FFFFFFFF">
      <w:numFmt w:val="bullet"/>
      <w:lvlText w:val="•"/>
      <w:lvlJc w:val="left"/>
      <w:pPr>
        <w:ind w:left="4362" w:hanging="272"/>
      </w:pPr>
      <w:rPr>
        <w:rFonts w:hint="default"/>
        <w:lang w:val="en-US" w:eastAsia="en-US" w:bidi="ar-SA"/>
      </w:rPr>
    </w:lvl>
    <w:lvl w:ilvl="6" w:tplc="FFFFFFFF">
      <w:numFmt w:val="bullet"/>
      <w:lvlText w:val="•"/>
      <w:lvlJc w:val="left"/>
      <w:pPr>
        <w:ind w:left="5414" w:hanging="272"/>
      </w:pPr>
      <w:rPr>
        <w:rFonts w:hint="default"/>
        <w:lang w:val="en-US" w:eastAsia="en-US" w:bidi="ar-SA"/>
      </w:rPr>
    </w:lvl>
    <w:lvl w:ilvl="7" w:tplc="FFFFFFFF">
      <w:numFmt w:val="bullet"/>
      <w:lvlText w:val="•"/>
      <w:lvlJc w:val="left"/>
      <w:pPr>
        <w:ind w:left="6465" w:hanging="272"/>
      </w:pPr>
      <w:rPr>
        <w:rFonts w:hint="default"/>
        <w:lang w:val="en-US" w:eastAsia="en-US" w:bidi="ar-SA"/>
      </w:rPr>
    </w:lvl>
    <w:lvl w:ilvl="8" w:tplc="FFFFFFFF">
      <w:numFmt w:val="bullet"/>
      <w:lvlText w:val="•"/>
      <w:lvlJc w:val="left"/>
      <w:pPr>
        <w:ind w:left="7517" w:hanging="272"/>
      </w:pPr>
      <w:rPr>
        <w:rFonts w:hint="default"/>
        <w:lang w:val="en-US" w:eastAsia="en-US" w:bidi="ar-SA"/>
      </w:rPr>
    </w:lvl>
  </w:abstractNum>
  <w:abstractNum w:abstractNumId="30" w15:restartNumberingAfterBreak="0">
    <w:nsid w:val="775306A7"/>
    <w:multiLevelType w:val="hybridMultilevel"/>
    <w:tmpl w:val="EB6E9D9E"/>
    <w:lvl w:ilvl="0" w:tplc="07E65ED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93972"/>
    <w:multiLevelType w:val="hybridMultilevel"/>
    <w:tmpl w:val="E0163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572AE"/>
    <w:multiLevelType w:val="hybridMultilevel"/>
    <w:tmpl w:val="B0066BF2"/>
    <w:lvl w:ilvl="0" w:tplc="922059A0">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3"/>
  </w:num>
  <w:num w:numId="5">
    <w:abstractNumId w:val="11"/>
  </w:num>
  <w:num w:numId="6">
    <w:abstractNumId w:val="2"/>
  </w:num>
  <w:num w:numId="7">
    <w:abstractNumId w:val="7"/>
  </w:num>
  <w:num w:numId="8">
    <w:abstractNumId w:val="22"/>
  </w:num>
  <w:num w:numId="9">
    <w:abstractNumId w:val="5"/>
  </w:num>
  <w:num w:numId="10">
    <w:abstractNumId w:val="26"/>
  </w:num>
  <w:num w:numId="11">
    <w:abstractNumId w:val="13"/>
  </w:num>
  <w:num w:numId="12">
    <w:abstractNumId w:val="15"/>
  </w:num>
  <w:num w:numId="13">
    <w:abstractNumId w:val="12"/>
  </w:num>
  <w:num w:numId="14">
    <w:abstractNumId w:val="25"/>
  </w:num>
  <w:num w:numId="15">
    <w:abstractNumId w:val="9"/>
  </w:num>
  <w:num w:numId="16">
    <w:abstractNumId w:val="6"/>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8"/>
  </w:num>
  <w:num w:numId="21">
    <w:abstractNumId w:val="21"/>
  </w:num>
  <w:num w:numId="22">
    <w:abstractNumId w:val="16"/>
  </w:num>
  <w:num w:numId="23">
    <w:abstractNumId w:val="14"/>
  </w:num>
  <w:num w:numId="24">
    <w:abstractNumId w:val="29"/>
  </w:num>
  <w:num w:numId="25">
    <w:abstractNumId w:val="3"/>
  </w:num>
  <w:num w:numId="26">
    <w:abstractNumId w:val="20"/>
  </w:num>
  <w:num w:numId="27">
    <w:abstractNumId w:val="10"/>
  </w:num>
  <w:num w:numId="28">
    <w:abstractNumId w:val="30"/>
  </w:num>
  <w:num w:numId="29">
    <w:abstractNumId w:val="19"/>
  </w:num>
  <w:num w:numId="30">
    <w:abstractNumId w:val="4"/>
  </w:num>
  <w:num w:numId="31">
    <w:abstractNumId w:val="24"/>
  </w:num>
  <w:num w:numId="32">
    <w:abstractNumId w:val="31"/>
  </w:num>
  <w:num w:numId="33">
    <w:abstractNumId w:val="32"/>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74"/>
    <w:rsid w:val="000025A8"/>
    <w:rsid w:val="00002E41"/>
    <w:rsid w:val="00004CCE"/>
    <w:rsid w:val="00006F4E"/>
    <w:rsid w:val="00007480"/>
    <w:rsid w:val="00013513"/>
    <w:rsid w:val="00022E94"/>
    <w:rsid w:val="00024696"/>
    <w:rsid w:val="0002536C"/>
    <w:rsid w:val="0003342A"/>
    <w:rsid w:val="00034CF2"/>
    <w:rsid w:val="00035AA5"/>
    <w:rsid w:val="00037E84"/>
    <w:rsid w:val="00043FBF"/>
    <w:rsid w:val="00047EAB"/>
    <w:rsid w:val="00050392"/>
    <w:rsid w:val="00050D6F"/>
    <w:rsid w:val="00051E8A"/>
    <w:rsid w:val="00052852"/>
    <w:rsid w:val="0005292E"/>
    <w:rsid w:val="000533AE"/>
    <w:rsid w:val="00057538"/>
    <w:rsid w:val="000617CA"/>
    <w:rsid w:val="00062628"/>
    <w:rsid w:val="00074837"/>
    <w:rsid w:val="00083C5C"/>
    <w:rsid w:val="00084889"/>
    <w:rsid w:val="000855C1"/>
    <w:rsid w:val="00091245"/>
    <w:rsid w:val="000921F4"/>
    <w:rsid w:val="000A05B5"/>
    <w:rsid w:val="000A09C2"/>
    <w:rsid w:val="000A2F96"/>
    <w:rsid w:val="000A33A5"/>
    <w:rsid w:val="000A3EA9"/>
    <w:rsid w:val="000A6331"/>
    <w:rsid w:val="000A6991"/>
    <w:rsid w:val="000A7A74"/>
    <w:rsid w:val="000A7DA0"/>
    <w:rsid w:val="000B101B"/>
    <w:rsid w:val="000B175F"/>
    <w:rsid w:val="000B25FF"/>
    <w:rsid w:val="000B702D"/>
    <w:rsid w:val="000B7BD2"/>
    <w:rsid w:val="000C0CC8"/>
    <w:rsid w:val="000C16A1"/>
    <w:rsid w:val="000C2B46"/>
    <w:rsid w:val="000C4DD1"/>
    <w:rsid w:val="000C5233"/>
    <w:rsid w:val="000C652A"/>
    <w:rsid w:val="000D1563"/>
    <w:rsid w:val="000D1D08"/>
    <w:rsid w:val="000D242C"/>
    <w:rsid w:val="000D4DCB"/>
    <w:rsid w:val="000E052C"/>
    <w:rsid w:val="000E2EB8"/>
    <w:rsid w:val="000E5680"/>
    <w:rsid w:val="000E57C2"/>
    <w:rsid w:val="000F3188"/>
    <w:rsid w:val="000F5DD8"/>
    <w:rsid w:val="000F70C4"/>
    <w:rsid w:val="000F77C8"/>
    <w:rsid w:val="00107E90"/>
    <w:rsid w:val="001142A8"/>
    <w:rsid w:val="00120367"/>
    <w:rsid w:val="00121817"/>
    <w:rsid w:val="0012602E"/>
    <w:rsid w:val="00127CF6"/>
    <w:rsid w:val="00132197"/>
    <w:rsid w:val="00132635"/>
    <w:rsid w:val="00136992"/>
    <w:rsid w:val="00136A59"/>
    <w:rsid w:val="001420BF"/>
    <w:rsid w:val="0014276E"/>
    <w:rsid w:val="00143965"/>
    <w:rsid w:val="00143B90"/>
    <w:rsid w:val="0014720B"/>
    <w:rsid w:val="0015193E"/>
    <w:rsid w:val="00151A15"/>
    <w:rsid w:val="0015509C"/>
    <w:rsid w:val="001609C2"/>
    <w:rsid w:val="00161759"/>
    <w:rsid w:val="00163897"/>
    <w:rsid w:val="00167397"/>
    <w:rsid w:val="001677FE"/>
    <w:rsid w:val="00172B05"/>
    <w:rsid w:val="00174659"/>
    <w:rsid w:val="0017615E"/>
    <w:rsid w:val="00181B59"/>
    <w:rsid w:val="00182669"/>
    <w:rsid w:val="00182FF2"/>
    <w:rsid w:val="00183044"/>
    <w:rsid w:val="001850BA"/>
    <w:rsid w:val="001872CD"/>
    <w:rsid w:val="0019516F"/>
    <w:rsid w:val="001A4AED"/>
    <w:rsid w:val="001A705D"/>
    <w:rsid w:val="001B2930"/>
    <w:rsid w:val="001B4A7B"/>
    <w:rsid w:val="001B4DFC"/>
    <w:rsid w:val="001B7054"/>
    <w:rsid w:val="001B7ECD"/>
    <w:rsid w:val="001C0CFC"/>
    <w:rsid w:val="001C0FC2"/>
    <w:rsid w:val="001C101B"/>
    <w:rsid w:val="001C3A57"/>
    <w:rsid w:val="001C410E"/>
    <w:rsid w:val="001C7848"/>
    <w:rsid w:val="001E1530"/>
    <w:rsid w:val="001E2C53"/>
    <w:rsid w:val="001E49E4"/>
    <w:rsid w:val="001E6955"/>
    <w:rsid w:val="001E7C0F"/>
    <w:rsid w:val="001F0000"/>
    <w:rsid w:val="001F6905"/>
    <w:rsid w:val="001F7E3C"/>
    <w:rsid w:val="00202FCF"/>
    <w:rsid w:val="002056C7"/>
    <w:rsid w:val="002107CA"/>
    <w:rsid w:val="0021226F"/>
    <w:rsid w:val="00216902"/>
    <w:rsid w:val="00216E67"/>
    <w:rsid w:val="00220852"/>
    <w:rsid w:val="0022122E"/>
    <w:rsid w:val="002222A6"/>
    <w:rsid w:val="00223462"/>
    <w:rsid w:val="00225677"/>
    <w:rsid w:val="002267C1"/>
    <w:rsid w:val="0022757F"/>
    <w:rsid w:val="00230BAD"/>
    <w:rsid w:val="002322F3"/>
    <w:rsid w:val="002335EE"/>
    <w:rsid w:val="002341FC"/>
    <w:rsid w:val="00236093"/>
    <w:rsid w:val="00240F4C"/>
    <w:rsid w:val="0025165C"/>
    <w:rsid w:val="00257490"/>
    <w:rsid w:val="00257806"/>
    <w:rsid w:val="0026363F"/>
    <w:rsid w:val="00265374"/>
    <w:rsid w:val="002679AE"/>
    <w:rsid w:val="002724D6"/>
    <w:rsid w:val="002770AF"/>
    <w:rsid w:val="00277AEB"/>
    <w:rsid w:val="00281B64"/>
    <w:rsid w:val="0028365F"/>
    <w:rsid w:val="00284503"/>
    <w:rsid w:val="0029169B"/>
    <w:rsid w:val="00293938"/>
    <w:rsid w:val="00294902"/>
    <w:rsid w:val="002971BB"/>
    <w:rsid w:val="002A2B70"/>
    <w:rsid w:val="002A709E"/>
    <w:rsid w:val="002A72C3"/>
    <w:rsid w:val="002B0994"/>
    <w:rsid w:val="002B31B7"/>
    <w:rsid w:val="002B4680"/>
    <w:rsid w:val="002B62AF"/>
    <w:rsid w:val="002B727B"/>
    <w:rsid w:val="002C00B0"/>
    <w:rsid w:val="002C07A3"/>
    <w:rsid w:val="002C12F8"/>
    <w:rsid w:val="002C26C8"/>
    <w:rsid w:val="002C33A3"/>
    <w:rsid w:val="002C6F59"/>
    <w:rsid w:val="002C719F"/>
    <w:rsid w:val="002D1672"/>
    <w:rsid w:val="002D620D"/>
    <w:rsid w:val="002E4193"/>
    <w:rsid w:val="002E6363"/>
    <w:rsid w:val="002F279B"/>
    <w:rsid w:val="002F37F4"/>
    <w:rsid w:val="002F4367"/>
    <w:rsid w:val="002F5722"/>
    <w:rsid w:val="002F6D4A"/>
    <w:rsid w:val="002F6F05"/>
    <w:rsid w:val="002F7E80"/>
    <w:rsid w:val="003001CA"/>
    <w:rsid w:val="003001E5"/>
    <w:rsid w:val="00302C98"/>
    <w:rsid w:val="00304BBF"/>
    <w:rsid w:val="00306504"/>
    <w:rsid w:val="00307144"/>
    <w:rsid w:val="00313704"/>
    <w:rsid w:val="003149D7"/>
    <w:rsid w:val="00315791"/>
    <w:rsid w:val="003161C6"/>
    <w:rsid w:val="00320ADF"/>
    <w:rsid w:val="00321FD8"/>
    <w:rsid w:val="003228E6"/>
    <w:rsid w:val="00324534"/>
    <w:rsid w:val="00326A10"/>
    <w:rsid w:val="00332A7B"/>
    <w:rsid w:val="00333328"/>
    <w:rsid w:val="00336B70"/>
    <w:rsid w:val="00340569"/>
    <w:rsid w:val="003459C5"/>
    <w:rsid w:val="00351CC1"/>
    <w:rsid w:val="00351E89"/>
    <w:rsid w:val="00355B7E"/>
    <w:rsid w:val="00360BB8"/>
    <w:rsid w:val="0036725D"/>
    <w:rsid w:val="00382EC4"/>
    <w:rsid w:val="003834F7"/>
    <w:rsid w:val="00384BED"/>
    <w:rsid w:val="00386FCC"/>
    <w:rsid w:val="00387CC8"/>
    <w:rsid w:val="00387D9A"/>
    <w:rsid w:val="003948A3"/>
    <w:rsid w:val="003952AD"/>
    <w:rsid w:val="003A2340"/>
    <w:rsid w:val="003A2B41"/>
    <w:rsid w:val="003A4760"/>
    <w:rsid w:val="003A681E"/>
    <w:rsid w:val="003B1E5F"/>
    <w:rsid w:val="003B3516"/>
    <w:rsid w:val="003C1FE6"/>
    <w:rsid w:val="003C24C9"/>
    <w:rsid w:val="003C2958"/>
    <w:rsid w:val="003C5FF2"/>
    <w:rsid w:val="003C706E"/>
    <w:rsid w:val="003D230B"/>
    <w:rsid w:val="003D3054"/>
    <w:rsid w:val="003D363F"/>
    <w:rsid w:val="003D36B2"/>
    <w:rsid w:val="003D382F"/>
    <w:rsid w:val="003D5552"/>
    <w:rsid w:val="003D755C"/>
    <w:rsid w:val="003E0F1D"/>
    <w:rsid w:val="003E13C5"/>
    <w:rsid w:val="003E2384"/>
    <w:rsid w:val="003E34EA"/>
    <w:rsid w:val="003E7AAE"/>
    <w:rsid w:val="003E7FB3"/>
    <w:rsid w:val="003F32E1"/>
    <w:rsid w:val="003F57F6"/>
    <w:rsid w:val="00401635"/>
    <w:rsid w:val="00411F27"/>
    <w:rsid w:val="00414C61"/>
    <w:rsid w:val="00420B6D"/>
    <w:rsid w:val="00421AA0"/>
    <w:rsid w:val="0042227F"/>
    <w:rsid w:val="00425FB3"/>
    <w:rsid w:val="00426226"/>
    <w:rsid w:val="004276F0"/>
    <w:rsid w:val="00427AF0"/>
    <w:rsid w:val="00430A8A"/>
    <w:rsid w:val="0043144E"/>
    <w:rsid w:val="00433233"/>
    <w:rsid w:val="004340F7"/>
    <w:rsid w:val="00435A95"/>
    <w:rsid w:val="00436419"/>
    <w:rsid w:val="00436F10"/>
    <w:rsid w:val="004412C5"/>
    <w:rsid w:val="004419F2"/>
    <w:rsid w:val="00442EE9"/>
    <w:rsid w:val="0044355A"/>
    <w:rsid w:val="00451A06"/>
    <w:rsid w:val="00452AE6"/>
    <w:rsid w:val="004537C5"/>
    <w:rsid w:val="00457293"/>
    <w:rsid w:val="004578AE"/>
    <w:rsid w:val="00457BA4"/>
    <w:rsid w:val="00462CC3"/>
    <w:rsid w:val="0046329D"/>
    <w:rsid w:val="00465576"/>
    <w:rsid w:val="00467724"/>
    <w:rsid w:val="00467FA0"/>
    <w:rsid w:val="0047041C"/>
    <w:rsid w:val="00472131"/>
    <w:rsid w:val="00475FE4"/>
    <w:rsid w:val="004761E0"/>
    <w:rsid w:val="00480223"/>
    <w:rsid w:val="00483EFE"/>
    <w:rsid w:val="00484E15"/>
    <w:rsid w:val="0048695C"/>
    <w:rsid w:val="00487234"/>
    <w:rsid w:val="004A3150"/>
    <w:rsid w:val="004A3368"/>
    <w:rsid w:val="004A43B4"/>
    <w:rsid w:val="004B024C"/>
    <w:rsid w:val="004B47D2"/>
    <w:rsid w:val="004B5B7D"/>
    <w:rsid w:val="004B6FA7"/>
    <w:rsid w:val="004B765E"/>
    <w:rsid w:val="004C02CD"/>
    <w:rsid w:val="004C1397"/>
    <w:rsid w:val="004C4CC7"/>
    <w:rsid w:val="004D1136"/>
    <w:rsid w:val="004D2724"/>
    <w:rsid w:val="004D3C34"/>
    <w:rsid w:val="004D5474"/>
    <w:rsid w:val="004D554F"/>
    <w:rsid w:val="004D6C58"/>
    <w:rsid w:val="004E17A2"/>
    <w:rsid w:val="004E196C"/>
    <w:rsid w:val="004E2ED6"/>
    <w:rsid w:val="004E3059"/>
    <w:rsid w:val="004E542C"/>
    <w:rsid w:val="004E7E92"/>
    <w:rsid w:val="004F174A"/>
    <w:rsid w:val="004F2546"/>
    <w:rsid w:val="004F434F"/>
    <w:rsid w:val="004F74D0"/>
    <w:rsid w:val="005118D3"/>
    <w:rsid w:val="0051697D"/>
    <w:rsid w:val="005213DA"/>
    <w:rsid w:val="005317B0"/>
    <w:rsid w:val="00535738"/>
    <w:rsid w:val="00535F73"/>
    <w:rsid w:val="00544B07"/>
    <w:rsid w:val="00544CE8"/>
    <w:rsid w:val="00545F0E"/>
    <w:rsid w:val="0054701A"/>
    <w:rsid w:val="005476D7"/>
    <w:rsid w:val="0055100B"/>
    <w:rsid w:val="00551D87"/>
    <w:rsid w:val="0055235F"/>
    <w:rsid w:val="00552E00"/>
    <w:rsid w:val="00552E7A"/>
    <w:rsid w:val="005552E5"/>
    <w:rsid w:val="005568F6"/>
    <w:rsid w:val="0056015C"/>
    <w:rsid w:val="005715F0"/>
    <w:rsid w:val="00571BBA"/>
    <w:rsid w:val="00575BB6"/>
    <w:rsid w:val="00577D05"/>
    <w:rsid w:val="00580529"/>
    <w:rsid w:val="00585892"/>
    <w:rsid w:val="005879B4"/>
    <w:rsid w:val="005921BD"/>
    <w:rsid w:val="00592CA9"/>
    <w:rsid w:val="005A1808"/>
    <w:rsid w:val="005A1F9D"/>
    <w:rsid w:val="005A29F1"/>
    <w:rsid w:val="005A37CD"/>
    <w:rsid w:val="005A5799"/>
    <w:rsid w:val="005A67AE"/>
    <w:rsid w:val="005B5491"/>
    <w:rsid w:val="005B753A"/>
    <w:rsid w:val="005B7A1D"/>
    <w:rsid w:val="005B7B06"/>
    <w:rsid w:val="005C045D"/>
    <w:rsid w:val="005C076C"/>
    <w:rsid w:val="005C13D2"/>
    <w:rsid w:val="005C6D0D"/>
    <w:rsid w:val="005C75A5"/>
    <w:rsid w:val="005D3C45"/>
    <w:rsid w:val="005D3EFD"/>
    <w:rsid w:val="005D4C1F"/>
    <w:rsid w:val="005D741A"/>
    <w:rsid w:val="005D7D29"/>
    <w:rsid w:val="005E0458"/>
    <w:rsid w:val="005E1E81"/>
    <w:rsid w:val="005E5CAF"/>
    <w:rsid w:val="005F05AB"/>
    <w:rsid w:val="005F1AB7"/>
    <w:rsid w:val="005F1C58"/>
    <w:rsid w:val="005F3E28"/>
    <w:rsid w:val="005F7477"/>
    <w:rsid w:val="00600931"/>
    <w:rsid w:val="006034F3"/>
    <w:rsid w:val="00603EA3"/>
    <w:rsid w:val="00604121"/>
    <w:rsid w:val="00604807"/>
    <w:rsid w:val="00605D7B"/>
    <w:rsid w:val="006064C9"/>
    <w:rsid w:val="00607144"/>
    <w:rsid w:val="00612CD7"/>
    <w:rsid w:val="00613319"/>
    <w:rsid w:val="00615831"/>
    <w:rsid w:val="00617C58"/>
    <w:rsid w:val="00617CFF"/>
    <w:rsid w:val="00621B3D"/>
    <w:rsid w:val="00625126"/>
    <w:rsid w:val="006264EF"/>
    <w:rsid w:val="00632039"/>
    <w:rsid w:val="006350BF"/>
    <w:rsid w:val="006404C5"/>
    <w:rsid w:val="006413B4"/>
    <w:rsid w:val="006427B5"/>
    <w:rsid w:val="00643F8B"/>
    <w:rsid w:val="00650F61"/>
    <w:rsid w:val="00652A9A"/>
    <w:rsid w:val="00652CB6"/>
    <w:rsid w:val="00656F52"/>
    <w:rsid w:val="0065727A"/>
    <w:rsid w:val="00657C4A"/>
    <w:rsid w:val="00663170"/>
    <w:rsid w:val="00664218"/>
    <w:rsid w:val="0066449F"/>
    <w:rsid w:val="0066601D"/>
    <w:rsid w:val="00667A2C"/>
    <w:rsid w:val="0067016F"/>
    <w:rsid w:val="00672FAA"/>
    <w:rsid w:val="006773D4"/>
    <w:rsid w:val="006809E1"/>
    <w:rsid w:val="00681924"/>
    <w:rsid w:val="00683A13"/>
    <w:rsid w:val="00686B98"/>
    <w:rsid w:val="00687EB7"/>
    <w:rsid w:val="00690CC8"/>
    <w:rsid w:val="006930E9"/>
    <w:rsid w:val="00695B8F"/>
    <w:rsid w:val="00695D97"/>
    <w:rsid w:val="0069678C"/>
    <w:rsid w:val="006A01C2"/>
    <w:rsid w:val="006A0A7C"/>
    <w:rsid w:val="006A0C0C"/>
    <w:rsid w:val="006A1E15"/>
    <w:rsid w:val="006A213E"/>
    <w:rsid w:val="006A3226"/>
    <w:rsid w:val="006A3B6C"/>
    <w:rsid w:val="006A5E47"/>
    <w:rsid w:val="006B05A4"/>
    <w:rsid w:val="006B07CC"/>
    <w:rsid w:val="006B16CC"/>
    <w:rsid w:val="006B2902"/>
    <w:rsid w:val="006B2959"/>
    <w:rsid w:val="006B65E4"/>
    <w:rsid w:val="006C3663"/>
    <w:rsid w:val="006C52E3"/>
    <w:rsid w:val="006C5B00"/>
    <w:rsid w:val="006C5F4B"/>
    <w:rsid w:val="006D05D5"/>
    <w:rsid w:val="006D09D9"/>
    <w:rsid w:val="006D3DB9"/>
    <w:rsid w:val="006D67C0"/>
    <w:rsid w:val="006E0E05"/>
    <w:rsid w:val="006E6E7A"/>
    <w:rsid w:val="006F2531"/>
    <w:rsid w:val="006F40D3"/>
    <w:rsid w:val="006F40F4"/>
    <w:rsid w:val="006F5332"/>
    <w:rsid w:val="006F59D6"/>
    <w:rsid w:val="006F7A23"/>
    <w:rsid w:val="006F7EF4"/>
    <w:rsid w:val="00700BF8"/>
    <w:rsid w:val="007038A8"/>
    <w:rsid w:val="00704A81"/>
    <w:rsid w:val="007069AE"/>
    <w:rsid w:val="00710CE6"/>
    <w:rsid w:val="00715551"/>
    <w:rsid w:val="00717D81"/>
    <w:rsid w:val="007226E3"/>
    <w:rsid w:val="0072276D"/>
    <w:rsid w:val="00726123"/>
    <w:rsid w:val="00726FFB"/>
    <w:rsid w:val="00732151"/>
    <w:rsid w:val="007404DC"/>
    <w:rsid w:val="00740855"/>
    <w:rsid w:val="00746401"/>
    <w:rsid w:val="00750849"/>
    <w:rsid w:val="007523A3"/>
    <w:rsid w:val="00755B0D"/>
    <w:rsid w:val="00761839"/>
    <w:rsid w:val="0076263A"/>
    <w:rsid w:val="00764B1D"/>
    <w:rsid w:val="00765300"/>
    <w:rsid w:val="00766C1B"/>
    <w:rsid w:val="007670B7"/>
    <w:rsid w:val="0077035E"/>
    <w:rsid w:val="00771C81"/>
    <w:rsid w:val="00772FDC"/>
    <w:rsid w:val="0077321E"/>
    <w:rsid w:val="007808B9"/>
    <w:rsid w:val="00781CEF"/>
    <w:rsid w:val="00783DA1"/>
    <w:rsid w:val="00787455"/>
    <w:rsid w:val="00790026"/>
    <w:rsid w:val="00792311"/>
    <w:rsid w:val="0079455A"/>
    <w:rsid w:val="00794866"/>
    <w:rsid w:val="00796CBF"/>
    <w:rsid w:val="007A0E66"/>
    <w:rsid w:val="007A2EA4"/>
    <w:rsid w:val="007A6DC7"/>
    <w:rsid w:val="007B01FE"/>
    <w:rsid w:val="007B0CE2"/>
    <w:rsid w:val="007B243A"/>
    <w:rsid w:val="007B6535"/>
    <w:rsid w:val="007C33C9"/>
    <w:rsid w:val="007C38D5"/>
    <w:rsid w:val="007C567F"/>
    <w:rsid w:val="007C7413"/>
    <w:rsid w:val="007D1D78"/>
    <w:rsid w:val="007D52DE"/>
    <w:rsid w:val="007D6C24"/>
    <w:rsid w:val="007E0AA5"/>
    <w:rsid w:val="007E0EB4"/>
    <w:rsid w:val="007E19A7"/>
    <w:rsid w:val="007E4794"/>
    <w:rsid w:val="007E5DC6"/>
    <w:rsid w:val="007E76C7"/>
    <w:rsid w:val="007F3163"/>
    <w:rsid w:val="007F5C7C"/>
    <w:rsid w:val="007F70D2"/>
    <w:rsid w:val="007F7CE1"/>
    <w:rsid w:val="0080379B"/>
    <w:rsid w:val="00804987"/>
    <w:rsid w:val="00813925"/>
    <w:rsid w:val="00814AA4"/>
    <w:rsid w:val="00816A42"/>
    <w:rsid w:val="008234E1"/>
    <w:rsid w:val="00831C22"/>
    <w:rsid w:val="00832E68"/>
    <w:rsid w:val="00833723"/>
    <w:rsid w:val="008339FC"/>
    <w:rsid w:val="00834549"/>
    <w:rsid w:val="00840F97"/>
    <w:rsid w:val="00842307"/>
    <w:rsid w:val="008447E2"/>
    <w:rsid w:val="0084655F"/>
    <w:rsid w:val="00847396"/>
    <w:rsid w:val="00847A53"/>
    <w:rsid w:val="00850383"/>
    <w:rsid w:val="00850C14"/>
    <w:rsid w:val="00851C89"/>
    <w:rsid w:val="00851CCA"/>
    <w:rsid w:val="00854786"/>
    <w:rsid w:val="0085492A"/>
    <w:rsid w:val="00854AC2"/>
    <w:rsid w:val="00856315"/>
    <w:rsid w:val="0085688E"/>
    <w:rsid w:val="00860E80"/>
    <w:rsid w:val="00861B9C"/>
    <w:rsid w:val="0087331E"/>
    <w:rsid w:val="00874610"/>
    <w:rsid w:val="00874DF9"/>
    <w:rsid w:val="00877916"/>
    <w:rsid w:val="008835B0"/>
    <w:rsid w:val="0088427D"/>
    <w:rsid w:val="00884672"/>
    <w:rsid w:val="00885907"/>
    <w:rsid w:val="0088697F"/>
    <w:rsid w:val="00891E55"/>
    <w:rsid w:val="00893235"/>
    <w:rsid w:val="00894327"/>
    <w:rsid w:val="00895BC2"/>
    <w:rsid w:val="008963D1"/>
    <w:rsid w:val="008972DE"/>
    <w:rsid w:val="008A2E2F"/>
    <w:rsid w:val="008A31BF"/>
    <w:rsid w:val="008A7F3E"/>
    <w:rsid w:val="008B2429"/>
    <w:rsid w:val="008B3726"/>
    <w:rsid w:val="008B539A"/>
    <w:rsid w:val="008B5E38"/>
    <w:rsid w:val="008C091F"/>
    <w:rsid w:val="008C3C76"/>
    <w:rsid w:val="008C516D"/>
    <w:rsid w:val="008C67AB"/>
    <w:rsid w:val="008D4086"/>
    <w:rsid w:val="008D4AAF"/>
    <w:rsid w:val="008D52F0"/>
    <w:rsid w:val="008D7197"/>
    <w:rsid w:val="008D7E83"/>
    <w:rsid w:val="008E0104"/>
    <w:rsid w:val="008E1D80"/>
    <w:rsid w:val="008E2F47"/>
    <w:rsid w:val="008E58DD"/>
    <w:rsid w:val="008E6159"/>
    <w:rsid w:val="008E6755"/>
    <w:rsid w:val="008F3470"/>
    <w:rsid w:val="008F6718"/>
    <w:rsid w:val="0090079D"/>
    <w:rsid w:val="00903E77"/>
    <w:rsid w:val="0090680E"/>
    <w:rsid w:val="00906F39"/>
    <w:rsid w:val="0091010A"/>
    <w:rsid w:val="00911BAA"/>
    <w:rsid w:val="00916526"/>
    <w:rsid w:val="00916DC1"/>
    <w:rsid w:val="009175B3"/>
    <w:rsid w:val="00917B88"/>
    <w:rsid w:val="009225CB"/>
    <w:rsid w:val="009229AB"/>
    <w:rsid w:val="00925E5A"/>
    <w:rsid w:val="00926536"/>
    <w:rsid w:val="00926F4B"/>
    <w:rsid w:val="00931B1C"/>
    <w:rsid w:val="009329DC"/>
    <w:rsid w:val="00932A1F"/>
    <w:rsid w:val="00933E6E"/>
    <w:rsid w:val="00936AE4"/>
    <w:rsid w:val="00940B5C"/>
    <w:rsid w:val="0094280B"/>
    <w:rsid w:val="00945A59"/>
    <w:rsid w:val="009542B7"/>
    <w:rsid w:val="0095508E"/>
    <w:rsid w:val="009555C1"/>
    <w:rsid w:val="009569F1"/>
    <w:rsid w:val="0096041E"/>
    <w:rsid w:val="00962113"/>
    <w:rsid w:val="00962888"/>
    <w:rsid w:val="00962E20"/>
    <w:rsid w:val="009643F8"/>
    <w:rsid w:val="00965127"/>
    <w:rsid w:val="00965937"/>
    <w:rsid w:val="00970ACB"/>
    <w:rsid w:val="00974609"/>
    <w:rsid w:val="0097601C"/>
    <w:rsid w:val="009762CE"/>
    <w:rsid w:val="00976AED"/>
    <w:rsid w:val="00976F62"/>
    <w:rsid w:val="00982E9B"/>
    <w:rsid w:val="009862DB"/>
    <w:rsid w:val="0099405A"/>
    <w:rsid w:val="00994C56"/>
    <w:rsid w:val="0099778C"/>
    <w:rsid w:val="009A05F7"/>
    <w:rsid w:val="009A2F00"/>
    <w:rsid w:val="009A3B72"/>
    <w:rsid w:val="009A4E75"/>
    <w:rsid w:val="009A6810"/>
    <w:rsid w:val="009B0172"/>
    <w:rsid w:val="009B43BF"/>
    <w:rsid w:val="009B56FB"/>
    <w:rsid w:val="009B5CE0"/>
    <w:rsid w:val="009B6499"/>
    <w:rsid w:val="009B6C6E"/>
    <w:rsid w:val="009D0862"/>
    <w:rsid w:val="009D0CC5"/>
    <w:rsid w:val="009D1225"/>
    <w:rsid w:val="009D1DD6"/>
    <w:rsid w:val="009D27F4"/>
    <w:rsid w:val="009D44AB"/>
    <w:rsid w:val="009D63DE"/>
    <w:rsid w:val="009E09ED"/>
    <w:rsid w:val="009E2B4F"/>
    <w:rsid w:val="009E39D4"/>
    <w:rsid w:val="009E5BE6"/>
    <w:rsid w:val="009E7982"/>
    <w:rsid w:val="009F42FF"/>
    <w:rsid w:val="009F7120"/>
    <w:rsid w:val="00A00FDC"/>
    <w:rsid w:val="00A077E7"/>
    <w:rsid w:val="00A140AB"/>
    <w:rsid w:val="00A1465D"/>
    <w:rsid w:val="00A14D13"/>
    <w:rsid w:val="00A177D2"/>
    <w:rsid w:val="00A20128"/>
    <w:rsid w:val="00A203E4"/>
    <w:rsid w:val="00A20663"/>
    <w:rsid w:val="00A243BF"/>
    <w:rsid w:val="00A24502"/>
    <w:rsid w:val="00A27301"/>
    <w:rsid w:val="00A2738D"/>
    <w:rsid w:val="00A27577"/>
    <w:rsid w:val="00A30C8F"/>
    <w:rsid w:val="00A3213D"/>
    <w:rsid w:val="00A40640"/>
    <w:rsid w:val="00A41AD1"/>
    <w:rsid w:val="00A428CD"/>
    <w:rsid w:val="00A43FAB"/>
    <w:rsid w:val="00A443AD"/>
    <w:rsid w:val="00A45AF3"/>
    <w:rsid w:val="00A51B42"/>
    <w:rsid w:val="00A571C1"/>
    <w:rsid w:val="00A57332"/>
    <w:rsid w:val="00A57ECA"/>
    <w:rsid w:val="00A61C58"/>
    <w:rsid w:val="00A62C4B"/>
    <w:rsid w:val="00A62D1F"/>
    <w:rsid w:val="00A64030"/>
    <w:rsid w:val="00A72192"/>
    <w:rsid w:val="00A77D6B"/>
    <w:rsid w:val="00A80081"/>
    <w:rsid w:val="00A8120C"/>
    <w:rsid w:val="00A81FDD"/>
    <w:rsid w:val="00A8347F"/>
    <w:rsid w:val="00A851C3"/>
    <w:rsid w:val="00A851EF"/>
    <w:rsid w:val="00A86294"/>
    <w:rsid w:val="00A90A7E"/>
    <w:rsid w:val="00A91994"/>
    <w:rsid w:val="00A93B11"/>
    <w:rsid w:val="00A951EE"/>
    <w:rsid w:val="00AA40EE"/>
    <w:rsid w:val="00AB0FBC"/>
    <w:rsid w:val="00AB334F"/>
    <w:rsid w:val="00AB40C2"/>
    <w:rsid w:val="00AB4593"/>
    <w:rsid w:val="00AB5603"/>
    <w:rsid w:val="00AC311C"/>
    <w:rsid w:val="00AC4880"/>
    <w:rsid w:val="00AC6C05"/>
    <w:rsid w:val="00AD3B00"/>
    <w:rsid w:val="00AD40ED"/>
    <w:rsid w:val="00AE32BE"/>
    <w:rsid w:val="00AF56AF"/>
    <w:rsid w:val="00AF77B1"/>
    <w:rsid w:val="00B00D5E"/>
    <w:rsid w:val="00B02A30"/>
    <w:rsid w:val="00B037BA"/>
    <w:rsid w:val="00B04BB1"/>
    <w:rsid w:val="00B05386"/>
    <w:rsid w:val="00B067D0"/>
    <w:rsid w:val="00B0692C"/>
    <w:rsid w:val="00B1053D"/>
    <w:rsid w:val="00B110B2"/>
    <w:rsid w:val="00B11182"/>
    <w:rsid w:val="00B14D0D"/>
    <w:rsid w:val="00B15BC8"/>
    <w:rsid w:val="00B1632A"/>
    <w:rsid w:val="00B1763B"/>
    <w:rsid w:val="00B17DEF"/>
    <w:rsid w:val="00B22F06"/>
    <w:rsid w:val="00B27413"/>
    <w:rsid w:val="00B3172D"/>
    <w:rsid w:val="00B36732"/>
    <w:rsid w:val="00B37CC3"/>
    <w:rsid w:val="00B4142A"/>
    <w:rsid w:val="00B536EA"/>
    <w:rsid w:val="00B64703"/>
    <w:rsid w:val="00B71974"/>
    <w:rsid w:val="00B73D02"/>
    <w:rsid w:val="00B7463C"/>
    <w:rsid w:val="00B75A65"/>
    <w:rsid w:val="00B77EE3"/>
    <w:rsid w:val="00B80B07"/>
    <w:rsid w:val="00B84ED3"/>
    <w:rsid w:val="00B8610E"/>
    <w:rsid w:val="00B87E9E"/>
    <w:rsid w:val="00B87FD2"/>
    <w:rsid w:val="00B92C9F"/>
    <w:rsid w:val="00B94A74"/>
    <w:rsid w:val="00B95AEE"/>
    <w:rsid w:val="00BA0069"/>
    <w:rsid w:val="00BA3921"/>
    <w:rsid w:val="00BB01E9"/>
    <w:rsid w:val="00BB1FBA"/>
    <w:rsid w:val="00BB23F6"/>
    <w:rsid w:val="00BB2E2F"/>
    <w:rsid w:val="00BB3370"/>
    <w:rsid w:val="00BB4034"/>
    <w:rsid w:val="00BB5281"/>
    <w:rsid w:val="00BC19B4"/>
    <w:rsid w:val="00BC49C5"/>
    <w:rsid w:val="00BC60B5"/>
    <w:rsid w:val="00BD010C"/>
    <w:rsid w:val="00BD089D"/>
    <w:rsid w:val="00BD3B1D"/>
    <w:rsid w:val="00BD5C2C"/>
    <w:rsid w:val="00BD6F50"/>
    <w:rsid w:val="00BD75AB"/>
    <w:rsid w:val="00BE28EA"/>
    <w:rsid w:val="00BE5936"/>
    <w:rsid w:val="00BF0E05"/>
    <w:rsid w:val="00BF11D0"/>
    <w:rsid w:val="00BF5981"/>
    <w:rsid w:val="00C00AC8"/>
    <w:rsid w:val="00C05A56"/>
    <w:rsid w:val="00C1513B"/>
    <w:rsid w:val="00C2020A"/>
    <w:rsid w:val="00C221F9"/>
    <w:rsid w:val="00C27288"/>
    <w:rsid w:val="00C31468"/>
    <w:rsid w:val="00C33B3D"/>
    <w:rsid w:val="00C3433D"/>
    <w:rsid w:val="00C356F8"/>
    <w:rsid w:val="00C42970"/>
    <w:rsid w:val="00C43AF4"/>
    <w:rsid w:val="00C462C3"/>
    <w:rsid w:val="00C55D64"/>
    <w:rsid w:val="00C57331"/>
    <w:rsid w:val="00C67ED9"/>
    <w:rsid w:val="00C71AAF"/>
    <w:rsid w:val="00C80EEE"/>
    <w:rsid w:val="00C81660"/>
    <w:rsid w:val="00C8196E"/>
    <w:rsid w:val="00C82F99"/>
    <w:rsid w:val="00C857BC"/>
    <w:rsid w:val="00C91804"/>
    <w:rsid w:val="00CA0A7D"/>
    <w:rsid w:val="00CA38B6"/>
    <w:rsid w:val="00CA7A04"/>
    <w:rsid w:val="00CB2121"/>
    <w:rsid w:val="00CB3C95"/>
    <w:rsid w:val="00CB426C"/>
    <w:rsid w:val="00CB7F5B"/>
    <w:rsid w:val="00CC15FD"/>
    <w:rsid w:val="00CC2B44"/>
    <w:rsid w:val="00CC3842"/>
    <w:rsid w:val="00CC4614"/>
    <w:rsid w:val="00CC52CE"/>
    <w:rsid w:val="00CC5844"/>
    <w:rsid w:val="00CD0158"/>
    <w:rsid w:val="00CD044E"/>
    <w:rsid w:val="00CD172D"/>
    <w:rsid w:val="00CD51B1"/>
    <w:rsid w:val="00CD69E0"/>
    <w:rsid w:val="00CE12BC"/>
    <w:rsid w:val="00CE2DEE"/>
    <w:rsid w:val="00CE425A"/>
    <w:rsid w:val="00CE6325"/>
    <w:rsid w:val="00CE6389"/>
    <w:rsid w:val="00CF02C7"/>
    <w:rsid w:val="00CF20A8"/>
    <w:rsid w:val="00CF2F99"/>
    <w:rsid w:val="00D042A4"/>
    <w:rsid w:val="00D046E8"/>
    <w:rsid w:val="00D04A88"/>
    <w:rsid w:val="00D05298"/>
    <w:rsid w:val="00D0630F"/>
    <w:rsid w:val="00D06ECA"/>
    <w:rsid w:val="00D12331"/>
    <w:rsid w:val="00D12FE1"/>
    <w:rsid w:val="00D135B9"/>
    <w:rsid w:val="00D149EB"/>
    <w:rsid w:val="00D21B72"/>
    <w:rsid w:val="00D21F75"/>
    <w:rsid w:val="00D23D2D"/>
    <w:rsid w:val="00D25438"/>
    <w:rsid w:val="00D3131C"/>
    <w:rsid w:val="00D31833"/>
    <w:rsid w:val="00D36C0B"/>
    <w:rsid w:val="00D37496"/>
    <w:rsid w:val="00D37DA3"/>
    <w:rsid w:val="00D422AE"/>
    <w:rsid w:val="00D443B6"/>
    <w:rsid w:val="00D45860"/>
    <w:rsid w:val="00D51C45"/>
    <w:rsid w:val="00D550EC"/>
    <w:rsid w:val="00D5522C"/>
    <w:rsid w:val="00D55C23"/>
    <w:rsid w:val="00D57C65"/>
    <w:rsid w:val="00D60EC4"/>
    <w:rsid w:val="00D61F1A"/>
    <w:rsid w:val="00D62A25"/>
    <w:rsid w:val="00D63B8A"/>
    <w:rsid w:val="00D714CD"/>
    <w:rsid w:val="00D742AB"/>
    <w:rsid w:val="00D759DF"/>
    <w:rsid w:val="00D77908"/>
    <w:rsid w:val="00D87FE0"/>
    <w:rsid w:val="00D9102F"/>
    <w:rsid w:val="00D93BB4"/>
    <w:rsid w:val="00D941C0"/>
    <w:rsid w:val="00D945C0"/>
    <w:rsid w:val="00D951D9"/>
    <w:rsid w:val="00D97484"/>
    <w:rsid w:val="00D978FA"/>
    <w:rsid w:val="00DA0DDC"/>
    <w:rsid w:val="00DA4CC0"/>
    <w:rsid w:val="00DA5AAA"/>
    <w:rsid w:val="00DA5EE2"/>
    <w:rsid w:val="00DA629D"/>
    <w:rsid w:val="00DB4F34"/>
    <w:rsid w:val="00DB690B"/>
    <w:rsid w:val="00DB7312"/>
    <w:rsid w:val="00DC4B27"/>
    <w:rsid w:val="00DC6AFD"/>
    <w:rsid w:val="00DC7727"/>
    <w:rsid w:val="00DD0C15"/>
    <w:rsid w:val="00DD5148"/>
    <w:rsid w:val="00DD686E"/>
    <w:rsid w:val="00DD74A9"/>
    <w:rsid w:val="00DE37B0"/>
    <w:rsid w:val="00DE6535"/>
    <w:rsid w:val="00DE7685"/>
    <w:rsid w:val="00DE79A1"/>
    <w:rsid w:val="00DF6E90"/>
    <w:rsid w:val="00E027DF"/>
    <w:rsid w:val="00E10080"/>
    <w:rsid w:val="00E121DE"/>
    <w:rsid w:val="00E1535E"/>
    <w:rsid w:val="00E3432E"/>
    <w:rsid w:val="00E41C84"/>
    <w:rsid w:val="00E42E33"/>
    <w:rsid w:val="00E465E6"/>
    <w:rsid w:val="00E46AD4"/>
    <w:rsid w:val="00E472C6"/>
    <w:rsid w:val="00E5490D"/>
    <w:rsid w:val="00E549E9"/>
    <w:rsid w:val="00E54F4D"/>
    <w:rsid w:val="00E55C5F"/>
    <w:rsid w:val="00E56E4A"/>
    <w:rsid w:val="00E60DA5"/>
    <w:rsid w:val="00E6136E"/>
    <w:rsid w:val="00E67AEF"/>
    <w:rsid w:val="00E739B5"/>
    <w:rsid w:val="00E73AA0"/>
    <w:rsid w:val="00E74E4E"/>
    <w:rsid w:val="00E75142"/>
    <w:rsid w:val="00E80591"/>
    <w:rsid w:val="00E80B57"/>
    <w:rsid w:val="00E84AAF"/>
    <w:rsid w:val="00E86917"/>
    <w:rsid w:val="00E879F7"/>
    <w:rsid w:val="00E90CE4"/>
    <w:rsid w:val="00E912F9"/>
    <w:rsid w:val="00E933F8"/>
    <w:rsid w:val="00E93BE1"/>
    <w:rsid w:val="00E940D5"/>
    <w:rsid w:val="00E97053"/>
    <w:rsid w:val="00EA02FE"/>
    <w:rsid w:val="00EA3C70"/>
    <w:rsid w:val="00EA53A9"/>
    <w:rsid w:val="00EA5C7E"/>
    <w:rsid w:val="00EA7153"/>
    <w:rsid w:val="00EA7514"/>
    <w:rsid w:val="00EB1FF7"/>
    <w:rsid w:val="00EC462B"/>
    <w:rsid w:val="00EC540A"/>
    <w:rsid w:val="00EC602C"/>
    <w:rsid w:val="00ED16D2"/>
    <w:rsid w:val="00ED1E06"/>
    <w:rsid w:val="00ED5E38"/>
    <w:rsid w:val="00EE14A8"/>
    <w:rsid w:val="00EE2EC8"/>
    <w:rsid w:val="00EF1AD3"/>
    <w:rsid w:val="00EF3815"/>
    <w:rsid w:val="00EF62B6"/>
    <w:rsid w:val="00EF6373"/>
    <w:rsid w:val="00EF6CD9"/>
    <w:rsid w:val="00EF7DAF"/>
    <w:rsid w:val="00F00692"/>
    <w:rsid w:val="00F041FD"/>
    <w:rsid w:val="00F04DB5"/>
    <w:rsid w:val="00F0715C"/>
    <w:rsid w:val="00F1061C"/>
    <w:rsid w:val="00F13FBB"/>
    <w:rsid w:val="00F15506"/>
    <w:rsid w:val="00F179BA"/>
    <w:rsid w:val="00F205F7"/>
    <w:rsid w:val="00F22312"/>
    <w:rsid w:val="00F24B8D"/>
    <w:rsid w:val="00F33406"/>
    <w:rsid w:val="00F3484A"/>
    <w:rsid w:val="00F357BB"/>
    <w:rsid w:val="00F411E4"/>
    <w:rsid w:val="00F41B79"/>
    <w:rsid w:val="00F42ECA"/>
    <w:rsid w:val="00F4615E"/>
    <w:rsid w:val="00F47278"/>
    <w:rsid w:val="00F473EA"/>
    <w:rsid w:val="00F54D4E"/>
    <w:rsid w:val="00F56541"/>
    <w:rsid w:val="00F567F8"/>
    <w:rsid w:val="00F62185"/>
    <w:rsid w:val="00F63133"/>
    <w:rsid w:val="00F63A80"/>
    <w:rsid w:val="00F642B6"/>
    <w:rsid w:val="00F6500C"/>
    <w:rsid w:val="00F67D9F"/>
    <w:rsid w:val="00F72493"/>
    <w:rsid w:val="00F75F6A"/>
    <w:rsid w:val="00F76EDE"/>
    <w:rsid w:val="00F77B08"/>
    <w:rsid w:val="00F816A9"/>
    <w:rsid w:val="00F82A73"/>
    <w:rsid w:val="00F83400"/>
    <w:rsid w:val="00F8553A"/>
    <w:rsid w:val="00F92B80"/>
    <w:rsid w:val="00F9317D"/>
    <w:rsid w:val="00F94507"/>
    <w:rsid w:val="00F968CF"/>
    <w:rsid w:val="00F97952"/>
    <w:rsid w:val="00FA1F29"/>
    <w:rsid w:val="00FB0954"/>
    <w:rsid w:val="00FB1BF5"/>
    <w:rsid w:val="00FB40FF"/>
    <w:rsid w:val="00FC1A17"/>
    <w:rsid w:val="00FC1FCE"/>
    <w:rsid w:val="00FE1439"/>
    <w:rsid w:val="00FE42A7"/>
    <w:rsid w:val="00FF5166"/>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C81741A"/>
  <w15:chartTrackingRefBased/>
  <w15:docId w15:val="{7709A9E1-414C-488A-BACD-14CB53C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9DC"/>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uiPriority w:val="99"/>
    <w:rsid w:val="009329DC"/>
    <w:pPr>
      <w:tabs>
        <w:tab w:val="center" w:pos="4680"/>
        <w:tab w:val="right" w:pos="9360"/>
      </w:tabs>
    </w:pPr>
    <w:rPr>
      <w:szCs w:val="24"/>
    </w:rPr>
  </w:style>
  <w:style w:type="character" w:customStyle="1" w:styleId="FooterChar">
    <w:name w:val="Footer Char"/>
    <w:basedOn w:val="DefaultParagraphFont"/>
    <w:link w:val="Footer"/>
    <w:uiPriority w:val="99"/>
    <w:rsid w:val="009329DC"/>
    <w:rPr>
      <w:sz w:val="24"/>
      <w:szCs w:val="24"/>
    </w:rPr>
  </w:style>
  <w:style w:type="paragraph" w:styleId="Header">
    <w:name w:val="header"/>
    <w:basedOn w:val="Normal"/>
    <w:link w:val="HeaderChar"/>
    <w:uiPriority w:val="99"/>
    <w:rsid w:val="009329DC"/>
    <w:pPr>
      <w:tabs>
        <w:tab w:val="center" w:pos="4680"/>
        <w:tab w:val="right" w:pos="9360"/>
      </w:tabs>
    </w:pPr>
    <w:rPr>
      <w:szCs w:val="24"/>
    </w:rPr>
  </w:style>
  <w:style w:type="character" w:customStyle="1" w:styleId="HeaderChar">
    <w:name w:val="Header Char"/>
    <w:basedOn w:val="DefaultParagraphFont"/>
    <w:link w:val="Header"/>
    <w:uiPriority w:val="99"/>
    <w:rsid w:val="009329DC"/>
    <w:rPr>
      <w:sz w:val="24"/>
      <w:szCs w:val="24"/>
    </w:rPr>
  </w:style>
  <w:style w:type="character" w:customStyle="1" w:styleId="Heading1Char">
    <w:name w:val="Heading 1 Char"/>
    <w:basedOn w:val="DefaultParagraphFont"/>
    <w:link w:val="Heading1"/>
    <w:rsid w:val="009329DC"/>
    <w:rPr>
      <w:kern w:val="28"/>
      <w:szCs w:val="24"/>
    </w:rPr>
  </w:style>
  <w:style w:type="character" w:customStyle="1" w:styleId="Heading2Char">
    <w:name w:val="Heading 2 Char"/>
    <w:basedOn w:val="DefaultParagraphFont"/>
    <w:link w:val="Heading2"/>
    <w:rsid w:val="009329DC"/>
    <w:rPr>
      <w:szCs w:val="24"/>
    </w:rPr>
  </w:style>
  <w:style w:type="character" w:customStyle="1" w:styleId="Heading3Char">
    <w:name w:val="Heading 3 Char"/>
    <w:basedOn w:val="DefaultParagraphFont"/>
    <w:link w:val="Heading3"/>
    <w:rsid w:val="009329DC"/>
    <w:rPr>
      <w:szCs w:val="24"/>
    </w:rPr>
  </w:style>
  <w:style w:type="character" w:customStyle="1" w:styleId="Heading4Char">
    <w:name w:val="Heading 4 Char"/>
    <w:basedOn w:val="DefaultParagraphFont"/>
    <w:link w:val="Heading4"/>
    <w:rsid w:val="009329DC"/>
    <w:rPr>
      <w:szCs w:val="24"/>
    </w:rPr>
  </w:style>
  <w:style w:type="character" w:customStyle="1" w:styleId="Heading5Char">
    <w:name w:val="Heading 5 Char"/>
    <w:link w:val="Heading5"/>
    <w:rsid w:val="009329DC"/>
    <w:rPr>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uiPriority w:val="39"/>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uiPriority w:val="39"/>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uiPriority w:val="39"/>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table" w:styleId="TableGrid">
    <w:name w:val="Table Grid"/>
    <w:basedOn w:val="TableNormal"/>
    <w:rsid w:val="0017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4659"/>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customStyle="1" w:styleId="DocID">
    <w:name w:val="DocID"/>
    <w:basedOn w:val="Footer"/>
    <w:next w:val="Footer"/>
    <w:link w:val="DocIDChar"/>
    <w:rsid w:val="00AE32BE"/>
    <w:pPr>
      <w:tabs>
        <w:tab w:val="clear" w:pos="4680"/>
        <w:tab w:val="clear" w:pos="9360"/>
      </w:tabs>
    </w:pPr>
    <w:rPr>
      <w:sz w:val="16"/>
      <w:szCs w:val="20"/>
    </w:rPr>
  </w:style>
  <w:style w:type="character" w:customStyle="1" w:styleId="DocIDChar">
    <w:name w:val="DocID Char"/>
    <w:basedOn w:val="DefaultParagraphFont"/>
    <w:link w:val="DocID"/>
    <w:rsid w:val="00AE32BE"/>
    <w:rPr>
      <w:sz w:val="16"/>
      <w:lang w:val="en-US" w:eastAsia="en-US"/>
    </w:rPr>
  </w:style>
  <w:style w:type="paragraph" w:styleId="ListParagraph">
    <w:name w:val="List Paragraph"/>
    <w:basedOn w:val="Normal"/>
    <w:uiPriority w:val="1"/>
    <w:qFormat/>
    <w:rsid w:val="009E09ED"/>
    <w:pPr>
      <w:ind w:left="720"/>
      <w:contextualSpacing/>
    </w:pPr>
  </w:style>
  <w:style w:type="character" w:styleId="Hyperlink">
    <w:name w:val="Hyperlink"/>
    <w:basedOn w:val="DefaultParagraphFont"/>
    <w:uiPriority w:val="99"/>
    <w:unhideWhenUsed/>
    <w:rsid w:val="00121817"/>
    <w:rPr>
      <w:color w:val="0000FF" w:themeColor="hyperlink"/>
      <w:u w:val="single"/>
    </w:rPr>
  </w:style>
  <w:style w:type="character" w:styleId="UnresolvedMention">
    <w:name w:val="Unresolved Mention"/>
    <w:basedOn w:val="DefaultParagraphFont"/>
    <w:uiPriority w:val="99"/>
    <w:semiHidden/>
    <w:unhideWhenUsed/>
    <w:rsid w:val="00121817"/>
    <w:rPr>
      <w:color w:val="605E5C"/>
      <w:shd w:val="clear" w:color="auto" w:fill="E1DFDD"/>
    </w:rPr>
  </w:style>
  <w:style w:type="character" w:styleId="FollowedHyperlink">
    <w:name w:val="FollowedHyperlink"/>
    <w:basedOn w:val="DefaultParagraphFont"/>
    <w:semiHidden/>
    <w:unhideWhenUsed/>
    <w:rsid w:val="00C27288"/>
    <w:rPr>
      <w:color w:val="800080" w:themeColor="followedHyperlink"/>
      <w:u w:val="single"/>
    </w:rPr>
  </w:style>
  <w:style w:type="paragraph" w:styleId="FootnoteText">
    <w:name w:val="footnote text"/>
    <w:basedOn w:val="Normal"/>
    <w:link w:val="FootnoteTextChar"/>
    <w:semiHidden/>
    <w:unhideWhenUsed/>
    <w:rsid w:val="00580529"/>
    <w:rPr>
      <w:sz w:val="20"/>
    </w:rPr>
  </w:style>
  <w:style w:type="character" w:customStyle="1" w:styleId="FootnoteTextChar">
    <w:name w:val="Footnote Text Char"/>
    <w:basedOn w:val="DefaultParagraphFont"/>
    <w:link w:val="FootnoteText"/>
    <w:semiHidden/>
    <w:rsid w:val="00580529"/>
    <w:rPr>
      <w:sz w:val="20"/>
    </w:rPr>
  </w:style>
  <w:style w:type="character" w:styleId="FootnoteReference">
    <w:name w:val="footnote reference"/>
    <w:basedOn w:val="DefaultParagraphFont"/>
    <w:semiHidden/>
    <w:unhideWhenUsed/>
    <w:rsid w:val="00580529"/>
    <w:rPr>
      <w:vertAlign w:val="superscript"/>
    </w:rPr>
  </w:style>
  <w:style w:type="paragraph" w:customStyle="1" w:styleId="DocID0">
    <w:name w:val="Doc ID"/>
    <w:basedOn w:val="Normal"/>
    <w:link w:val="DocIDChar0"/>
    <w:rsid w:val="00A571C1"/>
    <w:pPr>
      <w:widowControl w:val="0"/>
      <w:autoSpaceDE w:val="0"/>
      <w:autoSpaceDN w:val="0"/>
      <w:adjustRightInd w:val="0"/>
    </w:pPr>
    <w:rPr>
      <w:sz w:val="12"/>
      <w:szCs w:val="24"/>
    </w:rPr>
  </w:style>
  <w:style w:type="character" w:customStyle="1" w:styleId="DocIDChar0">
    <w:name w:val="Doc ID Char"/>
    <w:basedOn w:val="FooterChar"/>
    <w:link w:val="DocID0"/>
    <w:rsid w:val="00A571C1"/>
    <w:rPr>
      <w:sz w:val="12"/>
      <w:szCs w:val="24"/>
    </w:rPr>
  </w:style>
  <w:style w:type="paragraph" w:customStyle="1" w:styleId="TableParagraph">
    <w:name w:val="Table Paragraph"/>
    <w:basedOn w:val="Normal"/>
    <w:uiPriority w:val="1"/>
    <w:qFormat/>
    <w:rsid w:val="001E2C53"/>
    <w:pPr>
      <w:widowControl w:val="0"/>
      <w:autoSpaceDE w:val="0"/>
      <w:autoSpaceDN w:val="0"/>
      <w:spacing w:line="257" w:lineRule="exact"/>
      <w:ind w:left="50"/>
    </w:pPr>
    <w:rPr>
      <w:rFonts w:ascii="Calisto MT" w:eastAsia="Calisto MT" w:hAnsi="Calisto MT" w:cs="Calisto MT"/>
      <w:sz w:val="22"/>
      <w:szCs w:val="22"/>
    </w:rPr>
  </w:style>
  <w:style w:type="paragraph" w:styleId="BalloonText">
    <w:name w:val="Balloon Text"/>
    <w:basedOn w:val="Normal"/>
    <w:link w:val="BalloonTextChar"/>
    <w:semiHidden/>
    <w:unhideWhenUsed/>
    <w:rsid w:val="00332A7B"/>
    <w:rPr>
      <w:rFonts w:ascii="Segoe UI" w:hAnsi="Segoe UI" w:cs="Segoe UI"/>
      <w:sz w:val="18"/>
      <w:szCs w:val="18"/>
    </w:rPr>
  </w:style>
  <w:style w:type="character" w:customStyle="1" w:styleId="BalloonTextChar">
    <w:name w:val="Balloon Text Char"/>
    <w:basedOn w:val="DefaultParagraphFont"/>
    <w:link w:val="BalloonText"/>
    <w:semiHidden/>
    <w:rsid w:val="0033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https://oag.ca.gov/fingerprin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 D M S D B 1 ! 1 8 6 0 2 9 . 1 < / d o c u m e n t i d >  
     < s e n d e r i d > G P A E K < / s e n d e r i d >  
     < s e n d e r e m a i l > G P A E K @ P A R K E R C O V E R T . C O M < / s e n d e r e m a i l >  
     < l a s t m o d i f i e d > 2 0 2 3 - 1 1 - 3 0 T 1 2 : 1 4 : 0 0 . 0 0 0 0 0 0 0 - 0 8 : 0 0 < / l a s t m o d i f i e d >  
     < d a t a b a s e > D M S D B 1 < / 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D32E-923A-402B-9CED-3483E4A2A496}">
  <ds:schemaRefs>
    <ds:schemaRef ds:uri="http://www.imanage.com/work/xmlschema"/>
  </ds:schemaRefs>
</ds:datastoreItem>
</file>

<file path=customXml/itemProps2.xml><?xml version="1.0" encoding="utf-8"?>
<ds:datastoreItem xmlns:ds="http://schemas.openxmlformats.org/officeDocument/2006/customXml" ds:itemID="{6293FA55-3893-4E0D-90C6-5E084810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20153</Words>
  <Characters>112514</Characters>
  <Application>Microsoft Office Word</Application>
  <DocSecurity>0</DocSecurity>
  <Lines>3198</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Paek</dc:creator>
  <cp:keywords/>
  <dc:description/>
  <cp:lastModifiedBy>Sonia Mejia</cp:lastModifiedBy>
  <cp:revision>2</cp:revision>
  <cp:lastPrinted>2023-12-05T15:54:00Z</cp:lastPrinted>
  <dcterms:created xsi:type="dcterms:W3CDTF">2023-12-05T17:02:00Z</dcterms:created>
  <dcterms:modified xsi:type="dcterms:W3CDTF">2023-12-05T17:02:00Z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186029v1 / MVE.75</vt:lpwstr>
  </property>
  <property fmtid="{D5CDD505-2E9C-101B-9397-08002B2CF9AE}" pid="3" name="CUS_DocIDChunk0">
    <vt:lpwstr>186029v1 / MVE.75</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GrammarlyDocumentId">
    <vt:lpwstr>4731b47ae50808d2dd4847740c13cfb3172605816f08e67f0343cd9bc50fe734</vt:lpwstr>
  </property>
</Properties>
</file>